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B69" w:rsidRPr="003B6732" w:rsidRDefault="00093B69" w:rsidP="003B6732">
      <w:pPr>
        <w:pStyle w:val="6"/>
        <w:keepLines w:val="0"/>
        <w:tabs>
          <w:tab w:val="left" w:pos="0"/>
        </w:tabs>
        <w:spacing w:before="0"/>
        <w:ind w:left="567"/>
        <w:rPr>
          <w:rFonts w:ascii="Arial" w:hAnsi="Arial" w:cs="Arial"/>
          <w:i w:val="0"/>
          <w:color w:val="auto"/>
          <w:sz w:val="24"/>
        </w:rPr>
      </w:pPr>
      <w:r w:rsidRPr="003B6732">
        <w:rPr>
          <w:rFonts w:ascii="Arial" w:hAnsi="Arial" w:cs="Arial"/>
          <w:b/>
          <w:i w:val="0"/>
          <w:color w:val="auto"/>
          <w:sz w:val="24"/>
        </w:rPr>
        <w:t>Введение</w:t>
      </w:r>
    </w:p>
    <w:p w:rsidR="00093B69" w:rsidRPr="003B6732" w:rsidRDefault="00093B69" w:rsidP="003B6732">
      <w:pPr>
        <w:ind w:firstLine="567"/>
        <w:rPr>
          <w:rFonts w:cs="Arial"/>
          <w:sz w:val="24"/>
        </w:rPr>
      </w:pPr>
    </w:p>
    <w:p w:rsidR="00093B69" w:rsidRPr="003B6732" w:rsidRDefault="00093B69" w:rsidP="003B6732">
      <w:pPr>
        <w:ind w:firstLine="567"/>
        <w:rPr>
          <w:rFonts w:cs="Arial"/>
          <w:sz w:val="24"/>
        </w:rPr>
      </w:pPr>
      <w:r w:rsidRPr="003B6732">
        <w:rPr>
          <w:rFonts w:cs="Arial"/>
          <w:sz w:val="24"/>
        </w:rPr>
        <w:t xml:space="preserve">Проект «Разработка генерального плана  сельского поселения </w:t>
      </w:r>
      <w:proofErr w:type="spellStart"/>
      <w:r w:rsidRPr="003B6732">
        <w:rPr>
          <w:rFonts w:cs="Arial"/>
          <w:sz w:val="24"/>
        </w:rPr>
        <w:t>Ялангачевский</w:t>
      </w:r>
      <w:proofErr w:type="spellEnd"/>
      <w:r w:rsidRPr="003B6732">
        <w:rPr>
          <w:rFonts w:cs="Arial"/>
          <w:sz w:val="24"/>
        </w:rPr>
        <w:t xml:space="preserve"> сельсовет с подготовкой инженерных изысканий </w:t>
      </w:r>
      <w:proofErr w:type="gramStart"/>
      <w:r w:rsidRPr="003B6732">
        <w:rPr>
          <w:rFonts w:cs="Arial"/>
          <w:sz w:val="24"/>
        </w:rPr>
        <w:t xml:space="preserve">( </w:t>
      </w:r>
      <w:proofErr w:type="gramEnd"/>
      <w:r w:rsidRPr="003B6732">
        <w:rPr>
          <w:rFonts w:cs="Arial"/>
          <w:sz w:val="24"/>
        </w:rPr>
        <w:t xml:space="preserve">с созданием топографической основы)»  муниципального района Балтачевский район выполнен по заказу Администрации МР Балтачевский район РБ. Основанием для разработки проекта генерального плана территории сельских поселений является необходимость решения органами местного самоуправления вопросов местного значения и реализация муниципальных полномочий в соответствии с положениями Федерального закона « Об общих принципах организации местного самоуправления в РФ», Градостроительного </w:t>
      </w:r>
      <w:proofErr w:type="spellStart"/>
      <w:r w:rsidRPr="003B6732">
        <w:rPr>
          <w:rFonts w:cs="Arial"/>
          <w:sz w:val="24"/>
        </w:rPr>
        <w:t>коднкса</w:t>
      </w:r>
      <w:proofErr w:type="spellEnd"/>
      <w:r w:rsidRPr="003B6732">
        <w:rPr>
          <w:rFonts w:cs="Arial"/>
          <w:sz w:val="24"/>
        </w:rPr>
        <w:t xml:space="preserve"> РФ, других федеральных законов и иных нормативных правовых актов.</w:t>
      </w:r>
    </w:p>
    <w:p w:rsidR="00093B69" w:rsidRPr="003B6732" w:rsidRDefault="00093B69" w:rsidP="003B6732">
      <w:pPr>
        <w:pStyle w:val="a6"/>
        <w:spacing w:after="0"/>
        <w:ind w:firstLine="567"/>
        <w:rPr>
          <w:rFonts w:cs="Arial"/>
          <w:sz w:val="24"/>
        </w:rPr>
      </w:pPr>
      <w:r w:rsidRPr="003B6732">
        <w:rPr>
          <w:rFonts w:cs="Arial"/>
          <w:sz w:val="24"/>
        </w:rPr>
        <w:t>Целью данного проекта является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инфраструктуры, обеспечения учета интересов граждан и их объединений, Российской Федерации, субъектов Российской Федерации, муниципальных образований.</w:t>
      </w:r>
    </w:p>
    <w:p w:rsidR="00093B69" w:rsidRPr="003B6732" w:rsidRDefault="00093B69" w:rsidP="003B6732">
      <w:pPr>
        <w:pStyle w:val="a6"/>
        <w:spacing w:after="0"/>
        <w:ind w:firstLine="567"/>
        <w:rPr>
          <w:rFonts w:cs="Arial"/>
          <w:sz w:val="24"/>
          <w:lang w:val="en-US"/>
        </w:rPr>
      </w:pPr>
      <w:r w:rsidRPr="003B6732">
        <w:rPr>
          <w:rFonts w:cs="Arial"/>
          <w:sz w:val="24"/>
        </w:rPr>
        <w:t>Генеральный план рассчитан на реализацию в два этапа:</w:t>
      </w:r>
    </w:p>
    <w:p w:rsidR="00093B69" w:rsidRPr="003B6732" w:rsidRDefault="00093B69" w:rsidP="003B6732">
      <w:pPr>
        <w:pStyle w:val="a6"/>
        <w:spacing w:after="0"/>
        <w:ind w:firstLine="567"/>
        <w:rPr>
          <w:rFonts w:cs="Arial"/>
          <w:sz w:val="24"/>
        </w:rPr>
      </w:pPr>
      <w:proofErr w:type="gramStart"/>
      <w:r w:rsidRPr="003B6732">
        <w:rPr>
          <w:rFonts w:cs="Arial"/>
          <w:sz w:val="24"/>
          <w:lang w:val="en-US"/>
        </w:rPr>
        <w:t>1</w:t>
      </w:r>
      <w:r w:rsidRPr="003B6732">
        <w:rPr>
          <w:rFonts w:cs="Arial"/>
          <w:sz w:val="24"/>
        </w:rPr>
        <w:t xml:space="preserve"> очередь строительства – 2025 год; расчетный срок — 2035 год.</w:t>
      </w:r>
      <w:proofErr w:type="gramEnd"/>
    </w:p>
    <w:p w:rsidR="00093B69" w:rsidRPr="003B6732" w:rsidRDefault="00093B69" w:rsidP="003B6732">
      <w:pPr>
        <w:pStyle w:val="a6"/>
        <w:spacing w:after="0"/>
        <w:ind w:firstLine="567"/>
        <w:rPr>
          <w:rFonts w:cs="Arial"/>
          <w:b/>
          <w:sz w:val="24"/>
        </w:rPr>
      </w:pPr>
      <w:r w:rsidRPr="003B6732">
        <w:rPr>
          <w:rFonts w:cs="Arial"/>
          <w:sz w:val="24"/>
        </w:rPr>
        <w:t>В проекте использованы данные, предоставленные Администрацией МР Балтачевский район РБ, данные отраслевых министерств и ведомств, Госкомстата РБ, ранее выполненных проектных работ.</w:t>
      </w:r>
    </w:p>
    <w:p w:rsidR="00093B69" w:rsidRPr="003B6732" w:rsidRDefault="00093B69" w:rsidP="003B6732">
      <w:pPr>
        <w:tabs>
          <w:tab w:val="left" w:pos="0"/>
        </w:tabs>
        <w:ind w:firstLine="567"/>
        <w:rPr>
          <w:rFonts w:cs="Arial"/>
          <w:b/>
          <w:sz w:val="24"/>
        </w:rPr>
      </w:pPr>
    </w:p>
    <w:p w:rsidR="00093B69" w:rsidRPr="003B6732" w:rsidRDefault="00093B69" w:rsidP="003B6732">
      <w:pPr>
        <w:pageBreakBefore/>
        <w:ind w:firstLine="567"/>
        <w:rPr>
          <w:rFonts w:cs="Arial"/>
          <w:b/>
          <w:sz w:val="24"/>
        </w:rPr>
      </w:pPr>
      <w:r w:rsidRPr="003B6732">
        <w:rPr>
          <w:rFonts w:cs="Arial"/>
          <w:b/>
          <w:sz w:val="24"/>
        </w:rPr>
        <w:lastRenderedPageBreak/>
        <w:t xml:space="preserve">Глава </w:t>
      </w:r>
      <w:r w:rsidRPr="003B6732">
        <w:rPr>
          <w:rFonts w:cs="Arial"/>
          <w:b/>
          <w:sz w:val="24"/>
          <w:lang w:val="en-US"/>
        </w:rPr>
        <w:t>I</w:t>
      </w:r>
      <w:r w:rsidRPr="003B6732">
        <w:rPr>
          <w:rFonts w:cs="Arial"/>
          <w:b/>
          <w:sz w:val="24"/>
        </w:rPr>
        <w:t xml:space="preserve">   Положение населенных пунктов в системе расселения. Современное использование территории</w:t>
      </w:r>
    </w:p>
    <w:p w:rsidR="00093B69" w:rsidRPr="003B6732" w:rsidRDefault="00093B69" w:rsidP="003B6732">
      <w:pPr>
        <w:ind w:firstLine="567"/>
        <w:rPr>
          <w:rFonts w:cs="Arial"/>
          <w:b/>
          <w:sz w:val="24"/>
        </w:rPr>
      </w:pPr>
    </w:p>
    <w:p w:rsidR="00093B69" w:rsidRPr="003B6732" w:rsidRDefault="00093B69" w:rsidP="003B6732">
      <w:pPr>
        <w:tabs>
          <w:tab w:val="left" w:pos="0"/>
          <w:tab w:val="left" w:pos="360"/>
        </w:tabs>
        <w:ind w:firstLine="567"/>
        <w:rPr>
          <w:rFonts w:cs="Arial"/>
          <w:sz w:val="24"/>
        </w:rPr>
      </w:pPr>
      <w:r w:rsidRPr="003B6732">
        <w:rPr>
          <w:rFonts w:cs="Arial"/>
          <w:b/>
          <w:sz w:val="24"/>
        </w:rPr>
        <w:t>1.1 Положение населенных пунктов в системе расселения</w:t>
      </w:r>
    </w:p>
    <w:p w:rsidR="00093B69" w:rsidRPr="003B6732" w:rsidRDefault="00093B69" w:rsidP="003B6732">
      <w:pPr>
        <w:ind w:firstLine="567"/>
        <w:rPr>
          <w:rFonts w:cs="Arial"/>
          <w:sz w:val="24"/>
        </w:rPr>
      </w:pPr>
    </w:p>
    <w:p w:rsidR="00093B69" w:rsidRPr="003B6732" w:rsidRDefault="00093B69" w:rsidP="003B6732">
      <w:pPr>
        <w:pStyle w:val="a6"/>
        <w:spacing w:after="0"/>
        <w:ind w:firstLine="567"/>
        <w:rPr>
          <w:rFonts w:cs="Arial"/>
          <w:sz w:val="24"/>
        </w:rPr>
      </w:pPr>
      <w:r w:rsidRPr="003B6732">
        <w:rPr>
          <w:rFonts w:cs="Arial"/>
          <w:sz w:val="24"/>
        </w:rPr>
        <w:t xml:space="preserve">Сельское поселение </w:t>
      </w:r>
      <w:proofErr w:type="spellStart"/>
      <w:r w:rsidRPr="003B6732">
        <w:rPr>
          <w:rFonts w:cs="Arial"/>
          <w:sz w:val="24"/>
        </w:rPr>
        <w:t>Ялангачевский</w:t>
      </w:r>
      <w:proofErr w:type="spellEnd"/>
      <w:r w:rsidRPr="003B6732">
        <w:rPr>
          <w:rFonts w:cs="Arial"/>
          <w:sz w:val="24"/>
        </w:rPr>
        <w:t xml:space="preserve"> сельсовет расположен в восточной части МР Балтачевский район и ограничен с севера и запада землями сельского поселения </w:t>
      </w:r>
      <w:proofErr w:type="spellStart"/>
      <w:r w:rsidRPr="003B6732">
        <w:rPr>
          <w:rFonts w:cs="Arial"/>
          <w:sz w:val="24"/>
        </w:rPr>
        <w:t>Староянбаевский</w:t>
      </w:r>
      <w:proofErr w:type="spellEnd"/>
      <w:r w:rsidRPr="003B6732">
        <w:rPr>
          <w:rFonts w:cs="Arial"/>
          <w:sz w:val="24"/>
        </w:rPr>
        <w:t xml:space="preserve"> сельский совет; с  юг</w:t>
      </w:r>
      <w:proofErr w:type="gramStart"/>
      <w:r w:rsidRPr="003B6732">
        <w:rPr>
          <w:rFonts w:cs="Arial"/>
          <w:sz w:val="24"/>
        </w:rPr>
        <w:t>а-</w:t>
      </w:r>
      <w:proofErr w:type="gramEnd"/>
      <w:r w:rsidRPr="003B6732">
        <w:rPr>
          <w:rFonts w:cs="Arial"/>
          <w:sz w:val="24"/>
        </w:rPr>
        <w:t xml:space="preserve"> землями сельского поселения </w:t>
      </w:r>
      <w:proofErr w:type="spellStart"/>
      <w:r w:rsidRPr="003B6732">
        <w:rPr>
          <w:rFonts w:cs="Arial"/>
          <w:sz w:val="24"/>
        </w:rPr>
        <w:t>Кундашлинский</w:t>
      </w:r>
      <w:proofErr w:type="spellEnd"/>
      <w:r w:rsidRPr="003B6732">
        <w:rPr>
          <w:rFonts w:cs="Arial"/>
          <w:sz w:val="24"/>
        </w:rPr>
        <w:t xml:space="preserve"> сельсовет; с востока землями МР Аскинский район. Деревня </w:t>
      </w:r>
      <w:proofErr w:type="spellStart"/>
      <w:r w:rsidRPr="003B6732">
        <w:rPr>
          <w:rFonts w:cs="Arial"/>
          <w:sz w:val="24"/>
        </w:rPr>
        <w:t>Ялангачево</w:t>
      </w:r>
      <w:proofErr w:type="spellEnd"/>
      <w:r w:rsidRPr="003B6732">
        <w:rPr>
          <w:rFonts w:cs="Arial"/>
          <w:sz w:val="24"/>
        </w:rPr>
        <w:t xml:space="preserve"> является центром сельсовета. </w:t>
      </w:r>
    </w:p>
    <w:p w:rsidR="00093B69" w:rsidRPr="003B6732" w:rsidRDefault="00093B69" w:rsidP="003B6732">
      <w:pPr>
        <w:pStyle w:val="a6"/>
        <w:spacing w:after="0"/>
        <w:ind w:firstLine="567"/>
        <w:rPr>
          <w:rFonts w:cs="Arial"/>
          <w:sz w:val="24"/>
        </w:rPr>
      </w:pPr>
    </w:p>
    <w:p w:rsidR="00093B69" w:rsidRPr="003B6732" w:rsidRDefault="00093B69" w:rsidP="003B6732">
      <w:pPr>
        <w:pStyle w:val="a6"/>
        <w:spacing w:after="0"/>
        <w:ind w:firstLine="567"/>
        <w:rPr>
          <w:rFonts w:cs="Arial"/>
          <w:sz w:val="24"/>
        </w:rPr>
      </w:pPr>
    </w:p>
    <w:p w:rsidR="00093B69" w:rsidRPr="003B6732" w:rsidRDefault="00093B69" w:rsidP="003B6732">
      <w:pPr>
        <w:tabs>
          <w:tab w:val="left" w:pos="360"/>
        </w:tabs>
        <w:ind w:firstLine="567"/>
        <w:rPr>
          <w:rFonts w:cs="Arial"/>
          <w:b/>
          <w:sz w:val="24"/>
        </w:rPr>
      </w:pPr>
      <w:r w:rsidRPr="003B6732">
        <w:rPr>
          <w:rFonts w:cs="Arial"/>
          <w:b/>
          <w:sz w:val="24"/>
        </w:rPr>
        <w:t>1.2  Существующая застройка</w:t>
      </w:r>
    </w:p>
    <w:p w:rsidR="00093B69" w:rsidRPr="003B6732" w:rsidRDefault="00093B69" w:rsidP="003B6732">
      <w:pPr>
        <w:tabs>
          <w:tab w:val="left" w:pos="360"/>
        </w:tabs>
        <w:ind w:firstLine="567"/>
        <w:rPr>
          <w:rFonts w:cs="Arial"/>
          <w:b/>
          <w:sz w:val="24"/>
        </w:rPr>
      </w:pPr>
    </w:p>
    <w:p w:rsidR="00093B69" w:rsidRPr="003B6732" w:rsidRDefault="00093B69" w:rsidP="003B6732">
      <w:pPr>
        <w:ind w:firstLine="567"/>
        <w:rPr>
          <w:rFonts w:cs="Arial"/>
          <w:sz w:val="24"/>
        </w:rPr>
      </w:pPr>
      <w:r w:rsidRPr="003B6732">
        <w:rPr>
          <w:rFonts w:cs="Arial"/>
          <w:sz w:val="24"/>
        </w:rPr>
        <w:t>Существующая застройка представлена жилыми, общественными зданиями, сельскохозяйственными предприятиями</w:t>
      </w:r>
      <w:proofErr w:type="gramStart"/>
      <w:r w:rsidRPr="003B6732">
        <w:rPr>
          <w:rFonts w:cs="Arial"/>
          <w:sz w:val="24"/>
        </w:rPr>
        <w:t xml:space="preserve"> .</w:t>
      </w:r>
      <w:proofErr w:type="gramEnd"/>
    </w:p>
    <w:p w:rsidR="00093B69" w:rsidRPr="003B6732" w:rsidRDefault="00093B69" w:rsidP="003B6732">
      <w:pPr>
        <w:ind w:firstLine="567"/>
        <w:rPr>
          <w:rFonts w:cs="Arial"/>
          <w:sz w:val="24"/>
        </w:rPr>
      </w:pPr>
    </w:p>
    <w:p w:rsidR="00093B69" w:rsidRPr="003B6732" w:rsidRDefault="00093B69" w:rsidP="003B6732">
      <w:pPr>
        <w:ind w:firstLine="567"/>
        <w:rPr>
          <w:rFonts w:cs="Arial"/>
          <w:sz w:val="24"/>
        </w:rPr>
      </w:pPr>
      <w:r w:rsidRPr="003B6732">
        <w:rPr>
          <w:rFonts w:cs="Arial"/>
          <w:b/>
          <w:sz w:val="24"/>
        </w:rPr>
        <w:t>1.2.1  Жилая застройка</w:t>
      </w:r>
    </w:p>
    <w:p w:rsidR="00093B69" w:rsidRPr="003B6732" w:rsidRDefault="00093B69" w:rsidP="003B6732">
      <w:pPr>
        <w:ind w:firstLine="567"/>
        <w:rPr>
          <w:rFonts w:cs="Arial"/>
          <w:sz w:val="24"/>
        </w:rPr>
      </w:pPr>
    </w:p>
    <w:p w:rsidR="00093B69" w:rsidRPr="003B6732" w:rsidRDefault="00093B69" w:rsidP="003B6732">
      <w:pPr>
        <w:pStyle w:val="a6"/>
        <w:spacing w:after="0"/>
        <w:ind w:firstLine="567"/>
        <w:rPr>
          <w:rFonts w:cs="Arial"/>
          <w:sz w:val="24"/>
        </w:rPr>
      </w:pPr>
      <w:r w:rsidRPr="003B6732">
        <w:rPr>
          <w:rFonts w:cs="Arial"/>
          <w:sz w:val="24"/>
        </w:rPr>
        <w:t xml:space="preserve">Жилой фонд сельского поселения </w:t>
      </w:r>
      <w:proofErr w:type="spellStart"/>
      <w:r w:rsidRPr="003B6732">
        <w:rPr>
          <w:rFonts w:cs="Arial"/>
          <w:sz w:val="24"/>
        </w:rPr>
        <w:t>Ялангачевский</w:t>
      </w:r>
      <w:proofErr w:type="spellEnd"/>
      <w:r w:rsidRPr="003B6732">
        <w:rPr>
          <w:rFonts w:cs="Arial"/>
          <w:sz w:val="24"/>
        </w:rPr>
        <w:t xml:space="preserve"> сельсовет составляет 9364 м².</w:t>
      </w:r>
    </w:p>
    <w:p w:rsidR="00093B69" w:rsidRPr="003B6732" w:rsidRDefault="00093B69" w:rsidP="003B6732">
      <w:pPr>
        <w:pStyle w:val="a6"/>
        <w:spacing w:after="0"/>
        <w:ind w:firstLine="567"/>
        <w:rPr>
          <w:rFonts w:cs="Arial"/>
          <w:sz w:val="24"/>
        </w:rPr>
      </w:pPr>
      <w:proofErr w:type="gramStart"/>
      <w:r w:rsidRPr="003B6732">
        <w:rPr>
          <w:rFonts w:cs="Arial"/>
          <w:sz w:val="24"/>
        </w:rPr>
        <w:t>Существующая</w:t>
      </w:r>
      <w:proofErr w:type="gramEnd"/>
      <w:r w:rsidRPr="003B6732">
        <w:rPr>
          <w:rFonts w:cs="Arial"/>
          <w:sz w:val="24"/>
        </w:rPr>
        <w:t xml:space="preserve">  жилищная обеспеченность14,2м²/чел.</w:t>
      </w:r>
    </w:p>
    <w:p w:rsidR="00093B69" w:rsidRPr="003B6732" w:rsidRDefault="00093B69" w:rsidP="003B6732">
      <w:pPr>
        <w:pStyle w:val="a6"/>
        <w:spacing w:after="0"/>
        <w:ind w:firstLine="567"/>
        <w:rPr>
          <w:rFonts w:cs="Arial"/>
          <w:sz w:val="24"/>
        </w:rPr>
      </w:pPr>
      <w:r w:rsidRPr="003B6732">
        <w:rPr>
          <w:rFonts w:cs="Arial"/>
          <w:sz w:val="24"/>
        </w:rPr>
        <w:t>В существующих границах населенных пунктов жилой фонд ориентировочно составляет:</w:t>
      </w:r>
    </w:p>
    <w:p w:rsidR="00093B69" w:rsidRPr="003B6732" w:rsidRDefault="00093B69" w:rsidP="003B6732">
      <w:pPr>
        <w:pStyle w:val="a6"/>
        <w:spacing w:after="0"/>
        <w:ind w:firstLine="567"/>
        <w:rPr>
          <w:rFonts w:cs="Arial"/>
          <w:sz w:val="24"/>
        </w:rPr>
      </w:pPr>
      <w:r w:rsidRPr="003B6732">
        <w:rPr>
          <w:rFonts w:cs="Arial"/>
          <w:sz w:val="24"/>
        </w:rPr>
        <w:t>- в д. Мишкино    4469,5 м</w:t>
      </w:r>
      <w:proofErr w:type="gramStart"/>
      <w:r w:rsidRPr="003B6732">
        <w:rPr>
          <w:rFonts w:cs="Arial"/>
          <w:sz w:val="24"/>
          <w:vertAlign w:val="superscript"/>
        </w:rPr>
        <w:t>2</w:t>
      </w:r>
      <w:proofErr w:type="gramEnd"/>
      <w:r w:rsidRPr="003B6732">
        <w:rPr>
          <w:rFonts w:cs="Arial"/>
          <w:sz w:val="24"/>
        </w:rPr>
        <w:t>,       122 домовладений;</w:t>
      </w:r>
    </w:p>
    <w:p w:rsidR="00093B69" w:rsidRPr="003B6732" w:rsidRDefault="00093B69" w:rsidP="003B6732">
      <w:pPr>
        <w:pStyle w:val="a6"/>
        <w:spacing w:after="0"/>
        <w:ind w:firstLine="567"/>
        <w:rPr>
          <w:rFonts w:cs="Arial"/>
          <w:sz w:val="24"/>
        </w:rPr>
      </w:pPr>
      <w:r w:rsidRPr="003B6732">
        <w:rPr>
          <w:rFonts w:cs="Arial"/>
          <w:sz w:val="24"/>
        </w:rPr>
        <w:t xml:space="preserve">- в д. </w:t>
      </w:r>
      <w:proofErr w:type="spellStart"/>
      <w:r w:rsidRPr="003B6732">
        <w:rPr>
          <w:rFonts w:cs="Arial"/>
          <w:sz w:val="24"/>
        </w:rPr>
        <w:t>Якунино</w:t>
      </w:r>
      <w:proofErr w:type="spellEnd"/>
      <w:r w:rsidRPr="003B6732">
        <w:rPr>
          <w:rFonts w:cs="Arial"/>
          <w:sz w:val="24"/>
        </w:rPr>
        <w:t xml:space="preserve">      1177,7 м</w:t>
      </w:r>
      <w:proofErr w:type="gramStart"/>
      <w:r w:rsidRPr="003B6732">
        <w:rPr>
          <w:rFonts w:cs="Arial"/>
          <w:sz w:val="24"/>
          <w:vertAlign w:val="superscript"/>
        </w:rPr>
        <w:t>2</w:t>
      </w:r>
      <w:proofErr w:type="gramEnd"/>
      <w:r w:rsidRPr="003B6732">
        <w:rPr>
          <w:rFonts w:cs="Arial"/>
          <w:sz w:val="24"/>
          <w:vertAlign w:val="superscript"/>
        </w:rPr>
        <w:t xml:space="preserve"> </w:t>
      </w:r>
      <w:r w:rsidRPr="003B6732">
        <w:rPr>
          <w:rFonts w:cs="Arial"/>
          <w:sz w:val="24"/>
        </w:rPr>
        <w:t>,       34  домовладений;</w:t>
      </w:r>
    </w:p>
    <w:p w:rsidR="00093B69" w:rsidRPr="003B6732" w:rsidRDefault="00093B69" w:rsidP="003B6732">
      <w:pPr>
        <w:pStyle w:val="a6"/>
        <w:spacing w:after="0"/>
        <w:ind w:firstLine="567"/>
        <w:rPr>
          <w:rFonts w:cs="Arial"/>
          <w:sz w:val="24"/>
        </w:rPr>
      </w:pPr>
      <w:r w:rsidRPr="003B6732">
        <w:rPr>
          <w:rFonts w:cs="Arial"/>
          <w:sz w:val="24"/>
        </w:rPr>
        <w:t xml:space="preserve">- в д. </w:t>
      </w:r>
      <w:proofErr w:type="spellStart"/>
      <w:r w:rsidRPr="003B6732">
        <w:rPr>
          <w:rFonts w:cs="Arial"/>
          <w:sz w:val="24"/>
        </w:rPr>
        <w:t>Ялангачево</w:t>
      </w:r>
      <w:proofErr w:type="spellEnd"/>
      <w:r w:rsidRPr="003B6732">
        <w:rPr>
          <w:rFonts w:cs="Arial"/>
          <w:sz w:val="24"/>
        </w:rPr>
        <w:t xml:space="preserve"> 3716,8м</w:t>
      </w:r>
      <w:proofErr w:type="gramStart"/>
      <w:r w:rsidRPr="003B6732">
        <w:rPr>
          <w:rFonts w:cs="Arial"/>
          <w:sz w:val="24"/>
          <w:vertAlign w:val="superscript"/>
        </w:rPr>
        <w:t>2</w:t>
      </w:r>
      <w:proofErr w:type="gramEnd"/>
      <w:r w:rsidRPr="003B6732">
        <w:rPr>
          <w:rFonts w:cs="Arial"/>
          <w:sz w:val="24"/>
          <w:vertAlign w:val="superscript"/>
        </w:rPr>
        <w:t xml:space="preserve"> </w:t>
      </w:r>
      <w:r w:rsidRPr="003B6732">
        <w:rPr>
          <w:rFonts w:cs="Arial"/>
          <w:sz w:val="24"/>
        </w:rPr>
        <w:t>,        95  домовладений;</w:t>
      </w:r>
    </w:p>
    <w:p w:rsidR="00093B69" w:rsidRPr="003B6732" w:rsidRDefault="00093B69" w:rsidP="003B6732">
      <w:pPr>
        <w:pStyle w:val="a6"/>
        <w:spacing w:after="0"/>
        <w:ind w:firstLine="567"/>
        <w:rPr>
          <w:rFonts w:cs="Arial"/>
          <w:sz w:val="24"/>
        </w:rPr>
      </w:pPr>
    </w:p>
    <w:p w:rsidR="00093B69" w:rsidRPr="003B6732" w:rsidRDefault="00093B69" w:rsidP="003B6732">
      <w:pPr>
        <w:ind w:firstLine="567"/>
        <w:rPr>
          <w:rFonts w:cs="Arial"/>
          <w:sz w:val="24"/>
        </w:rPr>
      </w:pPr>
      <w:r w:rsidRPr="003B6732">
        <w:rPr>
          <w:rFonts w:cs="Arial"/>
          <w:b/>
          <w:bCs/>
          <w:sz w:val="24"/>
        </w:rPr>
        <w:t>Оборудование жилищного фонда, тыс. м</w:t>
      </w:r>
      <w:proofErr w:type="gramStart"/>
      <w:r w:rsidRPr="003B6732">
        <w:rPr>
          <w:rFonts w:cs="Arial"/>
          <w:b/>
          <w:bCs/>
          <w:sz w:val="24"/>
          <w:vertAlign w:val="superscript"/>
        </w:rPr>
        <w:t>2</w:t>
      </w:r>
      <w:proofErr w:type="gramEnd"/>
    </w:p>
    <w:p w:rsidR="00093B69" w:rsidRPr="003B6732" w:rsidRDefault="00093B69" w:rsidP="003B6732">
      <w:pPr>
        <w:jc w:val="right"/>
        <w:rPr>
          <w:sz w:val="24"/>
        </w:rPr>
      </w:pPr>
      <w:r w:rsidRPr="003B6732">
        <w:rPr>
          <w:rFonts w:cs="Arial"/>
          <w:sz w:val="24"/>
        </w:rPr>
        <w:t>Таблица №1.1</w:t>
      </w:r>
    </w:p>
    <w:tbl>
      <w:tblPr>
        <w:tblW w:w="0" w:type="auto"/>
        <w:tblInd w:w="-40" w:type="dxa"/>
        <w:tblLayout w:type="fixed"/>
        <w:tblLook w:val="0000"/>
      </w:tblPr>
      <w:tblGrid>
        <w:gridCol w:w="1335"/>
        <w:gridCol w:w="1350"/>
        <w:gridCol w:w="1440"/>
        <w:gridCol w:w="1365"/>
        <w:gridCol w:w="1410"/>
        <w:gridCol w:w="1260"/>
        <w:gridCol w:w="1782"/>
      </w:tblGrid>
      <w:tr w:rsidR="00093B69" w:rsidRPr="003B6732" w:rsidTr="006D7E33">
        <w:trPr>
          <w:trHeight w:val="283"/>
        </w:trPr>
        <w:tc>
          <w:tcPr>
            <w:tcW w:w="133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sz w:val="24"/>
              </w:rPr>
            </w:pPr>
          </w:p>
        </w:tc>
        <w:tc>
          <w:tcPr>
            <w:tcW w:w="135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Водопроводом</w:t>
            </w:r>
          </w:p>
        </w:tc>
        <w:tc>
          <w:tcPr>
            <w:tcW w:w="144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Водоотведением</w:t>
            </w:r>
          </w:p>
        </w:tc>
        <w:tc>
          <w:tcPr>
            <w:tcW w:w="136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отоплением</w:t>
            </w:r>
          </w:p>
        </w:tc>
        <w:tc>
          <w:tcPr>
            <w:tcW w:w="141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 xml:space="preserve">Горячим </w:t>
            </w:r>
          </w:p>
          <w:p w:rsidR="00093B69" w:rsidRPr="003B6732" w:rsidRDefault="00093B69" w:rsidP="003B6732">
            <w:pPr>
              <w:jc w:val="center"/>
              <w:rPr>
                <w:rFonts w:cs="Arial"/>
                <w:sz w:val="24"/>
              </w:rPr>
            </w:pPr>
            <w:r w:rsidRPr="003B6732">
              <w:rPr>
                <w:rFonts w:cs="Arial"/>
                <w:sz w:val="24"/>
              </w:rPr>
              <w:t>водоснабжением</w:t>
            </w:r>
          </w:p>
        </w:tc>
        <w:tc>
          <w:tcPr>
            <w:tcW w:w="126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Газом</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Электроплитами</w:t>
            </w:r>
          </w:p>
        </w:tc>
      </w:tr>
      <w:tr w:rsidR="00093B69" w:rsidRPr="003B6732" w:rsidTr="006D7E33">
        <w:trPr>
          <w:trHeight w:val="283"/>
        </w:trPr>
        <w:tc>
          <w:tcPr>
            <w:tcW w:w="133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д. Мишкино</w:t>
            </w:r>
          </w:p>
        </w:tc>
        <w:tc>
          <w:tcPr>
            <w:tcW w:w="135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45,6</w:t>
            </w:r>
          </w:p>
        </w:tc>
        <w:tc>
          <w:tcPr>
            <w:tcW w:w="144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45,6</w:t>
            </w:r>
          </w:p>
          <w:p w:rsidR="00093B69" w:rsidRPr="003B6732" w:rsidRDefault="00093B69" w:rsidP="003B6732">
            <w:pPr>
              <w:snapToGrid w:val="0"/>
              <w:jc w:val="center"/>
              <w:rPr>
                <w:rFonts w:cs="Arial"/>
                <w:sz w:val="24"/>
              </w:rPr>
            </w:pPr>
          </w:p>
        </w:tc>
        <w:tc>
          <w:tcPr>
            <w:tcW w:w="136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735,1</w:t>
            </w:r>
          </w:p>
        </w:tc>
        <w:tc>
          <w:tcPr>
            <w:tcW w:w="141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26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1006,8</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0</w:t>
            </w:r>
          </w:p>
        </w:tc>
      </w:tr>
      <w:tr w:rsidR="00093B69" w:rsidRPr="003B6732" w:rsidTr="006D7E33">
        <w:trPr>
          <w:trHeight w:val="283"/>
        </w:trPr>
        <w:tc>
          <w:tcPr>
            <w:tcW w:w="1335" w:type="dxa"/>
            <w:tcBorders>
              <w:left w:val="single" w:sz="4" w:space="0" w:color="000000"/>
              <w:bottom w:val="single" w:sz="4" w:space="0" w:color="000000"/>
            </w:tcBorders>
            <w:shd w:val="clear" w:color="auto" w:fill="auto"/>
          </w:tcPr>
          <w:p w:rsidR="00093B69" w:rsidRPr="003B6732" w:rsidRDefault="00093B69" w:rsidP="003B6732">
            <w:pPr>
              <w:pStyle w:val="a6"/>
              <w:snapToGrid w:val="0"/>
              <w:spacing w:after="0"/>
              <w:ind w:firstLine="567"/>
              <w:jc w:val="both"/>
              <w:rPr>
                <w:rFonts w:cs="Arial"/>
                <w:sz w:val="24"/>
              </w:rPr>
            </w:pPr>
            <w:r w:rsidRPr="003B6732">
              <w:rPr>
                <w:rFonts w:cs="Arial"/>
                <w:sz w:val="24"/>
              </w:rPr>
              <w:t xml:space="preserve">д. </w:t>
            </w:r>
            <w:proofErr w:type="spellStart"/>
            <w:r w:rsidRPr="003B6732">
              <w:rPr>
                <w:rFonts w:cs="Arial"/>
                <w:sz w:val="24"/>
              </w:rPr>
              <w:t>Якунино</w:t>
            </w:r>
            <w:proofErr w:type="spellEnd"/>
          </w:p>
        </w:tc>
        <w:tc>
          <w:tcPr>
            <w:tcW w:w="1350" w:type="dxa"/>
            <w:tcBorders>
              <w:left w:val="single" w:sz="4" w:space="0" w:color="000000"/>
              <w:bottom w:val="single" w:sz="4" w:space="0" w:color="000000"/>
            </w:tcBorders>
            <w:shd w:val="clear" w:color="auto" w:fill="auto"/>
          </w:tcPr>
          <w:p w:rsidR="00093B69" w:rsidRPr="003B6732" w:rsidRDefault="00093B69" w:rsidP="003B6732">
            <w:pPr>
              <w:pStyle w:val="a6"/>
              <w:snapToGrid w:val="0"/>
              <w:spacing w:after="0"/>
              <w:ind w:firstLine="567"/>
              <w:jc w:val="both"/>
              <w:rPr>
                <w:rFonts w:cs="Arial"/>
                <w:sz w:val="24"/>
              </w:rPr>
            </w:pPr>
            <w:r w:rsidRPr="003B6732">
              <w:rPr>
                <w:rFonts w:cs="Arial"/>
                <w:sz w:val="24"/>
              </w:rPr>
              <w:t>0</w:t>
            </w:r>
          </w:p>
        </w:tc>
        <w:tc>
          <w:tcPr>
            <w:tcW w:w="144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365"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173,9</w:t>
            </w:r>
          </w:p>
        </w:tc>
        <w:tc>
          <w:tcPr>
            <w:tcW w:w="141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26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473,7</w:t>
            </w:r>
          </w:p>
        </w:tc>
        <w:tc>
          <w:tcPr>
            <w:tcW w:w="1782"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0</w:t>
            </w:r>
          </w:p>
        </w:tc>
      </w:tr>
      <w:tr w:rsidR="00093B69" w:rsidRPr="003B6732" w:rsidTr="006D7E33">
        <w:trPr>
          <w:trHeight w:val="283"/>
        </w:trPr>
        <w:tc>
          <w:tcPr>
            <w:tcW w:w="1335" w:type="dxa"/>
            <w:tcBorders>
              <w:left w:val="single" w:sz="4" w:space="0" w:color="000000"/>
              <w:bottom w:val="single" w:sz="4" w:space="0" w:color="000000"/>
            </w:tcBorders>
            <w:shd w:val="clear" w:color="auto" w:fill="auto"/>
          </w:tcPr>
          <w:p w:rsidR="00093B69" w:rsidRPr="003B6732" w:rsidRDefault="00093B69" w:rsidP="003B6732">
            <w:pPr>
              <w:pStyle w:val="a6"/>
              <w:snapToGrid w:val="0"/>
              <w:spacing w:after="0"/>
              <w:ind w:firstLine="567"/>
              <w:jc w:val="both"/>
              <w:rPr>
                <w:rFonts w:cs="Arial"/>
                <w:sz w:val="24"/>
              </w:rPr>
            </w:pPr>
            <w:r w:rsidRPr="003B6732">
              <w:rPr>
                <w:rFonts w:cs="Arial"/>
                <w:sz w:val="24"/>
              </w:rPr>
              <w:t xml:space="preserve">д. </w:t>
            </w:r>
            <w:proofErr w:type="spellStart"/>
            <w:r w:rsidRPr="003B6732">
              <w:rPr>
                <w:rFonts w:cs="Arial"/>
                <w:sz w:val="24"/>
              </w:rPr>
              <w:t>Ялангачево</w:t>
            </w:r>
            <w:proofErr w:type="spellEnd"/>
          </w:p>
        </w:tc>
        <w:tc>
          <w:tcPr>
            <w:tcW w:w="1350" w:type="dxa"/>
            <w:tcBorders>
              <w:left w:val="single" w:sz="4" w:space="0" w:color="000000"/>
              <w:bottom w:val="single" w:sz="4" w:space="0" w:color="000000"/>
            </w:tcBorders>
            <w:shd w:val="clear" w:color="auto" w:fill="auto"/>
          </w:tcPr>
          <w:p w:rsidR="00093B69" w:rsidRPr="003B6732" w:rsidRDefault="00093B69" w:rsidP="003B6732">
            <w:pPr>
              <w:pStyle w:val="a6"/>
              <w:snapToGrid w:val="0"/>
              <w:spacing w:after="0"/>
              <w:ind w:firstLine="567"/>
              <w:jc w:val="both"/>
              <w:rPr>
                <w:rFonts w:cs="Arial"/>
                <w:sz w:val="24"/>
              </w:rPr>
            </w:pPr>
            <w:r w:rsidRPr="003B6732">
              <w:rPr>
                <w:rFonts w:cs="Arial"/>
                <w:sz w:val="24"/>
              </w:rPr>
              <w:t>138,3</w:t>
            </w:r>
          </w:p>
        </w:tc>
        <w:tc>
          <w:tcPr>
            <w:tcW w:w="144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41,1</w:t>
            </w:r>
          </w:p>
        </w:tc>
        <w:tc>
          <w:tcPr>
            <w:tcW w:w="1365"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369,7</w:t>
            </w:r>
          </w:p>
        </w:tc>
        <w:tc>
          <w:tcPr>
            <w:tcW w:w="141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26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2215</w:t>
            </w:r>
          </w:p>
        </w:tc>
        <w:tc>
          <w:tcPr>
            <w:tcW w:w="1782"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0</w:t>
            </w:r>
          </w:p>
        </w:tc>
      </w:tr>
    </w:tbl>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p>
    <w:p w:rsidR="00093B69" w:rsidRPr="003B6732" w:rsidRDefault="00093B69" w:rsidP="003B6732">
      <w:pPr>
        <w:ind w:firstLine="567"/>
        <w:rPr>
          <w:rFonts w:cs="Arial"/>
          <w:sz w:val="24"/>
        </w:rPr>
      </w:pPr>
      <w:r w:rsidRPr="003B6732">
        <w:rPr>
          <w:rFonts w:cs="Arial"/>
          <w:b/>
          <w:sz w:val="24"/>
        </w:rPr>
        <w:t>1.2.2  Общественная застройка</w:t>
      </w:r>
    </w:p>
    <w:p w:rsidR="00093B69" w:rsidRPr="003B6732" w:rsidRDefault="00093B69" w:rsidP="003B6732">
      <w:pPr>
        <w:ind w:firstLine="567"/>
        <w:rPr>
          <w:rFonts w:cs="Arial"/>
          <w:sz w:val="24"/>
        </w:rPr>
      </w:pPr>
    </w:p>
    <w:p w:rsidR="00093B69" w:rsidRPr="003B6732" w:rsidRDefault="00093B69" w:rsidP="003B6732">
      <w:pPr>
        <w:ind w:firstLine="567"/>
        <w:rPr>
          <w:rFonts w:eastAsia="Arial" w:cs="Arial"/>
          <w:b/>
          <w:bCs/>
          <w:sz w:val="24"/>
        </w:rPr>
      </w:pPr>
      <w:r w:rsidRPr="003B6732">
        <w:rPr>
          <w:rFonts w:cs="Arial"/>
          <w:b/>
          <w:bCs/>
          <w:sz w:val="24"/>
        </w:rPr>
        <w:t xml:space="preserve">Уровень обслуживания населения предприятиями культурно-бытового назначения по сельскому поселению        </w:t>
      </w:r>
    </w:p>
    <w:p w:rsidR="00093B69" w:rsidRPr="003B6732" w:rsidRDefault="00093B69" w:rsidP="003B6732">
      <w:pPr>
        <w:jc w:val="center"/>
        <w:rPr>
          <w:rFonts w:cs="Arial"/>
          <w:sz w:val="24"/>
        </w:rPr>
      </w:pPr>
      <w:r w:rsidRPr="003B6732">
        <w:rPr>
          <w:rFonts w:eastAsia="Arial" w:cs="Arial"/>
          <w:b/>
          <w:bCs/>
          <w:sz w:val="24"/>
        </w:rPr>
        <w:t xml:space="preserve">                                                                                                                                     </w:t>
      </w:r>
      <w:r w:rsidRPr="003B6732">
        <w:rPr>
          <w:rFonts w:cs="Arial"/>
          <w:sz w:val="24"/>
        </w:rPr>
        <w:t>Таблица №1.2</w:t>
      </w:r>
    </w:p>
    <w:p w:rsidR="00093B69" w:rsidRPr="003B6732" w:rsidRDefault="00093B69" w:rsidP="003B6732">
      <w:pPr>
        <w:jc w:val="center"/>
        <w:rPr>
          <w:rFonts w:cs="Arial"/>
          <w:sz w:val="24"/>
        </w:rPr>
      </w:pPr>
    </w:p>
    <w:tbl>
      <w:tblPr>
        <w:tblW w:w="0" w:type="auto"/>
        <w:tblInd w:w="108" w:type="dxa"/>
        <w:tblLayout w:type="fixed"/>
        <w:tblLook w:val="0000"/>
      </w:tblPr>
      <w:tblGrid>
        <w:gridCol w:w="522"/>
        <w:gridCol w:w="2469"/>
        <w:gridCol w:w="1200"/>
        <w:gridCol w:w="1901"/>
        <w:gridCol w:w="1145"/>
        <w:gridCol w:w="1200"/>
        <w:gridCol w:w="1505"/>
      </w:tblGrid>
      <w:tr w:rsidR="00093B69" w:rsidRPr="003B6732" w:rsidTr="006D7E33">
        <w:trPr>
          <w:trHeight w:val="283"/>
          <w:tblHeader/>
        </w:trPr>
        <w:tc>
          <w:tcPr>
            <w:tcW w:w="52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eastAsia="Arial" w:cs="Arial"/>
                <w:sz w:val="24"/>
              </w:rPr>
              <w:t>№</w:t>
            </w:r>
          </w:p>
        </w:tc>
        <w:tc>
          <w:tcPr>
            <w:tcW w:w="246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Наименование</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roofErr w:type="spellStart"/>
            <w:r w:rsidRPr="003B6732">
              <w:rPr>
                <w:rFonts w:cs="Arial"/>
                <w:sz w:val="24"/>
              </w:rPr>
              <w:t>Ед</w:t>
            </w:r>
            <w:proofErr w:type="gramStart"/>
            <w:r w:rsidRPr="003B6732">
              <w:rPr>
                <w:rFonts w:cs="Arial"/>
                <w:sz w:val="24"/>
              </w:rPr>
              <w:t>.и</w:t>
            </w:r>
            <w:proofErr w:type="gramEnd"/>
            <w:r w:rsidRPr="003B6732">
              <w:rPr>
                <w:rFonts w:cs="Arial"/>
                <w:sz w:val="24"/>
              </w:rPr>
              <w:t>зм</w:t>
            </w:r>
            <w:proofErr w:type="spellEnd"/>
            <w:r w:rsidRPr="003B6732">
              <w:rPr>
                <w:rFonts w:cs="Arial"/>
                <w:sz w:val="24"/>
              </w:rPr>
              <w:t>.</w:t>
            </w:r>
          </w:p>
        </w:tc>
        <w:tc>
          <w:tcPr>
            <w:tcW w:w="1901"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Общее количество</w:t>
            </w:r>
          </w:p>
        </w:tc>
        <w:tc>
          <w:tcPr>
            <w:tcW w:w="114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Норматив на 1000 жит.</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Факт на 1000 жит.</w:t>
            </w: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 xml:space="preserve">% </w:t>
            </w:r>
            <w:proofErr w:type="spellStart"/>
            <w:proofErr w:type="gramStart"/>
            <w:r w:rsidRPr="003B6732">
              <w:rPr>
                <w:rFonts w:cs="Arial"/>
                <w:sz w:val="24"/>
              </w:rPr>
              <w:t>обслу-живания</w:t>
            </w:r>
            <w:proofErr w:type="spellEnd"/>
            <w:proofErr w:type="gramEnd"/>
          </w:p>
        </w:tc>
      </w:tr>
      <w:tr w:rsidR="00093B69" w:rsidRPr="003B6732" w:rsidTr="006D7E33">
        <w:trPr>
          <w:trHeight w:val="283"/>
        </w:trPr>
        <w:tc>
          <w:tcPr>
            <w:tcW w:w="52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lastRenderedPageBreak/>
              <w:t>1</w:t>
            </w:r>
          </w:p>
        </w:tc>
        <w:tc>
          <w:tcPr>
            <w:tcW w:w="246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Детские дошкольные учреждения</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Мест</w:t>
            </w:r>
          </w:p>
        </w:tc>
        <w:tc>
          <w:tcPr>
            <w:tcW w:w="1901"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14</w:t>
            </w:r>
          </w:p>
        </w:tc>
        <w:tc>
          <w:tcPr>
            <w:tcW w:w="114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34</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22</w:t>
            </w: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64,5</w:t>
            </w:r>
          </w:p>
        </w:tc>
      </w:tr>
      <w:tr w:rsidR="00093B69" w:rsidRPr="003B6732" w:rsidTr="006D7E33">
        <w:trPr>
          <w:trHeight w:val="283"/>
        </w:trPr>
        <w:tc>
          <w:tcPr>
            <w:tcW w:w="52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w:t>
            </w:r>
          </w:p>
        </w:tc>
        <w:tc>
          <w:tcPr>
            <w:tcW w:w="246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Общеобразовательные школы</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Учащихся</w:t>
            </w:r>
          </w:p>
        </w:tc>
        <w:tc>
          <w:tcPr>
            <w:tcW w:w="1901"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120</w:t>
            </w:r>
          </w:p>
        </w:tc>
        <w:tc>
          <w:tcPr>
            <w:tcW w:w="114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144</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188,6</w:t>
            </w: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131</w:t>
            </w:r>
          </w:p>
        </w:tc>
      </w:tr>
      <w:tr w:rsidR="00093B69" w:rsidRPr="003B6732" w:rsidTr="006D7E33">
        <w:trPr>
          <w:trHeight w:val="283"/>
        </w:trPr>
        <w:tc>
          <w:tcPr>
            <w:tcW w:w="52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3</w:t>
            </w:r>
          </w:p>
        </w:tc>
        <w:tc>
          <w:tcPr>
            <w:tcW w:w="246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 xml:space="preserve">Поликлиники </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proofErr w:type="spellStart"/>
            <w:proofErr w:type="gramStart"/>
            <w:r w:rsidRPr="003B6732">
              <w:rPr>
                <w:rFonts w:cs="Arial"/>
                <w:sz w:val="24"/>
              </w:rPr>
              <w:t>Пос</w:t>
            </w:r>
            <w:proofErr w:type="spellEnd"/>
            <w:proofErr w:type="gramEnd"/>
            <w:r w:rsidRPr="003B6732">
              <w:rPr>
                <w:rFonts w:cs="Arial"/>
                <w:sz w:val="24"/>
              </w:rPr>
              <w:t>/см</w:t>
            </w:r>
          </w:p>
        </w:tc>
        <w:tc>
          <w:tcPr>
            <w:tcW w:w="1901"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Нет данных</w:t>
            </w:r>
          </w:p>
        </w:tc>
        <w:tc>
          <w:tcPr>
            <w:tcW w:w="114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35</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both"/>
              <w:rPr>
                <w:sz w:val="24"/>
              </w:rPr>
            </w:pPr>
            <w:r w:rsidRPr="003B6732">
              <w:rPr>
                <w:rFonts w:cs="Arial"/>
                <w:sz w:val="24"/>
              </w:rPr>
              <w:t>Сущ. ФАП 2 объекта</w:t>
            </w:r>
          </w:p>
        </w:tc>
      </w:tr>
      <w:tr w:rsidR="00093B69" w:rsidRPr="003B6732" w:rsidTr="006D7E33">
        <w:trPr>
          <w:trHeight w:val="283"/>
        </w:trPr>
        <w:tc>
          <w:tcPr>
            <w:tcW w:w="52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w:t>
            </w:r>
          </w:p>
        </w:tc>
        <w:tc>
          <w:tcPr>
            <w:tcW w:w="246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Магазины</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м</w:t>
            </w:r>
            <w:r w:rsidRPr="003B6732">
              <w:rPr>
                <w:rFonts w:cs="Arial"/>
                <w:sz w:val="24"/>
                <w:vertAlign w:val="superscript"/>
              </w:rPr>
              <w:t>2</w:t>
            </w:r>
            <w:r w:rsidRPr="003B6732">
              <w:rPr>
                <w:rFonts w:cs="Arial"/>
                <w:sz w:val="24"/>
              </w:rPr>
              <w:t xml:space="preserve"> торг</w:t>
            </w:r>
            <w:proofErr w:type="gramStart"/>
            <w:r w:rsidRPr="003B6732">
              <w:rPr>
                <w:rFonts w:cs="Arial"/>
                <w:sz w:val="24"/>
              </w:rPr>
              <w:t>.</w:t>
            </w:r>
            <w:proofErr w:type="gramEnd"/>
            <w:r w:rsidRPr="003B6732">
              <w:rPr>
                <w:rFonts w:cs="Arial"/>
                <w:sz w:val="24"/>
              </w:rPr>
              <w:t xml:space="preserve"> </w:t>
            </w:r>
            <w:proofErr w:type="spellStart"/>
            <w:proofErr w:type="gramStart"/>
            <w:r w:rsidRPr="003B6732">
              <w:rPr>
                <w:rFonts w:cs="Arial"/>
                <w:sz w:val="24"/>
              </w:rPr>
              <w:t>п</w:t>
            </w:r>
            <w:proofErr w:type="gramEnd"/>
            <w:r w:rsidRPr="003B6732">
              <w:rPr>
                <w:rFonts w:cs="Arial"/>
                <w:sz w:val="24"/>
              </w:rPr>
              <w:t>лощ</w:t>
            </w:r>
            <w:proofErr w:type="spellEnd"/>
            <w:r w:rsidRPr="003B6732">
              <w:rPr>
                <w:rFonts w:cs="Arial"/>
                <w:sz w:val="24"/>
              </w:rPr>
              <w:t>.</w:t>
            </w:r>
          </w:p>
        </w:tc>
        <w:tc>
          <w:tcPr>
            <w:tcW w:w="1901"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71,4</w:t>
            </w:r>
          </w:p>
        </w:tc>
        <w:tc>
          <w:tcPr>
            <w:tcW w:w="114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300</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112,3</w:t>
            </w: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37,4</w:t>
            </w:r>
          </w:p>
        </w:tc>
      </w:tr>
      <w:tr w:rsidR="00093B69" w:rsidRPr="003B6732" w:rsidTr="006D7E33">
        <w:trPr>
          <w:trHeight w:val="283"/>
        </w:trPr>
        <w:tc>
          <w:tcPr>
            <w:tcW w:w="52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5</w:t>
            </w:r>
          </w:p>
        </w:tc>
        <w:tc>
          <w:tcPr>
            <w:tcW w:w="246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Предприятия общественного питания</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Пос</w:t>
            </w:r>
            <w:proofErr w:type="gramStart"/>
            <w:r w:rsidRPr="003B6732">
              <w:rPr>
                <w:rFonts w:cs="Arial"/>
                <w:sz w:val="24"/>
              </w:rPr>
              <w:t>.м</w:t>
            </w:r>
            <w:proofErr w:type="gramEnd"/>
            <w:r w:rsidRPr="003B6732">
              <w:rPr>
                <w:rFonts w:cs="Arial"/>
                <w:sz w:val="24"/>
              </w:rPr>
              <w:t>ест</w:t>
            </w:r>
          </w:p>
        </w:tc>
        <w:tc>
          <w:tcPr>
            <w:tcW w:w="1901"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14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40</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0</w:t>
            </w:r>
          </w:p>
        </w:tc>
      </w:tr>
      <w:tr w:rsidR="00093B69" w:rsidRPr="003B6732" w:rsidTr="006D7E33">
        <w:trPr>
          <w:trHeight w:val="283"/>
        </w:trPr>
        <w:tc>
          <w:tcPr>
            <w:tcW w:w="52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6</w:t>
            </w:r>
          </w:p>
        </w:tc>
        <w:tc>
          <w:tcPr>
            <w:tcW w:w="246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Учреждения культуры</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 xml:space="preserve">Мест </w:t>
            </w:r>
          </w:p>
        </w:tc>
        <w:tc>
          <w:tcPr>
            <w:tcW w:w="1901"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370</w:t>
            </w:r>
          </w:p>
        </w:tc>
        <w:tc>
          <w:tcPr>
            <w:tcW w:w="114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300</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582</w:t>
            </w: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194</w:t>
            </w:r>
          </w:p>
        </w:tc>
      </w:tr>
      <w:tr w:rsidR="00093B69" w:rsidRPr="003B6732" w:rsidTr="006D7E33">
        <w:trPr>
          <w:trHeight w:val="283"/>
        </w:trPr>
        <w:tc>
          <w:tcPr>
            <w:tcW w:w="52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7</w:t>
            </w:r>
          </w:p>
        </w:tc>
        <w:tc>
          <w:tcPr>
            <w:tcW w:w="246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Библиотеки</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Тыс</w:t>
            </w:r>
            <w:proofErr w:type="gramStart"/>
            <w:r w:rsidRPr="003B6732">
              <w:rPr>
                <w:rFonts w:cs="Arial"/>
                <w:sz w:val="24"/>
              </w:rPr>
              <w:t>.т</w:t>
            </w:r>
            <w:proofErr w:type="gramEnd"/>
            <w:r w:rsidRPr="003B6732">
              <w:rPr>
                <w:rFonts w:cs="Arial"/>
                <w:sz w:val="24"/>
              </w:rPr>
              <w:t>омов</w:t>
            </w:r>
          </w:p>
        </w:tc>
        <w:tc>
          <w:tcPr>
            <w:tcW w:w="1901"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14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0</w:t>
            </w:r>
          </w:p>
        </w:tc>
      </w:tr>
      <w:tr w:rsidR="00093B69" w:rsidRPr="003B6732" w:rsidTr="006D7E33">
        <w:trPr>
          <w:trHeight w:val="283"/>
        </w:trPr>
        <w:tc>
          <w:tcPr>
            <w:tcW w:w="52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8</w:t>
            </w:r>
          </w:p>
        </w:tc>
        <w:tc>
          <w:tcPr>
            <w:tcW w:w="246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Спортивные залы</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м</w:t>
            </w:r>
            <w:proofErr w:type="gramStart"/>
            <w:r w:rsidRPr="003B6732">
              <w:rPr>
                <w:rFonts w:cs="Arial"/>
                <w:sz w:val="24"/>
                <w:vertAlign w:val="superscript"/>
              </w:rPr>
              <w:t>2</w:t>
            </w:r>
            <w:proofErr w:type="gramEnd"/>
            <w:r w:rsidRPr="003B6732">
              <w:rPr>
                <w:rFonts w:cs="Arial"/>
                <w:sz w:val="24"/>
              </w:rPr>
              <w:t xml:space="preserve"> </w:t>
            </w:r>
            <w:proofErr w:type="spellStart"/>
            <w:r w:rsidRPr="003B6732">
              <w:rPr>
                <w:rFonts w:cs="Arial"/>
                <w:sz w:val="24"/>
              </w:rPr>
              <w:t>площ</w:t>
            </w:r>
            <w:proofErr w:type="spellEnd"/>
            <w:r w:rsidRPr="003B6732">
              <w:rPr>
                <w:rFonts w:cs="Arial"/>
                <w:sz w:val="24"/>
              </w:rPr>
              <w:t>.</w:t>
            </w:r>
          </w:p>
          <w:p w:rsidR="00093B69" w:rsidRPr="003B6732" w:rsidRDefault="00093B69" w:rsidP="003B6732">
            <w:pPr>
              <w:jc w:val="center"/>
              <w:rPr>
                <w:rFonts w:cs="Arial"/>
                <w:sz w:val="24"/>
              </w:rPr>
            </w:pPr>
            <w:r w:rsidRPr="003B6732">
              <w:rPr>
                <w:rFonts w:cs="Arial"/>
                <w:sz w:val="24"/>
              </w:rPr>
              <w:t>пола</w:t>
            </w:r>
          </w:p>
        </w:tc>
        <w:tc>
          <w:tcPr>
            <w:tcW w:w="1901"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14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70-80</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0</w:t>
            </w:r>
          </w:p>
        </w:tc>
      </w:tr>
      <w:tr w:rsidR="00093B69" w:rsidRPr="003B6732" w:rsidTr="006D7E33">
        <w:trPr>
          <w:trHeight w:val="283"/>
        </w:trPr>
        <w:tc>
          <w:tcPr>
            <w:tcW w:w="52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9</w:t>
            </w:r>
          </w:p>
        </w:tc>
        <w:tc>
          <w:tcPr>
            <w:tcW w:w="246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Предприятия бытового обслуживания</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roofErr w:type="spellStart"/>
            <w:r w:rsidRPr="003B6732">
              <w:rPr>
                <w:rFonts w:cs="Arial"/>
                <w:sz w:val="24"/>
              </w:rPr>
              <w:t>Раб</w:t>
            </w:r>
            <w:proofErr w:type="gramStart"/>
            <w:r w:rsidRPr="003B6732">
              <w:rPr>
                <w:rFonts w:cs="Arial"/>
                <w:sz w:val="24"/>
              </w:rPr>
              <w:t>.м</w:t>
            </w:r>
            <w:proofErr w:type="gramEnd"/>
            <w:r w:rsidRPr="003B6732">
              <w:rPr>
                <w:rFonts w:cs="Arial"/>
                <w:sz w:val="24"/>
              </w:rPr>
              <w:t>ест</w:t>
            </w:r>
            <w:proofErr w:type="spellEnd"/>
          </w:p>
        </w:tc>
        <w:tc>
          <w:tcPr>
            <w:tcW w:w="1901"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14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9</w:t>
            </w:r>
          </w:p>
        </w:tc>
        <w:tc>
          <w:tcPr>
            <w:tcW w:w="120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w:t>
            </w: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0</w:t>
            </w:r>
          </w:p>
        </w:tc>
      </w:tr>
    </w:tbl>
    <w:p w:rsidR="00093B69" w:rsidRPr="003B6732" w:rsidRDefault="00093B69" w:rsidP="003B6732">
      <w:pPr>
        <w:jc w:val="both"/>
        <w:rPr>
          <w:rFonts w:cs="Arial"/>
          <w:sz w:val="24"/>
        </w:rPr>
      </w:pPr>
    </w:p>
    <w:p w:rsidR="00093B69" w:rsidRPr="003B6732" w:rsidRDefault="00093B69" w:rsidP="003B6732">
      <w:pPr>
        <w:ind w:firstLine="567"/>
        <w:jc w:val="both"/>
        <w:rPr>
          <w:rFonts w:cs="Arial"/>
          <w:sz w:val="24"/>
        </w:rPr>
      </w:pPr>
      <w:r w:rsidRPr="003B6732">
        <w:rPr>
          <w:rFonts w:cs="Arial"/>
          <w:sz w:val="24"/>
        </w:rPr>
        <w:t xml:space="preserve">Вывод: за исключением школ и клубов, уровень обслуживания объектами </w:t>
      </w:r>
      <w:proofErr w:type="spellStart"/>
      <w:r w:rsidRPr="003B6732">
        <w:rPr>
          <w:rFonts w:cs="Arial"/>
          <w:sz w:val="24"/>
        </w:rPr>
        <w:t>куьтурно-бытового</w:t>
      </w:r>
      <w:proofErr w:type="spellEnd"/>
      <w:r w:rsidRPr="003B6732">
        <w:rPr>
          <w:rFonts w:cs="Arial"/>
          <w:sz w:val="24"/>
        </w:rPr>
        <w:t xml:space="preserve"> обслуживания низок.</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b/>
          <w:sz w:val="24"/>
        </w:rPr>
        <w:t>1.2.3  Производственная, коммунально-складская застройка</w:t>
      </w:r>
    </w:p>
    <w:p w:rsidR="00093B69" w:rsidRPr="003B6732" w:rsidRDefault="00093B69" w:rsidP="003B6732">
      <w:pPr>
        <w:tabs>
          <w:tab w:val="left" w:pos="720"/>
        </w:tabs>
        <w:ind w:left="360"/>
        <w:jc w:val="center"/>
        <w:rPr>
          <w:rFonts w:cs="Arial"/>
          <w:sz w:val="24"/>
        </w:rPr>
      </w:pPr>
    </w:p>
    <w:p w:rsidR="00093B69" w:rsidRPr="003B6732" w:rsidRDefault="00093B69" w:rsidP="003B6732">
      <w:pPr>
        <w:ind w:firstLine="567"/>
        <w:jc w:val="both"/>
        <w:rPr>
          <w:rFonts w:cs="Arial"/>
          <w:sz w:val="24"/>
        </w:rPr>
      </w:pPr>
      <w:r w:rsidRPr="003B6732">
        <w:rPr>
          <w:rFonts w:eastAsia="Arial" w:cs="Arial"/>
          <w:sz w:val="24"/>
        </w:rPr>
        <w:t xml:space="preserve"> </w:t>
      </w:r>
      <w:r w:rsidRPr="003B6732">
        <w:rPr>
          <w:rFonts w:cs="Arial"/>
          <w:sz w:val="24"/>
        </w:rPr>
        <w:t>В границах проектируемых населенных пунктов и на прилегающих к ним землях имеются территории сельскохозяйственных предприятий, в том числе недействующих.</w:t>
      </w:r>
    </w:p>
    <w:p w:rsidR="00093B69" w:rsidRPr="003B6732" w:rsidRDefault="00093B69" w:rsidP="003B6732">
      <w:pPr>
        <w:ind w:firstLine="567"/>
        <w:jc w:val="both"/>
        <w:rPr>
          <w:rFonts w:cs="Arial"/>
          <w:sz w:val="24"/>
        </w:rPr>
      </w:pPr>
    </w:p>
    <w:p w:rsidR="00093B69" w:rsidRPr="003B6732" w:rsidRDefault="00093B69" w:rsidP="003B6732">
      <w:pPr>
        <w:jc w:val="center"/>
        <w:rPr>
          <w:rFonts w:cs="Arial"/>
          <w:sz w:val="24"/>
        </w:rPr>
      </w:pPr>
      <w:r w:rsidRPr="003B6732">
        <w:rPr>
          <w:rFonts w:cs="Arial"/>
          <w:b/>
          <w:bCs/>
          <w:sz w:val="24"/>
        </w:rPr>
        <w:t>Перечень существующих предприятий и объектов производственного и коммунального назначения на территории сельского поселения</w:t>
      </w:r>
    </w:p>
    <w:p w:rsidR="00093B69" w:rsidRPr="003B6732" w:rsidRDefault="00093B69" w:rsidP="003B6732">
      <w:pPr>
        <w:ind w:firstLine="567"/>
        <w:jc w:val="right"/>
        <w:rPr>
          <w:rFonts w:eastAsia="Arial" w:cs="Arial"/>
          <w:sz w:val="24"/>
        </w:rPr>
      </w:pPr>
      <w:r w:rsidRPr="003B6732">
        <w:rPr>
          <w:rFonts w:cs="Arial"/>
          <w:sz w:val="24"/>
        </w:rPr>
        <w:t>Таблица № 1.3</w:t>
      </w:r>
    </w:p>
    <w:tbl>
      <w:tblPr>
        <w:tblW w:w="0" w:type="auto"/>
        <w:tblInd w:w="55" w:type="dxa"/>
        <w:tblLayout w:type="fixed"/>
        <w:tblCellMar>
          <w:top w:w="55" w:type="dxa"/>
          <w:left w:w="55" w:type="dxa"/>
          <w:bottom w:w="55" w:type="dxa"/>
          <w:right w:w="55" w:type="dxa"/>
        </w:tblCellMar>
        <w:tblLook w:val="0000"/>
      </w:tblPr>
      <w:tblGrid>
        <w:gridCol w:w="1536"/>
        <w:gridCol w:w="6368"/>
        <w:gridCol w:w="1790"/>
      </w:tblGrid>
      <w:tr w:rsidR="00093B69" w:rsidRPr="003B6732" w:rsidTr="006D7E33">
        <w:tc>
          <w:tcPr>
            <w:tcW w:w="1536"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eastAsia="Arial" w:cs="Arial"/>
                <w:sz w:val="24"/>
              </w:rPr>
              <w:t>№</w:t>
            </w:r>
            <w:r w:rsidRPr="003B6732">
              <w:rPr>
                <w:rFonts w:cs="Arial"/>
                <w:sz w:val="24"/>
              </w:rPr>
              <w:t>/№</w:t>
            </w:r>
          </w:p>
        </w:tc>
        <w:tc>
          <w:tcPr>
            <w:tcW w:w="6368"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Наименование</w:t>
            </w:r>
          </w:p>
        </w:tc>
        <w:tc>
          <w:tcPr>
            <w:tcW w:w="1790" w:type="dxa"/>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Класс опасности (размер СЗЗ)</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Молочно-товарная ферма  на 350 голо</w:t>
            </w:r>
            <w:proofErr w:type="gramStart"/>
            <w:r w:rsidRPr="003B6732">
              <w:rPr>
                <w:rFonts w:cs="Arial"/>
                <w:sz w:val="24"/>
              </w:rPr>
              <w:t>в(</w:t>
            </w:r>
            <w:proofErr w:type="gramEnd"/>
            <w:r w:rsidRPr="003B6732">
              <w:rPr>
                <w:rFonts w:cs="Arial"/>
                <w:sz w:val="24"/>
              </w:rPr>
              <w:t>Мишкино)</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3 (СЗЗ-300м)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proofErr w:type="spellStart"/>
            <w:proofErr w:type="gramStart"/>
            <w:r w:rsidRPr="003B6732">
              <w:rPr>
                <w:rFonts w:cs="Arial"/>
                <w:sz w:val="24"/>
              </w:rPr>
              <w:t>Машино-тракторная</w:t>
            </w:r>
            <w:proofErr w:type="spellEnd"/>
            <w:proofErr w:type="gramEnd"/>
            <w:r w:rsidRPr="003B6732">
              <w:rPr>
                <w:rFonts w:cs="Arial"/>
                <w:sz w:val="24"/>
              </w:rPr>
              <w:t xml:space="preserve"> мастерская</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4(100м)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Зернохранилище</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5(50м)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Свиноферма недействующая (</w:t>
            </w:r>
            <w:proofErr w:type="spellStart"/>
            <w:r w:rsidRPr="003B6732">
              <w:rPr>
                <w:rFonts w:cs="Arial"/>
                <w:sz w:val="24"/>
              </w:rPr>
              <w:t>Якунино</w:t>
            </w:r>
            <w:proofErr w:type="spellEnd"/>
            <w:r w:rsidRPr="003B6732">
              <w:rPr>
                <w:rFonts w:cs="Arial"/>
                <w:sz w:val="24"/>
              </w:rPr>
              <w:t>), в настоящее время телятник на60 голов.</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4(100м)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5</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Склад ГСМ</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 (100м)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6</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Водонапорная башня</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lastRenderedPageBreak/>
              <w:t>7</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 xml:space="preserve">Свалка </w:t>
            </w:r>
            <w:r w:rsidR="003F789F">
              <w:rPr>
                <w:rFonts w:cs="Arial"/>
                <w:sz w:val="24"/>
              </w:rPr>
              <w:t>ТКО</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1(1000м)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8</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Скотомогильник</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1(1000м)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9</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Пилорам</w:t>
            </w:r>
            <w:proofErr w:type="gramStart"/>
            <w:r w:rsidRPr="003B6732">
              <w:rPr>
                <w:rFonts w:cs="Arial"/>
                <w:sz w:val="24"/>
              </w:rPr>
              <w:t>а(</w:t>
            </w:r>
            <w:proofErr w:type="gramEnd"/>
            <w:r w:rsidRPr="003B6732">
              <w:rPr>
                <w:rFonts w:cs="Arial"/>
                <w:sz w:val="24"/>
              </w:rPr>
              <w:t>Мишкино)</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4(100м)</w:t>
            </w:r>
          </w:p>
        </w:tc>
      </w:tr>
    </w:tbl>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b/>
          <w:sz w:val="24"/>
        </w:rPr>
        <w:t>1.3  Существующие памятники истории, культуры, археологии</w:t>
      </w:r>
    </w:p>
    <w:p w:rsidR="00093B69" w:rsidRPr="003B6732" w:rsidRDefault="00093B69" w:rsidP="003B6732">
      <w:pPr>
        <w:ind w:firstLine="567"/>
        <w:jc w:val="both"/>
        <w:rPr>
          <w:rFonts w:cs="Arial"/>
          <w:sz w:val="24"/>
        </w:rPr>
      </w:pPr>
    </w:p>
    <w:p w:rsidR="00093B69" w:rsidRPr="003B6732" w:rsidRDefault="00093B69" w:rsidP="003B6732">
      <w:pPr>
        <w:pStyle w:val="a6"/>
        <w:spacing w:after="0"/>
        <w:ind w:firstLine="567"/>
        <w:jc w:val="both"/>
        <w:rPr>
          <w:rFonts w:cs="Arial"/>
          <w:sz w:val="24"/>
        </w:rPr>
      </w:pPr>
      <w:r w:rsidRPr="003B6732">
        <w:rPr>
          <w:rFonts w:cs="Arial"/>
          <w:sz w:val="24"/>
        </w:rPr>
        <w:t xml:space="preserve">В соответствии с заключением, предоставленным Отделом по охране культурного наследия министерства культуры РБ на проектируемой территории </w:t>
      </w:r>
      <w:proofErr w:type="gramStart"/>
      <w:r w:rsidRPr="003B6732">
        <w:rPr>
          <w:rFonts w:cs="Arial"/>
          <w:sz w:val="24"/>
        </w:rPr>
        <w:t>объекты культурного наследия, подлежащие государственной охране отсутствуют</w:t>
      </w:r>
      <w:proofErr w:type="gramEnd"/>
      <w:r w:rsidRPr="003B6732">
        <w:rPr>
          <w:rFonts w:cs="Arial"/>
          <w:sz w:val="24"/>
        </w:rPr>
        <w:t>.</w:t>
      </w:r>
    </w:p>
    <w:p w:rsidR="00093B69" w:rsidRPr="003B6732" w:rsidRDefault="00093B69" w:rsidP="003B6732">
      <w:pPr>
        <w:pStyle w:val="a6"/>
        <w:spacing w:after="0"/>
        <w:ind w:firstLine="567"/>
        <w:jc w:val="both"/>
        <w:rPr>
          <w:rFonts w:cs="Arial"/>
          <w:sz w:val="24"/>
        </w:rPr>
      </w:pPr>
      <w:r w:rsidRPr="003B6732">
        <w:rPr>
          <w:rFonts w:cs="Arial"/>
          <w:sz w:val="24"/>
        </w:rPr>
        <w:t xml:space="preserve">На запрашиваемой территории  полномасштабные (сплошные) археологические разведки не проводились. Анализ топографии и гидрографии территории свидетельствует о высокой вероятности обнаружения памятников археологии. По рекомендации Отдела по охране культурного наследия министерства культуры РБ, необходимо провести сплошное натурное обследование территории. </w:t>
      </w:r>
    </w:p>
    <w:p w:rsidR="00093B69" w:rsidRPr="003B6732" w:rsidRDefault="00093B69" w:rsidP="003B6732">
      <w:pPr>
        <w:ind w:firstLine="567"/>
        <w:jc w:val="both"/>
        <w:rPr>
          <w:rFonts w:cs="Arial"/>
          <w:sz w:val="24"/>
        </w:rPr>
      </w:pPr>
    </w:p>
    <w:p w:rsidR="00093B69" w:rsidRPr="003B6732" w:rsidRDefault="00093B69" w:rsidP="003B6732">
      <w:pPr>
        <w:pStyle w:val="a6"/>
        <w:spacing w:after="0"/>
        <w:ind w:firstLine="567"/>
        <w:jc w:val="both"/>
        <w:rPr>
          <w:rFonts w:cs="Arial"/>
          <w:sz w:val="24"/>
        </w:rPr>
      </w:pPr>
      <w:r w:rsidRPr="003B6732">
        <w:rPr>
          <w:rFonts w:cs="Arial"/>
          <w:b/>
          <w:sz w:val="24"/>
        </w:rPr>
        <w:t>1.4  Транспорт и дороги</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 xml:space="preserve">Внешние транспортно-экономические связи группы населенных пунктов осуществляются  автомобильным транспортом. Выезд на трассу </w:t>
      </w:r>
      <w:proofErr w:type="gramStart"/>
      <w:r w:rsidRPr="003B6732">
        <w:rPr>
          <w:rFonts w:cs="Arial"/>
          <w:sz w:val="24"/>
        </w:rPr>
        <w:t>регионального</w:t>
      </w:r>
      <w:proofErr w:type="gramEnd"/>
      <w:r w:rsidRPr="003B6732">
        <w:rPr>
          <w:rFonts w:cs="Arial"/>
          <w:sz w:val="24"/>
        </w:rPr>
        <w:t xml:space="preserve"> </w:t>
      </w:r>
      <w:proofErr w:type="spellStart"/>
      <w:r w:rsidRPr="003B6732">
        <w:rPr>
          <w:rFonts w:cs="Arial"/>
          <w:sz w:val="24"/>
        </w:rPr>
        <w:t>значеня</w:t>
      </w:r>
      <w:proofErr w:type="spellEnd"/>
      <w:r w:rsidRPr="003B6732">
        <w:rPr>
          <w:rFonts w:cs="Arial"/>
          <w:sz w:val="24"/>
        </w:rPr>
        <w:t xml:space="preserve">  Бураево – Старобалтачево-Куеда осуществляется по межмуниципальной дороге четвертой категории </w:t>
      </w:r>
      <w:proofErr w:type="spellStart"/>
      <w:r w:rsidRPr="003B6732">
        <w:rPr>
          <w:rFonts w:cs="Arial"/>
          <w:sz w:val="24"/>
        </w:rPr>
        <w:t>Бигильдино</w:t>
      </w:r>
      <w:proofErr w:type="spellEnd"/>
      <w:r w:rsidRPr="003B6732">
        <w:rPr>
          <w:rFonts w:cs="Arial"/>
          <w:sz w:val="24"/>
        </w:rPr>
        <w:t xml:space="preserve"> — </w:t>
      </w:r>
      <w:proofErr w:type="spellStart"/>
      <w:r w:rsidRPr="003B6732">
        <w:rPr>
          <w:rFonts w:cs="Arial"/>
          <w:sz w:val="24"/>
        </w:rPr>
        <w:t>Ялангачево</w:t>
      </w:r>
      <w:proofErr w:type="spellEnd"/>
      <w:r w:rsidRPr="003B6732">
        <w:rPr>
          <w:rFonts w:cs="Arial"/>
          <w:sz w:val="24"/>
        </w:rPr>
        <w:t xml:space="preserve"> с твердым покрытием.</w:t>
      </w:r>
    </w:p>
    <w:p w:rsidR="00093B69" w:rsidRPr="003B6732" w:rsidRDefault="00093B69" w:rsidP="003B6732">
      <w:pPr>
        <w:ind w:firstLine="567"/>
        <w:jc w:val="both"/>
        <w:rPr>
          <w:rFonts w:cs="Arial"/>
          <w:sz w:val="24"/>
        </w:rPr>
      </w:pPr>
      <w:r w:rsidRPr="003B6732">
        <w:rPr>
          <w:rFonts w:cs="Arial"/>
          <w:sz w:val="24"/>
        </w:rPr>
        <w:t>Улицы и дороги имеют твердое покрытие, частичн</w:t>
      </w:r>
      <w:proofErr w:type="gramStart"/>
      <w:r w:rsidRPr="003B6732">
        <w:rPr>
          <w:rFonts w:cs="Arial"/>
          <w:sz w:val="24"/>
        </w:rPr>
        <w:t>о-</w:t>
      </w:r>
      <w:proofErr w:type="gramEnd"/>
      <w:r w:rsidRPr="003B6732">
        <w:rPr>
          <w:rFonts w:cs="Arial"/>
          <w:sz w:val="24"/>
        </w:rPr>
        <w:t xml:space="preserve"> асфальтовое покрытие.</w:t>
      </w:r>
    </w:p>
    <w:p w:rsidR="00093B69" w:rsidRPr="003B6732" w:rsidRDefault="00093B69" w:rsidP="003B6732">
      <w:pPr>
        <w:ind w:firstLine="567"/>
        <w:jc w:val="both"/>
        <w:rPr>
          <w:rFonts w:cs="Arial"/>
          <w:sz w:val="24"/>
        </w:rPr>
      </w:pPr>
      <w:r w:rsidRPr="003B6732">
        <w:rPr>
          <w:rFonts w:cs="Arial"/>
          <w:sz w:val="24"/>
        </w:rPr>
        <w:t>Межпоселковые пассажирские перевозки осуществляет ГУП «</w:t>
      </w:r>
      <w:proofErr w:type="spellStart"/>
      <w:r w:rsidRPr="003B6732">
        <w:rPr>
          <w:rFonts w:cs="Arial"/>
          <w:sz w:val="24"/>
        </w:rPr>
        <w:t>Башавтотранс</w:t>
      </w:r>
      <w:proofErr w:type="spellEnd"/>
      <w:r w:rsidRPr="003B6732">
        <w:rPr>
          <w:rFonts w:cs="Arial"/>
          <w:sz w:val="24"/>
        </w:rPr>
        <w:t xml:space="preserve">». </w:t>
      </w:r>
    </w:p>
    <w:p w:rsidR="00093B69" w:rsidRPr="003B6732" w:rsidRDefault="00093B69" w:rsidP="003B6732">
      <w:pPr>
        <w:ind w:firstLine="567"/>
        <w:jc w:val="both"/>
        <w:rPr>
          <w:rFonts w:cs="Arial"/>
          <w:sz w:val="24"/>
        </w:rPr>
      </w:pPr>
      <w:r w:rsidRPr="003B6732">
        <w:rPr>
          <w:rFonts w:cs="Arial"/>
          <w:sz w:val="24"/>
        </w:rPr>
        <w:t xml:space="preserve">Магистральные трубопроводы территории  населенных пунктов не пересекают. </w:t>
      </w:r>
    </w:p>
    <w:p w:rsidR="00093B69" w:rsidRPr="003B6732" w:rsidRDefault="00093B69" w:rsidP="003B6732">
      <w:pPr>
        <w:ind w:firstLine="567"/>
        <w:jc w:val="both"/>
        <w:rPr>
          <w:rFonts w:cs="Arial"/>
          <w:sz w:val="24"/>
        </w:rPr>
      </w:pPr>
      <w:r w:rsidRPr="003B6732">
        <w:rPr>
          <w:rFonts w:cs="Arial"/>
          <w:sz w:val="24"/>
        </w:rPr>
        <w:t xml:space="preserve">Искусственные сооружения  в местах пересечения автодорог с ручьями и водоразделами представлены водопропускными трубами. Мост через </w:t>
      </w:r>
      <w:proofErr w:type="spellStart"/>
      <w:proofErr w:type="gramStart"/>
      <w:r w:rsidRPr="003B6732">
        <w:rPr>
          <w:rFonts w:cs="Arial"/>
          <w:sz w:val="24"/>
        </w:rPr>
        <w:t>р</w:t>
      </w:r>
      <w:proofErr w:type="spellEnd"/>
      <w:proofErr w:type="gramEnd"/>
      <w:r w:rsidRPr="003B6732">
        <w:rPr>
          <w:rFonts w:cs="Arial"/>
          <w:sz w:val="24"/>
        </w:rPr>
        <w:t xml:space="preserve"> Ар грузоподъемностью 5тонн и протяженностью15метров существует южнее с. </w:t>
      </w:r>
      <w:proofErr w:type="spellStart"/>
      <w:r w:rsidRPr="003B6732">
        <w:rPr>
          <w:rFonts w:cs="Arial"/>
          <w:sz w:val="24"/>
        </w:rPr>
        <w:t>Якунино</w:t>
      </w:r>
      <w:proofErr w:type="spellEnd"/>
      <w:r w:rsidRPr="003B6732">
        <w:rPr>
          <w:rFonts w:cs="Arial"/>
          <w:sz w:val="24"/>
        </w:rPr>
        <w:t>.</w:t>
      </w:r>
    </w:p>
    <w:p w:rsidR="00093B69" w:rsidRPr="003B6732" w:rsidRDefault="00093B69" w:rsidP="003B6732">
      <w:pPr>
        <w:ind w:firstLine="567"/>
        <w:jc w:val="both"/>
        <w:rPr>
          <w:rFonts w:cs="Arial"/>
          <w:sz w:val="24"/>
        </w:rPr>
      </w:pPr>
      <w:r w:rsidRPr="003B6732">
        <w:rPr>
          <w:rFonts w:cs="Arial"/>
          <w:sz w:val="24"/>
        </w:rPr>
        <w:t xml:space="preserve">Малый  железобетонный мост по улице Центральной существует в деревне </w:t>
      </w:r>
      <w:proofErr w:type="gramStart"/>
      <w:r w:rsidRPr="003B6732">
        <w:rPr>
          <w:rFonts w:cs="Arial"/>
          <w:sz w:val="24"/>
        </w:rPr>
        <w:t>Мишкино</w:t>
      </w:r>
      <w:proofErr w:type="gramEnd"/>
      <w:r w:rsidRPr="003B6732">
        <w:rPr>
          <w:rFonts w:cs="Arial"/>
          <w:sz w:val="24"/>
        </w:rPr>
        <w:t>.</w:t>
      </w:r>
    </w:p>
    <w:p w:rsidR="00093B69" w:rsidRPr="003B6732" w:rsidRDefault="00093B69" w:rsidP="003B6732">
      <w:pPr>
        <w:jc w:val="center"/>
        <w:rPr>
          <w:rFonts w:cs="Arial"/>
          <w:sz w:val="24"/>
        </w:rPr>
      </w:pPr>
    </w:p>
    <w:p w:rsidR="00093B69" w:rsidRPr="003B6732" w:rsidRDefault="00093B69" w:rsidP="003B6732">
      <w:pPr>
        <w:jc w:val="both"/>
        <w:rPr>
          <w:rFonts w:cs="Arial"/>
          <w:sz w:val="24"/>
        </w:rPr>
      </w:pPr>
    </w:p>
    <w:p w:rsidR="00093B69" w:rsidRPr="003B6732" w:rsidRDefault="00093B69" w:rsidP="003B6732">
      <w:pPr>
        <w:ind w:firstLine="567"/>
        <w:jc w:val="both"/>
        <w:rPr>
          <w:rFonts w:cs="Arial"/>
          <w:sz w:val="24"/>
        </w:rPr>
      </w:pPr>
      <w:r w:rsidRPr="003B6732">
        <w:rPr>
          <w:rFonts w:cs="Arial"/>
          <w:b/>
          <w:sz w:val="24"/>
        </w:rPr>
        <w:t>1.5  Территории специального назначения</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 xml:space="preserve">К территориям специального назначения относятся сельские кладбища, свалки </w:t>
      </w:r>
      <w:r w:rsidR="003F789F">
        <w:rPr>
          <w:rFonts w:cs="Arial"/>
          <w:sz w:val="24"/>
        </w:rPr>
        <w:t>ТКО</w:t>
      </w:r>
      <w:r w:rsidRPr="003B6732">
        <w:rPr>
          <w:rFonts w:cs="Arial"/>
          <w:sz w:val="24"/>
        </w:rPr>
        <w:t xml:space="preserve">., скотомогильники. </w:t>
      </w:r>
    </w:p>
    <w:p w:rsidR="00093B69" w:rsidRPr="003B6732" w:rsidRDefault="00093B69" w:rsidP="003B6732">
      <w:pPr>
        <w:ind w:firstLine="567"/>
        <w:jc w:val="both"/>
        <w:rPr>
          <w:rFonts w:cs="Arial"/>
          <w:b/>
          <w:sz w:val="24"/>
        </w:rPr>
      </w:pPr>
      <w:r w:rsidRPr="003B6732">
        <w:rPr>
          <w:rFonts w:cs="Arial"/>
          <w:sz w:val="24"/>
        </w:rPr>
        <w:t xml:space="preserve">Перечень существующих объектов специального назначения приведен в нижеследующей таблице </w:t>
      </w:r>
    </w:p>
    <w:p w:rsidR="00093B69" w:rsidRPr="003B6732" w:rsidRDefault="00093B69" w:rsidP="003B6732">
      <w:pPr>
        <w:ind w:firstLine="567"/>
        <w:jc w:val="both"/>
        <w:rPr>
          <w:rFonts w:cs="Arial"/>
          <w:b/>
          <w:sz w:val="24"/>
        </w:rPr>
      </w:pPr>
    </w:p>
    <w:p w:rsidR="00093B69" w:rsidRPr="003B6732" w:rsidRDefault="00093B69" w:rsidP="003B6732">
      <w:pPr>
        <w:ind w:firstLine="567"/>
        <w:jc w:val="center"/>
        <w:rPr>
          <w:rFonts w:cs="Arial"/>
          <w:b/>
          <w:sz w:val="24"/>
        </w:rPr>
      </w:pPr>
      <w:r w:rsidRPr="003B6732">
        <w:rPr>
          <w:rFonts w:cs="Arial"/>
          <w:b/>
          <w:bCs/>
          <w:sz w:val="24"/>
        </w:rPr>
        <w:t xml:space="preserve">Перечень свалок </w:t>
      </w:r>
      <w:r w:rsidR="003F789F">
        <w:rPr>
          <w:rFonts w:cs="Arial"/>
          <w:b/>
          <w:bCs/>
          <w:sz w:val="24"/>
        </w:rPr>
        <w:t>ТКО</w:t>
      </w:r>
      <w:r w:rsidRPr="003B6732">
        <w:rPr>
          <w:rFonts w:cs="Arial"/>
          <w:b/>
          <w:bCs/>
          <w:sz w:val="24"/>
        </w:rPr>
        <w:t>, кладбищ, скотомогильников на 01.01.2014                                                                                                                                                                                                                                                                                                                                                                                                                                                                                                                                                                                                                                                                                                                                                                                                                                                                                                                                                                                                                                                                                                                                                                                                    год</w:t>
      </w:r>
    </w:p>
    <w:p w:rsidR="00093B69" w:rsidRPr="003B6732" w:rsidRDefault="00093B69" w:rsidP="003B6732">
      <w:pPr>
        <w:ind w:firstLine="567"/>
        <w:jc w:val="right"/>
        <w:rPr>
          <w:rFonts w:cs="Arial"/>
          <w:sz w:val="24"/>
        </w:rPr>
      </w:pPr>
      <w:r w:rsidRPr="003B6732">
        <w:rPr>
          <w:rFonts w:cs="Arial"/>
          <w:b/>
          <w:sz w:val="24"/>
        </w:rPr>
        <w:t>Таблица № 1.6</w:t>
      </w:r>
    </w:p>
    <w:tbl>
      <w:tblPr>
        <w:tblW w:w="0" w:type="auto"/>
        <w:tblInd w:w="55" w:type="dxa"/>
        <w:tblLayout w:type="fixed"/>
        <w:tblCellMar>
          <w:top w:w="55" w:type="dxa"/>
          <w:left w:w="55" w:type="dxa"/>
          <w:bottom w:w="55" w:type="dxa"/>
          <w:right w:w="55" w:type="dxa"/>
        </w:tblCellMar>
        <w:tblLook w:val="0000"/>
      </w:tblPr>
      <w:tblGrid>
        <w:gridCol w:w="2704"/>
        <w:gridCol w:w="1504"/>
        <w:gridCol w:w="1360"/>
        <w:gridCol w:w="2128"/>
        <w:gridCol w:w="2046"/>
      </w:tblGrid>
      <w:tr w:rsidR="00093B69" w:rsidRPr="003B6732" w:rsidTr="006D7E33">
        <w:trPr>
          <w:tblHeader/>
        </w:trPr>
        <w:tc>
          <w:tcPr>
            <w:tcW w:w="2704"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Наименование населенного пункта</w:t>
            </w:r>
          </w:p>
        </w:tc>
        <w:tc>
          <w:tcPr>
            <w:tcW w:w="1504"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 xml:space="preserve">Расстояние до населенного пункта, </w:t>
            </w:r>
            <w:proofErr w:type="gramStart"/>
            <w:r w:rsidRPr="003B6732">
              <w:rPr>
                <w:rFonts w:cs="Arial"/>
                <w:sz w:val="24"/>
              </w:rPr>
              <w:t>м</w:t>
            </w:r>
            <w:proofErr w:type="gramEnd"/>
          </w:p>
        </w:tc>
        <w:tc>
          <w:tcPr>
            <w:tcW w:w="1360"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 xml:space="preserve">Территория, </w:t>
            </w:r>
            <w:proofErr w:type="gramStart"/>
            <w:r w:rsidRPr="003B6732">
              <w:rPr>
                <w:rFonts w:cs="Arial"/>
                <w:sz w:val="24"/>
              </w:rPr>
              <w:t>га</w:t>
            </w:r>
            <w:proofErr w:type="gramEnd"/>
          </w:p>
        </w:tc>
        <w:tc>
          <w:tcPr>
            <w:tcW w:w="2128"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Процент заполнения</w:t>
            </w:r>
          </w:p>
        </w:tc>
        <w:tc>
          <w:tcPr>
            <w:tcW w:w="2046" w:type="dxa"/>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jc w:val="center"/>
              <w:rPr>
                <w:sz w:val="24"/>
              </w:rPr>
            </w:pPr>
            <w:r w:rsidRPr="003B6732">
              <w:rPr>
                <w:rFonts w:cs="Arial"/>
                <w:sz w:val="24"/>
              </w:rPr>
              <w:t>Срок действия</w:t>
            </w:r>
          </w:p>
        </w:tc>
      </w:tr>
      <w:tr w:rsidR="00093B69" w:rsidRPr="003B6732" w:rsidTr="006D7E33">
        <w:trPr>
          <w:trHeight w:hRule="exact" w:val="317"/>
        </w:trPr>
        <w:tc>
          <w:tcPr>
            <w:tcW w:w="2704"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w:t>
            </w:r>
          </w:p>
        </w:tc>
        <w:tc>
          <w:tcPr>
            <w:tcW w:w="1504"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w:t>
            </w:r>
          </w:p>
        </w:tc>
        <w:tc>
          <w:tcPr>
            <w:tcW w:w="1360"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w:t>
            </w: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w:t>
            </w: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5</w:t>
            </w: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pStyle w:val="a8"/>
              <w:snapToGrid w:val="0"/>
              <w:rPr>
                <w:rFonts w:cs="Arial"/>
                <w:sz w:val="24"/>
              </w:rPr>
            </w:pPr>
            <w:r w:rsidRPr="003B6732">
              <w:rPr>
                <w:rFonts w:cs="Arial"/>
                <w:b/>
                <w:bCs/>
                <w:sz w:val="24"/>
              </w:rPr>
              <w:t xml:space="preserve">Свалки </w:t>
            </w:r>
            <w:r w:rsidR="003F789F">
              <w:rPr>
                <w:rFonts w:cs="Arial"/>
                <w:b/>
                <w:bCs/>
                <w:sz w:val="24"/>
              </w:rPr>
              <w:t>ТКО</w:t>
            </w:r>
          </w:p>
        </w:tc>
        <w:tc>
          <w:tcPr>
            <w:tcW w:w="1504"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p>
        </w:tc>
        <w:tc>
          <w:tcPr>
            <w:tcW w:w="136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cs="Arial"/>
                <w:sz w:val="24"/>
              </w:rPr>
            </w:pP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д. Мишкино</w:t>
            </w:r>
          </w:p>
        </w:tc>
        <w:tc>
          <w:tcPr>
            <w:tcW w:w="1504"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800</w:t>
            </w:r>
          </w:p>
        </w:tc>
        <w:tc>
          <w:tcPr>
            <w:tcW w:w="136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0,9949</w:t>
            </w: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20</w:t>
            </w: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2030</w:t>
            </w: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pStyle w:val="a6"/>
              <w:snapToGrid w:val="0"/>
              <w:spacing w:after="0"/>
              <w:ind w:firstLine="567"/>
              <w:jc w:val="both"/>
              <w:rPr>
                <w:rFonts w:cs="Arial"/>
                <w:sz w:val="24"/>
              </w:rPr>
            </w:pPr>
            <w:r w:rsidRPr="003B6732">
              <w:rPr>
                <w:rFonts w:cs="Arial"/>
                <w:sz w:val="24"/>
              </w:rPr>
              <w:t xml:space="preserve">д. </w:t>
            </w:r>
            <w:proofErr w:type="spellStart"/>
            <w:r w:rsidRPr="003B6732">
              <w:rPr>
                <w:rFonts w:cs="Arial"/>
                <w:sz w:val="24"/>
              </w:rPr>
              <w:t>Якунино</w:t>
            </w:r>
            <w:proofErr w:type="spellEnd"/>
          </w:p>
        </w:tc>
        <w:tc>
          <w:tcPr>
            <w:tcW w:w="1504"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510</w:t>
            </w:r>
          </w:p>
        </w:tc>
        <w:tc>
          <w:tcPr>
            <w:tcW w:w="136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1,0081</w:t>
            </w: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10</w:t>
            </w: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2030</w:t>
            </w: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pStyle w:val="a6"/>
              <w:snapToGrid w:val="0"/>
              <w:spacing w:after="0"/>
              <w:ind w:firstLine="567"/>
              <w:jc w:val="both"/>
              <w:rPr>
                <w:rFonts w:cs="Arial"/>
                <w:sz w:val="24"/>
              </w:rPr>
            </w:pPr>
            <w:r w:rsidRPr="003B6732">
              <w:rPr>
                <w:rFonts w:cs="Arial"/>
                <w:sz w:val="24"/>
              </w:rPr>
              <w:lastRenderedPageBreak/>
              <w:t xml:space="preserve">д. </w:t>
            </w:r>
            <w:proofErr w:type="spellStart"/>
            <w:r w:rsidRPr="003B6732">
              <w:rPr>
                <w:rFonts w:cs="Arial"/>
                <w:sz w:val="24"/>
              </w:rPr>
              <w:t>Ялангачево</w:t>
            </w:r>
            <w:proofErr w:type="spellEnd"/>
          </w:p>
        </w:tc>
        <w:tc>
          <w:tcPr>
            <w:tcW w:w="1504"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400</w:t>
            </w:r>
          </w:p>
        </w:tc>
        <w:tc>
          <w:tcPr>
            <w:tcW w:w="136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0,9938</w:t>
            </w: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19</w:t>
            </w: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2030</w:t>
            </w: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pStyle w:val="a8"/>
              <w:snapToGrid w:val="0"/>
              <w:rPr>
                <w:rFonts w:cs="Arial"/>
                <w:sz w:val="24"/>
              </w:rPr>
            </w:pPr>
          </w:p>
        </w:tc>
        <w:tc>
          <w:tcPr>
            <w:tcW w:w="1504"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p>
        </w:tc>
        <w:tc>
          <w:tcPr>
            <w:tcW w:w="136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cs="Arial"/>
                <w:sz w:val="24"/>
              </w:rPr>
            </w:pP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b/>
                <w:bCs/>
                <w:sz w:val="24"/>
              </w:rPr>
              <w:t>Кладбища</w:t>
            </w:r>
          </w:p>
        </w:tc>
        <w:tc>
          <w:tcPr>
            <w:tcW w:w="1504"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p>
        </w:tc>
        <w:tc>
          <w:tcPr>
            <w:tcW w:w="1360"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cs="Arial"/>
                <w:sz w:val="24"/>
              </w:rPr>
            </w:pP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д. Мишкино</w:t>
            </w:r>
          </w:p>
        </w:tc>
        <w:tc>
          <w:tcPr>
            <w:tcW w:w="1504"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520</w:t>
            </w:r>
          </w:p>
        </w:tc>
        <w:tc>
          <w:tcPr>
            <w:tcW w:w="136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0,79</w:t>
            </w: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70</w:t>
            </w: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бессрочный</w:t>
            </w: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pStyle w:val="a6"/>
              <w:snapToGrid w:val="0"/>
              <w:spacing w:after="0"/>
              <w:ind w:firstLine="567"/>
              <w:jc w:val="both"/>
              <w:rPr>
                <w:rFonts w:cs="Arial"/>
                <w:sz w:val="24"/>
              </w:rPr>
            </w:pPr>
            <w:r w:rsidRPr="003B6732">
              <w:rPr>
                <w:rFonts w:cs="Arial"/>
                <w:sz w:val="24"/>
              </w:rPr>
              <w:t xml:space="preserve">д. </w:t>
            </w:r>
            <w:proofErr w:type="spellStart"/>
            <w:r w:rsidRPr="003B6732">
              <w:rPr>
                <w:rFonts w:cs="Arial"/>
                <w:sz w:val="24"/>
              </w:rPr>
              <w:t>Якунино</w:t>
            </w:r>
            <w:proofErr w:type="spellEnd"/>
          </w:p>
        </w:tc>
        <w:tc>
          <w:tcPr>
            <w:tcW w:w="1504"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171,4</w:t>
            </w:r>
          </w:p>
        </w:tc>
        <w:tc>
          <w:tcPr>
            <w:tcW w:w="136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079</w:t>
            </w: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45</w:t>
            </w: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бессрочный</w:t>
            </w: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pStyle w:val="a6"/>
              <w:snapToGrid w:val="0"/>
              <w:spacing w:after="0"/>
              <w:ind w:firstLine="567"/>
              <w:jc w:val="both"/>
              <w:rPr>
                <w:rFonts w:cs="Arial"/>
                <w:sz w:val="24"/>
              </w:rPr>
            </w:pPr>
            <w:r w:rsidRPr="003B6732">
              <w:rPr>
                <w:rFonts w:cs="Arial"/>
                <w:sz w:val="24"/>
              </w:rPr>
              <w:t xml:space="preserve">д. </w:t>
            </w:r>
            <w:proofErr w:type="spellStart"/>
            <w:r w:rsidRPr="003B6732">
              <w:rPr>
                <w:rFonts w:cs="Arial"/>
                <w:sz w:val="24"/>
              </w:rPr>
              <w:t>Ялангачево</w:t>
            </w:r>
            <w:proofErr w:type="spellEnd"/>
          </w:p>
        </w:tc>
        <w:tc>
          <w:tcPr>
            <w:tcW w:w="1504"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50</w:t>
            </w:r>
          </w:p>
        </w:tc>
        <w:tc>
          <w:tcPr>
            <w:tcW w:w="136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1,0</w:t>
            </w: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60</w:t>
            </w: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бессрочный</w:t>
            </w: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pStyle w:val="a6"/>
              <w:snapToGrid w:val="0"/>
              <w:spacing w:after="0"/>
              <w:ind w:firstLine="567"/>
              <w:jc w:val="both"/>
              <w:rPr>
                <w:rFonts w:cs="Arial"/>
                <w:sz w:val="24"/>
              </w:rPr>
            </w:pPr>
            <w:r w:rsidRPr="003B6732">
              <w:rPr>
                <w:rFonts w:cs="Arial"/>
                <w:sz w:val="24"/>
              </w:rPr>
              <w:t xml:space="preserve">д. </w:t>
            </w:r>
            <w:proofErr w:type="spellStart"/>
            <w:r w:rsidRPr="003B6732">
              <w:rPr>
                <w:rFonts w:cs="Arial"/>
                <w:sz w:val="24"/>
              </w:rPr>
              <w:t>Ялангачево</w:t>
            </w:r>
            <w:proofErr w:type="spellEnd"/>
          </w:p>
        </w:tc>
        <w:tc>
          <w:tcPr>
            <w:tcW w:w="1504"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510</w:t>
            </w:r>
          </w:p>
        </w:tc>
        <w:tc>
          <w:tcPr>
            <w:tcW w:w="136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0,89</w:t>
            </w: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70</w:t>
            </w: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бессрочный</w:t>
            </w: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pStyle w:val="a8"/>
              <w:snapToGrid w:val="0"/>
              <w:rPr>
                <w:rFonts w:cs="Arial"/>
                <w:sz w:val="24"/>
              </w:rPr>
            </w:pPr>
            <w:r w:rsidRPr="003B6732">
              <w:rPr>
                <w:rFonts w:cs="Arial"/>
                <w:b/>
                <w:bCs/>
                <w:sz w:val="24"/>
              </w:rPr>
              <w:t>Скотомогильники</w:t>
            </w:r>
          </w:p>
        </w:tc>
        <w:tc>
          <w:tcPr>
            <w:tcW w:w="1504"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p>
        </w:tc>
        <w:tc>
          <w:tcPr>
            <w:tcW w:w="136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cs="Arial"/>
                <w:sz w:val="24"/>
              </w:rPr>
            </w:pPr>
          </w:p>
        </w:tc>
      </w:tr>
      <w:tr w:rsidR="00093B69" w:rsidRPr="003B6732" w:rsidTr="006D7E33">
        <w:tc>
          <w:tcPr>
            <w:tcW w:w="2704" w:type="dxa"/>
            <w:tcBorders>
              <w:left w:val="single" w:sz="1" w:space="0" w:color="000000"/>
              <w:bottom w:val="single" w:sz="1" w:space="0" w:color="000000"/>
            </w:tcBorders>
            <w:shd w:val="clear" w:color="auto" w:fill="auto"/>
          </w:tcPr>
          <w:p w:rsidR="00093B69" w:rsidRPr="003B6732" w:rsidRDefault="00093B69" w:rsidP="003B6732">
            <w:pPr>
              <w:pStyle w:val="a6"/>
              <w:snapToGrid w:val="0"/>
              <w:spacing w:after="0"/>
              <w:ind w:firstLine="567"/>
              <w:jc w:val="both"/>
              <w:rPr>
                <w:rFonts w:cs="Arial"/>
                <w:sz w:val="24"/>
              </w:rPr>
            </w:pPr>
            <w:r w:rsidRPr="003B6732">
              <w:rPr>
                <w:rFonts w:cs="Arial"/>
                <w:sz w:val="24"/>
              </w:rPr>
              <w:t xml:space="preserve">д. </w:t>
            </w:r>
            <w:proofErr w:type="spellStart"/>
            <w:r w:rsidRPr="003B6732">
              <w:rPr>
                <w:rFonts w:cs="Arial"/>
                <w:sz w:val="24"/>
              </w:rPr>
              <w:t>Ялангачево</w:t>
            </w:r>
            <w:proofErr w:type="spellEnd"/>
          </w:p>
        </w:tc>
        <w:tc>
          <w:tcPr>
            <w:tcW w:w="1504"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1300</w:t>
            </w:r>
          </w:p>
        </w:tc>
        <w:tc>
          <w:tcPr>
            <w:tcW w:w="136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0,060</w:t>
            </w:r>
          </w:p>
        </w:tc>
        <w:tc>
          <w:tcPr>
            <w:tcW w:w="212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10</w:t>
            </w:r>
          </w:p>
        </w:tc>
        <w:tc>
          <w:tcPr>
            <w:tcW w:w="2046"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2035</w:t>
            </w:r>
          </w:p>
        </w:tc>
      </w:tr>
    </w:tbl>
    <w:p w:rsidR="00093B69" w:rsidRPr="003B6732" w:rsidRDefault="00093B69" w:rsidP="003B6732">
      <w:pPr>
        <w:jc w:val="center"/>
        <w:rPr>
          <w:rFonts w:cs="Arial"/>
          <w:b/>
          <w:sz w:val="24"/>
        </w:rPr>
      </w:pPr>
    </w:p>
    <w:p w:rsidR="00093B69" w:rsidRPr="003B6732" w:rsidRDefault="00093B69" w:rsidP="003B6732">
      <w:pPr>
        <w:jc w:val="center"/>
        <w:rPr>
          <w:rFonts w:cs="Arial"/>
          <w:b/>
          <w:sz w:val="24"/>
        </w:rPr>
      </w:pPr>
    </w:p>
    <w:p w:rsidR="00093B69" w:rsidRPr="003B6732" w:rsidRDefault="00093B69" w:rsidP="003B6732">
      <w:pPr>
        <w:widowControl/>
        <w:suppressAutoHyphens w:val="0"/>
        <w:rPr>
          <w:sz w:val="24"/>
        </w:rPr>
      </w:pPr>
      <w:r w:rsidRPr="003B6732">
        <w:rPr>
          <w:sz w:val="24"/>
        </w:rPr>
        <w:br w:type="page"/>
      </w:r>
    </w:p>
    <w:p w:rsidR="00093B69" w:rsidRPr="003B6732" w:rsidRDefault="00093B69" w:rsidP="003B6732">
      <w:pPr>
        <w:ind w:firstLine="567"/>
        <w:rPr>
          <w:rFonts w:cs="Arial"/>
          <w:b/>
          <w:sz w:val="24"/>
        </w:rPr>
      </w:pPr>
      <w:r w:rsidRPr="003B6732">
        <w:rPr>
          <w:rFonts w:cs="Arial"/>
          <w:b/>
          <w:sz w:val="24"/>
        </w:rPr>
        <w:lastRenderedPageBreak/>
        <w:t xml:space="preserve">Глава </w:t>
      </w:r>
      <w:r w:rsidRPr="003B6732">
        <w:rPr>
          <w:rFonts w:cs="Arial"/>
          <w:b/>
          <w:sz w:val="24"/>
          <w:lang w:val="en-US"/>
        </w:rPr>
        <w:t>II</w:t>
      </w:r>
      <w:r w:rsidR="001A118B">
        <w:rPr>
          <w:rFonts w:cs="Arial"/>
          <w:b/>
          <w:sz w:val="24"/>
        </w:rPr>
        <w:t>.</w:t>
      </w:r>
      <w:r w:rsidRPr="003B6732">
        <w:rPr>
          <w:rFonts w:cs="Arial"/>
          <w:b/>
          <w:sz w:val="24"/>
        </w:rPr>
        <w:t xml:space="preserve">  Комплексная оценка территории</w:t>
      </w:r>
    </w:p>
    <w:p w:rsidR="00093B69" w:rsidRPr="003B6732" w:rsidRDefault="00093B69" w:rsidP="003B6732">
      <w:pPr>
        <w:ind w:firstLine="567"/>
        <w:jc w:val="both"/>
        <w:rPr>
          <w:rFonts w:cs="Arial"/>
          <w:b/>
          <w:sz w:val="24"/>
        </w:rPr>
      </w:pPr>
    </w:p>
    <w:p w:rsidR="00093B69" w:rsidRPr="003B6732" w:rsidRDefault="00093B69" w:rsidP="003B6732">
      <w:pPr>
        <w:ind w:firstLine="567"/>
        <w:jc w:val="both"/>
        <w:rPr>
          <w:rFonts w:cs="Arial"/>
          <w:sz w:val="24"/>
        </w:rPr>
      </w:pPr>
      <w:r w:rsidRPr="003B6732">
        <w:rPr>
          <w:rFonts w:cs="Arial"/>
          <w:b/>
          <w:sz w:val="24"/>
        </w:rPr>
        <w:t>2.1  Климат</w:t>
      </w:r>
    </w:p>
    <w:p w:rsidR="00093B69" w:rsidRPr="003B6732" w:rsidRDefault="00093B69" w:rsidP="003B6732">
      <w:pPr>
        <w:ind w:firstLine="567"/>
        <w:jc w:val="both"/>
        <w:rPr>
          <w:rFonts w:cs="Arial"/>
          <w:sz w:val="24"/>
        </w:rPr>
      </w:pPr>
    </w:p>
    <w:p w:rsidR="00093B69" w:rsidRPr="003B6732" w:rsidRDefault="00093B69" w:rsidP="003B6732">
      <w:pPr>
        <w:ind w:firstLine="284"/>
        <w:jc w:val="both"/>
        <w:rPr>
          <w:rFonts w:cs="Arial"/>
          <w:sz w:val="24"/>
        </w:rPr>
      </w:pPr>
      <w:r w:rsidRPr="003B6732">
        <w:rPr>
          <w:rFonts w:eastAsia="Arial" w:cs="Arial"/>
          <w:sz w:val="24"/>
        </w:rPr>
        <w:t xml:space="preserve"> </w:t>
      </w:r>
      <w:r w:rsidRPr="003B6732">
        <w:rPr>
          <w:rFonts w:cs="Arial"/>
          <w:sz w:val="24"/>
        </w:rPr>
        <w:t xml:space="preserve">Климат района континентальный умеренно-теплый и влажный, часто наблюдаются поздние весенние и ранние осенние заморозки. </w:t>
      </w:r>
    </w:p>
    <w:p w:rsidR="00093B69" w:rsidRPr="003B6732" w:rsidRDefault="00093B69" w:rsidP="003B6732">
      <w:pPr>
        <w:ind w:firstLine="284"/>
        <w:jc w:val="both"/>
        <w:rPr>
          <w:rFonts w:cs="Arial"/>
          <w:sz w:val="24"/>
        </w:rPr>
      </w:pPr>
      <w:r w:rsidRPr="003B6732">
        <w:rPr>
          <w:rFonts w:cs="Arial"/>
          <w:sz w:val="24"/>
        </w:rPr>
        <w:t>Среднемесячная температура  воздуха  в  годовом   ходе изменяется  от -14,8</w:t>
      </w:r>
      <w:proofErr w:type="gramStart"/>
      <w:r w:rsidRPr="003B6732">
        <w:rPr>
          <w:rFonts w:cs="Arial"/>
          <w:sz w:val="24"/>
        </w:rPr>
        <w:t xml:space="preserve"> ºС</w:t>
      </w:r>
      <w:proofErr w:type="gramEnd"/>
      <w:r w:rsidRPr="003B6732">
        <w:rPr>
          <w:rFonts w:cs="Arial"/>
          <w:sz w:val="24"/>
        </w:rPr>
        <w:t xml:space="preserve"> в январе до +18,5 ºС в июле. Экстремальные значения температуры воздуха отличаются в эти же месяцы и соответственно равны -51</w:t>
      </w:r>
      <w:proofErr w:type="gramStart"/>
      <w:r w:rsidRPr="003B6732">
        <w:rPr>
          <w:rFonts w:cs="Arial"/>
          <w:sz w:val="24"/>
        </w:rPr>
        <w:t xml:space="preserve"> ºС</w:t>
      </w:r>
      <w:proofErr w:type="gramEnd"/>
      <w:r w:rsidRPr="003B6732">
        <w:rPr>
          <w:rFonts w:cs="Arial"/>
          <w:sz w:val="24"/>
        </w:rPr>
        <w:t xml:space="preserve"> и +38 ºС.</w:t>
      </w:r>
    </w:p>
    <w:p w:rsidR="00093B69" w:rsidRPr="003B6732" w:rsidRDefault="00093B69" w:rsidP="003B6732">
      <w:pPr>
        <w:ind w:firstLine="284"/>
        <w:jc w:val="both"/>
        <w:rPr>
          <w:rFonts w:cs="Arial"/>
          <w:sz w:val="24"/>
        </w:rPr>
      </w:pPr>
      <w:r w:rsidRPr="003B6732">
        <w:rPr>
          <w:rFonts w:cs="Arial"/>
          <w:sz w:val="24"/>
        </w:rPr>
        <w:t>Среднегодовое количество осадков составляет 446 мм, с максимумом в теплый период (337 мм) и минимумом в холодный (109 мм). Снежный покров появляется в конце октября и сходит в середине апреля, достигая высоты к концу зимы в среднем 50 см.</w:t>
      </w:r>
    </w:p>
    <w:p w:rsidR="00093B69" w:rsidRPr="003B6732" w:rsidRDefault="00093B69" w:rsidP="003B6732">
      <w:pPr>
        <w:ind w:firstLine="284"/>
        <w:jc w:val="both"/>
        <w:rPr>
          <w:rFonts w:cs="Arial"/>
          <w:sz w:val="24"/>
        </w:rPr>
      </w:pPr>
      <w:r w:rsidRPr="003B6732">
        <w:rPr>
          <w:rFonts w:cs="Arial"/>
          <w:sz w:val="24"/>
        </w:rPr>
        <w:t>Ветровой режим характеризуется преобладанием ветров южной четверти. Среднегодовая скорость ветра 4,9 м/</w:t>
      </w:r>
      <w:proofErr w:type="gramStart"/>
      <w:r w:rsidRPr="003B6732">
        <w:rPr>
          <w:rFonts w:cs="Arial"/>
          <w:sz w:val="24"/>
        </w:rPr>
        <w:t>с</w:t>
      </w:r>
      <w:proofErr w:type="gramEnd"/>
      <w:r w:rsidRPr="003B6732">
        <w:rPr>
          <w:rFonts w:cs="Arial"/>
          <w:sz w:val="24"/>
        </w:rPr>
        <w:t>.</w:t>
      </w:r>
    </w:p>
    <w:p w:rsidR="00093B69" w:rsidRPr="003B6732" w:rsidRDefault="00093B69" w:rsidP="003B6732">
      <w:pPr>
        <w:ind w:firstLine="284"/>
        <w:jc w:val="both"/>
        <w:rPr>
          <w:rFonts w:cs="Arial"/>
          <w:sz w:val="24"/>
        </w:rPr>
      </w:pPr>
      <w:r w:rsidRPr="003B6732">
        <w:rPr>
          <w:rFonts w:cs="Arial"/>
          <w:sz w:val="24"/>
        </w:rPr>
        <w:t xml:space="preserve">Зона влажности – умеренно-сухая. Количество дней с туманом на территории </w:t>
      </w:r>
      <w:proofErr w:type="spellStart"/>
      <w:r w:rsidRPr="003B6732">
        <w:rPr>
          <w:rFonts w:cs="Arial"/>
          <w:sz w:val="24"/>
        </w:rPr>
        <w:t>Балтачевского</w:t>
      </w:r>
      <w:proofErr w:type="spellEnd"/>
      <w:r w:rsidRPr="003B6732">
        <w:rPr>
          <w:rFonts w:cs="Arial"/>
          <w:sz w:val="24"/>
        </w:rPr>
        <w:t xml:space="preserve"> района составляет 40-50 дней.</w:t>
      </w:r>
    </w:p>
    <w:p w:rsidR="00093B69" w:rsidRPr="003B6732" w:rsidRDefault="00093B69" w:rsidP="003B6732">
      <w:pPr>
        <w:ind w:firstLine="284"/>
        <w:jc w:val="both"/>
        <w:rPr>
          <w:rFonts w:cs="Arial"/>
          <w:sz w:val="24"/>
        </w:rPr>
      </w:pPr>
      <w:r w:rsidRPr="003B6732">
        <w:rPr>
          <w:rFonts w:cs="Arial"/>
          <w:sz w:val="24"/>
        </w:rPr>
        <w:t>Метели наблюдаются в течение всего зимнего периода с максимумом в декабре-январе.</w:t>
      </w:r>
    </w:p>
    <w:p w:rsidR="00093B69" w:rsidRPr="003B6732" w:rsidRDefault="00093B69" w:rsidP="003B6732">
      <w:pPr>
        <w:ind w:firstLine="284"/>
        <w:jc w:val="both"/>
        <w:rPr>
          <w:rFonts w:cs="Arial"/>
          <w:sz w:val="24"/>
        </w:rPr>
      </w:pPr>
      <w:r w:rsidRPr="003B6732">
        <w:rPr>
          <w:rFonts w:cs="Arial"/>
          <w:sz w:val="24"/>
        </w:rPr>
        <w:t xml:space="preserve">По климатическому районированию территории России для строительства территория относится к климатическому подрайону </w:t>
      </w:r>
      <w:proofErr w:type="gramStart"/>
      <w:r w:rsidRPr="003B6732">
        <w:rPr>
          <w:rFonts w:cs="Arial"/>
          <w:sz w:val="24"/>
          <w:lang w:val="en-US"/>
        </w:rPr>
        <w:t>I</w:t>
      </w:r>
      <w:proofErr w:type="gramEnd"/>
      <w:r w:rsidRPr="003B6732">
        <w:rPr>
          <w:rFonts w:cs="Arial"/>
          <w:sz w:val="24"/>
        </w:rPr>
        <w:t>В. Расчетная температура для проектирования отопления -41</w:t>
      </w:r>
      <w:proofErr w:type="gramStart"/>
      <w:r w:rsidRPr="003B6732">
        <w:rPr>
          <w:rFonts w:cs="Arial"/>
          <w:sz w:val="24"/>
        </w:rPr>
        <w:t xml:space="preserve"> ºС</w:t>
      </w:r>
      <w:proofErr w:type="gramEnd"/>
      <w:r w:rsidRPr="003B6732">
        <w:rPr>
          <w:rFonts w:cs="Arial"/>
          <w:sz w:val="24"/>
        </w:rPr>
        <w:t xml:space="preserve"> (температура самой холодной пятидневки обеспеченностью 0,92). Продолжительность отопительного периода (со среднесуточной температурой воздуха &lt;8ºС) 211 дней. Максимальная глубина промерзания почвы раз в 10 лет равна 102 см, раз в 50 лет – 149 см.</w:t>
      </w:r>
    </w:p>
    <w:p w:rsidR="00093B69" w:rsidRPr="003B6732" w:rsidRDefault="00093B69" w:rsidP="003B6732">
      <w:pPr>
        <w:ind w:firstLine="284"/>
        <w:jc w:val="both"/>
        <w:rPr>
          <w:rFonts w:cs="Arial"/>
          <w:sz w:val="24"/>
        </w:rPr>
      </w:pPr>
      <w:r w:rsidRPr="003B6732">
        <w:rPr>
          <w:rFonts w:cs="Arial"/>
          <w:sz w:val="24"/>
        </w:rPr>
        <w:t xml:space="preserve">Холодная и </w:t>
      </w:r>
      <w:proofErr w:type="gramStart"/>
      <w:r w:rsidRPr="003B6732">
        <w:rPr>
          <w:rFonts w:cs="Arial"/>
          <w:sz w:val="24"/>
        </w:rPr>
        <w:t>длительная зима</w:t>
      </w:r>
      <w:proofErr w:type="gramEnd"/>
      <w:r w:rsidRPr="003B6732">
        <w:rPr>
          <w:rFonts w:cs="Arial"/>
          <w:sz w:val="24"/>
        </w:rPr>
        <w:t xml:space="preserve"> обуславливает максимальную теплозащиту зданий и сооружений.</w:t>
      </w:r>
    </w:p>
    <w:p w:rsidR="00093B69" w:rsidRPr="003B6732" w:rsidRDefault="00093B69" w:rsidP="003B6732">
      <w:pPr>
        <w:ind w:firstLine="284"/>
        <w:jc w:val="both"/>
        <w:rPr>
          <w:rFonts w:cs="Arial"/>
          <w:sz w:val="24"/>
        </w:rPr>
      </w:pPr>
      <w:r w:rsidRPr="003B6732">
        <w:rPr>
          <w:rFonts w:cs="Arial"/>
          <w:sz w:val="24"/>
        </w:rPr>
        <w:t xml:space="preserve">Климатическая характеристика приводится по </w:t>
      </w:r>
      <w:proofErr w:type="gramStart"/>
      <w:r w:rsidRPr="003B6732">
        <w:rPr>
          <w:rFonts w:cs="Arial"/>
          <w:sz w:val="24"/>
        </w:rPr>
        <w:t>м</w:t>
      </w:r>
      <w:proofErr w:type="gramEnd"/>
      <w:r w:rsidRPr="003B6732">
        <w:rPr>
          <w:rFonts w:cs="Arial"/>
          <w:sz w:val="24"/>
        </w:rPr>
        <w:t xml:space="preserve">/ст. Янаул по данным </w:t>
      </w:r>
    </w:p>
    <w:p w:rsidR="00093B69" w:rsidRPr="003B6732" w:rsidRDefault="00093B69" w:rsidP="003B6732">
      <w:pPr>
        <w:ind w:firstLine="284"/>
        <w:jc w:val="both"/>
        <w:rPr>
          <w:rFonts w:cs="Arial"/>
          <w:sz w:val="24"/>
        </w:rPr>
      </w:pPr>
      <w:r w:rsidRPr="003B6732">
        <w:rPr>
          <w:rFonts w:cs="Arial"/>
          <w:sz w:val="24"/>
        </w:rPr>
        <w:t xml:space="preserve">ТСН 23-357-2004 РБ «Строительная климатология». </w:t>
      </w:r>
    </w:p>
    <w:p w:rsidR="00093B69" w:rsidRPr="003B6732" w:rsidRDefault="00093B69" w:rsidP="003B6732">
      <w:pPr>
        <w:ind w:firstLine="284"/>
        <w:jc w:val="both"/>
        <w:rPr>
          <w:rFonts w:cs="Arial"/>
          <w:sz w:val="24"/>
        </w:rPr>
      </w:pPr>
      <w:r w:rsidRPr="003B6732">
        <w:rPr>
          <w:rFonts w:cs="Arial"/>
          <w:sz w:val="24"/>
        </w:rPr>
        <w:t xml:space="preserve">Для  теплового режима атмосферы решающее значение имеет теплообмен с земной поверхностью </w:t>
      </w:r>
      <w:proofErr w:type="gramStart"/>
      <w:r w:rsidRPr="003B6732">
        <w:rPr>
          <w:rFonts w:cs="Arial"/>
          <w:sz w:val="24"/>
        </w:rPr>
        <w:t>с</w:t>
      </w:r>
      <w:proofErr w:type="gramEnd"/>
      <w:r w:rsidRPr="003B6732">
        <w:rPr>
          <w:rFonts w:cs="Arial"/>
          <w:sz w:val="24"/>
        </w:rPr>
        <w:t>. Старобалтачево  имеет: средняя годовая температура приближается к 2,0</w:t>
      </w:r>
      <w:r w:rsidRPr="003B6732">
        <w:rPr>
          <w:rFonts w:cs="Arial"/>
          <w:sz w:val="24"/>
          <w:vertAlign w:val="superscript"/>
        </w:rPr>
        <w:t xml:space="preserve"> </w:t>
      </w:r>
      <w:proofErr w:type="spellStart"/>
      <w:r w:rsidRPr="003B6732">
        <w:rPr>
          <w:rFonts w:cs="Arial"/>
          <w:sz w:val="24"/>
          <w:vertAlign w:val="superscript"/>
        </w:rPr>
        <w:t>о</w:t>
      </w:r>
      <w:r w:rsidRPr="003B6732">
        <w:rPr>
          <w:rFonts w:cs="Arial"/>
          <w:sz w:val="24"/>
        </w:rPr>
        <w:t>С</w:t>
      </w:r>
      <w:proofErr w:type="spellEnd"/>
    </w:p>
    <w:p w:rsidR="00093B69" w:rsidRPr="003B6732" w:rsidRDefault="00093B69" w:rsidP="003B6732">
      <w:pPr>
        <w:ind w:firstLine="284"/>
        <w:jc w:val="both"/>
        <w:rPr>
          <w:rFonts w:cs="Arial"/>
          <w:b/>
          <w:sz w:val="24"/>
        </w:rPr>
      </w:pPr>
      <w:r w:rsidRPr="003B6732">
        <w:rPr>
          <w:rFonts w:cs="Arial"/>
          <w:sz w:val="24"/>
        </w:rPr>
        <w:t>Основным источником влаги являются атмосферные осадки. В холодный   период осадки выпадают в виде снега, в теплый период в виде дождя.  Для села Калтасы даты образования и разрушения устойчивого снежного покрова 11. XI и  14.</w:t>
      </w:r>
      <w:r w:rsidRPr="003B6732">
        <w:rPr>
          <w:rFonts w:cs="Arial"/>
          <w:b/>
          <w:sz w:val="24"/>
          <w:lang w:val="en-US"/>
        </w:rPr>
        <w:t>IV</w:t>
      </w:r>
      <w:proofErr w:type="gramStart"/>
      <w:r w:rsidRPr="003B6732">
        <w:rPr>
          <w:rFonts w:cs="Arial"/>
          <w:sz w:val="24"/>
        </w:rPr>
        <w:t xml:space="preserve">   В</w:t>
      </w:r>
      <w:proofErr w:type="gramEnd"/>
      <w:r w:rsidRPr="003B6732">
        <w:rPr>
          <w:rFonts w:cs="Arial"/>
          <w:sz w:val="24"/>
        </w:rPr>
        <w:t xml:space="preserve"> селе, если характеризовать  количество осадков от высоты,  то </w:t>
      </w:r>
      <w:proofErr w:type="spellStart"/>
      <w:r w:rsidRPr="003B6732">
        <w:rPr>
          <w:rFonts w:cs="Arial"/>
          <w:sz w:val="24"/>
        </w:rPr>
        <w:t>IIа</w:t>
      </w:r>
      <w:proofErr w:type="spellEnd"/>
      <w:r w:rsidRPr="003B6732">
        <w:rPr>
          <w:rFonts w:cs="Arial"/>
          <w:sz w:val="24"/>
        </w:rPr>
        <w:t xml:space="preserve"> зона (общая пятая зона), от 500-550 мм (Зона ландшафтов барьерного подножия). </w:t>
      </w:r>
    </w:p>
    <w:p w:rsidR="00093B69" w:rsidRPr="003B6732" w:rsidRDefault="00093B69" w:rsidP="003B6732">
      <w:pPr>
        <w:pStyle w:val="af4"/>
        <w:spacing w:after="0"/>
        <w:jc w:val="center"/>
        <w:rPr>
          <w:rFonts w:cs="Arial"/>
          <w:b/>
          <w:sz w:val="24"/>
        </w:rPr>
      </w:pPr>
    </w:p>
    <w:p w:rsidR="00093B69" w:rsidRPr="003B6732" w:rsidRDefault="00093B69" w:rsidP="003B6732">
      <w:pPr>
        <w:pStyle w:val="af4"/>
        <w:spacing w:after="0"/>
        <w:jc w:val="center"/>
        <w:rPr>
          <w:rFonts w:cs="Arial"/>
          <w:b/>
          <w:sz w:val="24"/>
        </w:rPr>
      </w:pPr>
      <w:r w:rsidRPr="003B6732">
        <w:rPr>
          <w:rFonts w:cs="Arial"/>
          <w:b/>
          <w:sz w:val="24"/>
        </w:rPr>
        <w:t>Месячная и годовая сумма осадков (годовой ход  количества осадков)</w:t>
      </w:r>
    </w:p>
    <w:p w:rsidR="00093B69" w:rsidRPr="003B6732" w:rsidRDefault="00093B69" w:rsidP="003B6732">
      <w:pPr>
        <w:pStyle w:val="af4"/>
        <w:spacing w:after="0"/>
        <w:rPr>
          <w:rFonts w:cs="Arial"/>
          <w:b/>
          <w:sz w:val="24"/>
        </w:rPr>
      </w:pPr>
    </w:p>
    <w:tbl>
      <w:tblPr>
        <w:tblW w:w="0" w:type="auto"/>
        <w:tblInd w:w="-7" w:type="dxa"/>
        <w:tblLayout w:type="fixed"/>
        <w:tblCellMar>
          <w:left w:w="113" w:type="dxa"/>
        </w:tblCellMar>
        <w:tblLook w:val="0000"/>
      </w:tblPr>
      <w:tblGrid>
        <w:gridCol w:w="2270"/>
        <w:gridCol w:w="578"/>
        <w:gridCol w:w="577"/>
        <w:gridCol w:w="576"/>
        <w:gridCol w:w="577"/>
        <w:gridCol w:w="636"/>
        <w:gridCol w:w="636"/>
        <w:gridCol w:w="641"/>
        <w:gridCol w:w="654"/>
        <w:gridCol w:w="636"/>
        <w:gridCol w:w="576"/>
        <w:gridCol w:w="577"/>
        <w:gridCol w:w="582"/>
        <w:gridCol w:w="919"/>
      </w:tblGrid>
      <w:tr w:rsidR="00093B69" w:rsidRPr="003B6732" w:rsidTr="006D7E33">
        <w:tc>
          <w:tcPr>
            <w:tcW w:w="2270"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Месяц</w:t>
            </w:r>
          </w:p>
        </w:tc>
        <w:tc>
          <w:tcPr>
            <w:tcW w:w="578"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I</w:t>
            </w:r>
          </w:p>
        </w:tc>
        <w:tc>
          <w:tcPr>
            <w:tcW w:w="577"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II</w:t>
            </w:r>
          </w:p>
        </w:tc>
        <w:tc>
          <w:tcPr>
            <w:tcW w:w="576"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III</w:t>
            </w:r>
          </w:p>
        </w:tc>
        <w:tc>
          <w:tcPr>
            <w:tcW w:w="577"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IV</w:t>
            </w:r>
          </w:p>
        </w:tc>
        <w:tc>
          <w:tcPr>
            <w:tcW w:w="636"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tabs>
                <w:tab w:val="center" w:pos="195"/>
              </w:tabs>
              <w:jc w:val="center"/>
              <w:rPr>
                <w:rFonts w:cs="Arial"/>
                <w:b/>
                <w:szCs w:val="24"/>
              </w:rPr>
            </w:pPr>
            <w:r w:rsidRPr="003B6732">
              <w:rPr>
                <w:rFonts w:cs="Arial"/>
                <w:b/>
                <w:szCs w:val="24"/>
              </w:rPr>
              <w:t>V</w:t>
            </w:r>
          </w:p>
        </w:tc>
        <w:tc>
          <w:tcPr>
            <w:tcW w:w="636"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VI</w:t>
            </w:r>
          </w:p>
        </w:tc>
        <w:tc>
          <w:tcPr>
            <w:tcW w:w="641"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VII</w:t>
            </w:r>
          </w:p>
        </w:tc>
        <w:tc>
          <w:tcPr>
            <w:tcW w:w="654"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VIII</w:t>
            </w:r>
          </w:p>
        </w:tc>
        <w:tc>
          <w:tcPr>
            <w:tcW w:w="636"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IX</w:t>
            </w:r>
          </w:p>
        </w:tc>
        <w:tc>
          <w:tcPr>
            <w:tcW w:w="576"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X</w:t>
            </w:r>
          </w:p>
        </w:tc>
        <w:tc>
          <w:tcPr>
            <w:tcW w:w="577"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XI</w:t>
            </w:r>
          </w:p>
        </w:tc>
        <w:tc>
          <w:tcPr>
            <w:tcW w:w="582"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jc w:val="center"/>
              <w:rPr>
                <w:rFonts w:cs="Arial"/>
                <w:b/>
                <w:szCs w:val="24"/>
              </w:rPr>
            </w:pPr>
            <w:r w:rsidRPr="003B6732">
              <w:rPr>
                <w:rFonts w:cs="Arial"/>
                <w:b/>
                <w:szCs w:val="24"/>
              </w:rPr>
              <w:t>XII</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B69" w:rsidRPr="003B6732" w:rsidRDefault="00093B69" w:rsidP="003B6732">
            <w:pPr>
              <w:pStyle w:val="31"/>
              <w:jc w:val="center"/>
              <w:rPr>
                <w:szCs w:val="24"/>
              </w:rPr>
            </w:pPr>
            <w:r w:rsidRPr="003B6732">
              <w:rPr>
                <w:rFonts w:cs="Arial"/>
                <w:b/>
                <w:szCs w:val="24"/>
              </w:rPr>
              <w:t>Год</w:t>
            </w:r>
          </w:p>
        </w:tc>
      </w:tr>
      <w:tr w:rsidR="00093B69" w:rsidRPr="003B6732" w:rsidTr="006D7E33">
        <w:tc>
          <w:tcPr>
            <w:tcW w:w="2270" w:type="dxa"/>
            <w:tcBorders>
              <w:top w:val="single" w:sz="4" w:space="0" w:color="000000"/>
              <w:left w:val="single" w:sz="4" w:space="0" w:color="000000"/>
              <w:bottom w:val="single" w:sz="4" w:space="0" w:color="000000"/>
            </w:tcBorders>
            <w:shd w:val="clear" w:color="auto" w:fill="auto"/>
            <w:vAlign w:val="center"/>
          </w:tcPr>
          <w:p w:rsidR="00093B69" w:rsidRPr="003B6732" w:rsidRDefault="00093B69" w:rsidP="003B6732">
            <w:pPr>
              <w:pStyle w:val="31"/>
              <w:rPr>
                <w:rFonts w:cs="Arial"/>
                <w:szCs w:val="24"/>
              </w:rPr>
            </w:pPr>
            <w:r w:rsidRPr="003B6732">
              <w:rPr>
                <w:rFonts w:cs="Arial"/>
                <w:szCs w:val="24"/>
              </w:rPr>
              <w:t xml:space="preserve">Осадки, </w:t>
            </w:r>
            <w:proofErr w:type="gramStart"/>
            <w:r w:rsidRPr="003B6732">
              <w:rPr>
                <w:rFonts w:cs="Arial"/>
                <w:szCs w:val="24"/>
              </w:rPr>
              <w:t>мм</w:t>
            </w:r>
            <w:proofErr w:type="gramEnd"/>
          </w:p>
        </w:tc>
        <w:tc>
          <w:tcPr>
            <w:tcW w:w="57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right"/>
              <w:rPr>
                <w:rFonts w:cs="Arial"/>
                <w:sz w:val="24"/>
              </w:rPr>
            </w:pPr>
            <w:r w:rsidRPr="003B6732">
              <w:rPr>
                <w:rFonts w:cs="Arial"/>
                <w:sz w:val="24"/>
              </w:rPr>
              <w:t>28</w:t>
            </w:r>
          </w:p>
        </w:tc>
        <w:tc>
          <w:tcPr>
            <w:tcW w:w="57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right"/>
              <w:rPr>
                <w:rFonts w:cs="Arial"/>
                <w:sz w:val="24"/>
              </w:rPr>
            </w:pPr>
            <w:r w:rsidRPr="003B6732">
              <w:rPr>
                <w:rFonts w:cs="Arial"/>
                <w:sz w:val="24"/>
              </w:rPr>
              <w:t>20</w:t>
            </w:r>
          </w:p>
        </w:tc>
        <w:tc>
          <w:tcPr>
            <w:tcW w:w="57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30</w:t>
            </w:r>
          </w:p>
        </w:tc>
        <w:tc>
          <w:tcPr>
            <w:tcW w:w="57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right"/>
              <w:rPr>
                <w:rFonts w:cs="Arial"/>
                <w:sz w:val="24"/>
              </w:rPr>
            </w:pPr>
            <w:r w:rsidRPr="003B6732">
              <w:rPr>
                <w:rFonts w:cs="Arial"/>
                <w:sz w:val="24"/>
              </w:rPr>
              <w:t>32</w:t>
            </w:r>
          </w:p>
        </w:tc>
        <w:tc>
          <w:tcPr>
            <w:tcW w:w="63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50</w:t>
            </w:r>
          </w:p>
        </w:tc>
        <w:tc>
          <w:tcPr>
            <w:tcW w:w="63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right"/>
              <w:rPr>
                <w:rFonts w:cs="Arial"/>
                <w:sz w:val="24"/>
              </w:rPr>
            </w:pPr>
            <w:r w:rsidRPr="003B6732">
              <w:rPr>
                <w:rFonts w:cs="Arial"/>
                <w:sz w:val="24"/>
              </w:rPr>
              <w:t>55</w:t>
            </w:r>
          </w:p>
        </w:tc>
        <w:tc>
          <w:tcPr>
            <w:tcW w:w="641"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right"/>
              <w:rPr>
                <w:rFonts w:cs="Arial"/>
                <w:sz w:val="24"/>
              </w:rPr>
            </w:pPr>
            <w:r w:rsidRPr="003B6732">
              <w:rPr>
                <w:rFonts w:cs="Arial"/>
                <w:sz w:val="24"/>
              </w:rPr>
              <w:t>62</w:t>
            </w:r>
          </w:p>
        </w:tc>
        <w:tc>
          <w:tcPr>
            <w:tcW w:w="6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right"/>
              <w:rPr>
                <w:rFonts w:cs="Arial"/>
                <w:sz w:val="24"/>
              </w:rPr>
            </w:pPr>
            <w:r w:rsidRPr="003B6732">
              <w:rPr>
                <w:rFonts w:cs="Arial"/>
                <w:sz w:val="24"/>
              </w:rPr>
              <w:t>60</w:t>
            </w:r>
          </w:p>
        </w:tc>
        <w:tc>
          <w:tcPr>
            <w:tcW w:w="63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right"/>
              <w:rPr>
                <w:rFonts w:cs="Arial"/>
                <w:sz w:val="24"/>
              </w:rPr>
            </w:pPr>
            <w:r w:rsidRPr="003B6732">
              <w:rPr>
                <w:rFonts w:cs="Arial"/>
                <w:sz w:val="24"/>
              </w:rPr>
              <w:t>55</w:t>
            </w:r>
          </w:p>
        </w:tc>
        <w:tc>
          <w:tcPr>
            <w:tcW w:w="57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right"/>
              <w:rPr>
                <w:rFonts w:cs="Arial"/>
                <w:sz w:val="24"/>
              </w:rPr>
            </w:pPr>
            <w:r w:rsidRPr="003B6732">
              <w:rPr>
                <w:rFonts w:cs="Arial"/>
                <w:sz w:val="24"/>
              </w:rPr>
              <w:t>55</w:t>
            </w:r>
          </w:p>
        </w:tc>
        <w:tc>
          <w:tcPr>
            <w:tcW w:w="57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right"/>
              <w:rPr>
                <w:rFonts w:cs="Arial"/>
                <w:sz w:val="24"/>
              </w:rPr>
            </w:pPr>
            <w:r w:rsidRPr="003B6732">
              <w:rPr>
                <w:rFonts w:cs="Arial"/>
                <w:sz w:val="24"/>
              </w:rPr>
              <w:t>40</w:t>
            </w:r>
          </w:p>
        </w:tc>
        <w:tc>
          <w:tcPr>
            <w:tcW w:w="58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right"/>
              <w:rPr>
                <w:rFonts w:cs="Arial"/>
                <w:sz w:val="24"/>
              </w:rPr>
            </w:pPr>
            <w:r w:rsidRPr="003B6732">
              <w:rPr>
                <w:rFonts w:cs="Arial"/>
                <w:sz w:val="24"/>
              </w:rPr>
              <w:t>37</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jc w:val="right"/>
              <w:rPr>
                <w:sz w:val="24"/>
              </w:rPr>
            </w:pPr>
            <w:r w:rsidRPr="003B6732">
              <w:rPr>
                <w:rFonts w:cs="Arial"/>
                <w:sz w:val="24"/>
              </w:rPr>
              <w:t>524</w:t>
            </w:r>
          </w:p>
        </w:tc>
      </w:tr>
    </w:tbl>
    <w:p w:rsidR="00093B69" w:rsidRPr="003B6732" w:rsidRDefault="00093B69" w:rsidP="003B6732">
      <w:pPr>
        <w:rPr>
          <w:rFonts w:cs="Arial"/>
          <w:sz w:val="24"/>
        </w:rPr>
      </w:pPr>
    </w:p>
    <w:p w:rsidR="00093B69" w:rsidRPr="003B6732" w:rsidRDefault="00093B69" w:rsidP="003B6732">
      <w:pPr>
        <w:rPr>
          <w:rFonts w:cs="Arial"/>
          <w:sz w:val="24"/>
        </w:rPr>
      </w:pPr>
      <w:r w:rsidRPr="003B6732">
        <w:rPr>
          <w:rFonts w:cs="Arial"/>
          <w:sz w:val="24"/>
        </w:rPr>
        <w:t>- среднее число дней с грозой – 43 дня в год;</w:t>
      </w:r>
    </w:p>
    <w:p w:rsidR="00093B69" w:rsidRPr="003B6732" w:rsidRDefault="00093B69" w:rsidP="003B6732">
      <w:pPr>
        <w:rPr>
          <w:rFonts w:cs="Arial"/>
          <w:sz w:val="24"/>
        </w:rPr>
      </w:pPr>
      <w:r w:rsidRPr="003B6732">
        <w:rPr>
          <w:rFonts w:cs="Arial"/>
          <w:sz w:val="24"/>
        </w:rPr>
        <w:t>- среднее число дней с градом – 5 дней в год;</w:t>
      </w:r>
    </w:p>
    <w:p w:rsidR="00093B69" w:rsidRPr="003B6732" w:rsidRDefault="00093B69" w:rsidP="003B6732">
      <w:pPr>
        <w:rPr>
          <w:rFonts w:cs="Arial"/>
          <w:sz w:val="24"/>
        </w:rPr>
      </w:pPr>
      <w:r w:rsidRPr="003B6732">
        <w:rPr>
          <w:rFonts w:cs="Arial"/>
          <w:sz w:val="24"/>
        </w:rPr>
        <w:t>- среднее число дней с туманом – 42 дней в год;</w:t>
      </w:r>
    </w:p>
    <w:p w:rsidR="00093B69" w:rsidRPr="003B6732" w:rsidRDefault="00093B69" w:rsidP="003B6732">
      <w:pPr>
        <w:rPr>
          <w:rFonts w:cs="Arial"/>
          <w:sz w:val="24"/>
        </w:rPr>
      </w:pPr>
      <w:r w:rsidRPr="003B6732">
        <w:rPr>
          <w:rFonts w:cs="Arial"/>
          <w:sz w:val="24"/>
        </w:rPr>
        <w:t>- относительная влажность воздуха в среднем – 68,5%;</w:t>
      </w:r>
    </w:p>
    <w:p w:rsidR="00093B69" w:rsidRPr="003B6732" w:rsidRDefault="00093B69" w:rsidP="003B6732">
      <w:pPr>
        <w:rPr>
          <w:rFonts w:cs="Arial"/>
          <w:sz w:val="24"/>
        </w:rPr>
      </w:pPr>
      <w:r w:rsidRPr="003B6732">
        <w:rPr>
          <w:rFonts w:cs="Arial"/>
          <w:sz w:val="24"/>
        </w:rPr>
        <w:t>- средняя высота снежного покрова – от 45 до 60 см;</w:t>
      </w:r>
    </w:p>
    <w:p w:rsidR="00093B69" w:rsidRPr="003B6732" w:rsidRDefault="00093B69" w:rsidP="003B6732">
      <w:pPr>
        <w:rPr>
          <w:rFonts w:cs="Arial"/>
          <w:sz w:val="24"/>
        </w:rPr>
      </w:pPr>
      <w:r w:rsidRPr="003B6732">
        <w:rPr>
          <w:rFonts w:cs="Arial"/>
          <w:sz w:val="24"/>
        </w:rPr>
        <w:t>- средняя плотность снежного покрова – до 270 кг/м3;</w:t>
      </w:r>
    </w:p>
    <w:p w:rsidR="00093B69" w:rsidRPr="003B6732" w:rsidRDefault="00093B69" w:rsidP="003B6732">
      <w:pPr>
        <w:rPr>
          <w:rFonts w:cs="Arial"/>
          <w:sz w:val="24"/>
        </w:rPr>
      </w:pPr>
      <w:r w:rsidRPr="003B6732">
        <w:rPr>
          <w:rFonts w:cs="Arial"/>
          <w:sz w:val="24"/>
        </w:rPr>
        <w:t>- средний запас воды в снежном покрове – от 100 до 150 мм.</w:t>
      </w:r>
    </w:p>
    <w:p w:rsidR="00093B69" w:rsidRPr="003B6732" w:rsidRDefault="00093B69" w:rsidP="003B6732">
      <w:pPr>
        <w:rPr>
          <w:rFonts w:cs="Arial"/>
          <w:sz w:val="24"/>
        </w:rPr>
      </w:pPr>
    </w:p>
    <w:p w:rsidR="00093B69" w:rsidRPr="003B6732" w:rsidRDefault="00093B69" w:rsidP="003B6732">
      <w:pPr>
        <w:ind w:firstLine="284"/>
        <w:jc w:val="both"/>
        <w:rPr>
          <w:rFonts w:cs="Arial"/>
          <w:spacing w:val="10"/>
          <w:sz w:val="24"/>
        </w:rPr>
      </w:pPr>
      <w:r w:rsidRPr="003B6732">
        <w:rPr>
          <w:rFonts w:cs="Arial"/>
          <w:sz w:val="24"/>
          <w:u w:val="single"/>
        </w:rPr>
        <w:t>Климатические параметры холодного периода года</w:t>
      </w:r>
    </w:p>
    <w:p w:rsidR="00093B69" w:rsidRPr="003B6732" w:rsidRDefault="00093B69" w:rsidP="003B6732">
      <w:pPr>
        <w:shd w:val="clear" w:color="auto" w:fill="FFFFFF"/>
        <w:ind w:firstLine="284"/>
        <w:jc w:val="both"/>
        <w:rPr>
          <w:rFonts w:cs="Arial"/>
          <w:spacing w:val="10"/>
          <w:sz w:val="24"/>
        </w:rPr>
      </w:pPr>
    </w:p>
    <w:p w:rsidR="00093B69" w:rsidRPr="003B6732" w:rsidRDefault="00093B69" w:rsidP="003B6732">
      <w:pPr>
        <w:ind w:firstLine="284"/>
        <w:rPr>
          <w:rFonts w:cs="Arial"/>
          <w:sz w:val="24"/>
        </w:rPr>
      </w:pPr>
      <w:r w:rsidRPr="003B6732">
        <w:rPr>
          <w:rFonts w:cs="Arial"/>
          <w:sz w:val="24"/>
        </w:rPr>
        <w:t>1. Температура воздуха наиболее холодных суток, º</w:t>
      </w:r>
      <w:proofErr w:type="gramStart"/>
      <w:r w:rsidRPr="003B6732">
        <w:rPr>
          <w:rFonts w:cs="Arial"/>
          <w:sz w:val="24"/>
        </w:rPr>
        <w:t>С</w:t>
      </w:r>
      <w:proofErr w:type="gramEnd"/>
    </w:p>
    <w:p w:rsidR="00093B69" w:rsidRPr="003B6732" w:rsidRDefault="00093B69" w:rsidP="003B6732">
      <w:pPr>
        <w:ind w:firstLine="284"/>
        <w:rPr>
          <w:rFonts w:cs="Arial"/>
          <w:sz w:val="24"/>
        </w:rPr>
      </w:pPr>
      <w:r w:rsidRPr="003B6732">
        <w:rPr>
          <w:rFonts w:cs="Arial"/>
          <w:sz w:val="24"/>
        </w:rPr>
        <w:t>обеспеченностью 0,98 -44</w:t>
      </w:r>
    </w:p>
    <w:p w:rsidR="00093B69" w:rsidRPr="003B6732" w:rsidRDefault="00093B69" w:rsidP="003B6732">
      <w:pPr>
        <w:ind w:firstLine="284"/>
        <w:rPr>
          <w:rFonts w:cs="Arial"/>
          <w:sz w:val="24"/>
        </w:rPr>
      </w:pPr>
      <w:r w:rsidRPr="003B6732">
        <w:rPr>
          <w:rFonts w:cs="Arial"/>
          <w:sz w:val="24"/>
        </w:rPr>
        <w:t>обеспеченностью 0,92 -42</w:t>
      </w:r>
    </w:p>
    <w:p w:rsidR="00093B69" w:rsidRPr="003B6732" w:rsidRDefault="00093B69" w:rsidP="003B6732">
      <w:pPr>
        <w:ind w:firstLine="284"/>
        <w:rPr>
          <w:rFonts w:cs="Arial"/>
          <w:sz w:val="24"/>
        </w:rPr>
      </w:pPr>
      <w:r w:rsidRPr="003B6732">
        <w:rPr>
          <w:rFonts w:cs="Arial"/>
          <w:sz w:val="24"/>
        </w:rPr>
        <w:t>2. Температура воздуха наиболее холодных пятидневки, º</w:t>
      </w:r>
      <w:proofErr w:type="gramStart"/>
      <w:r w:rsidRPr="003B6732">
        <w:rPr>
          <w:rFonts w:cs="Arial"/>
          <w:sz w:val="24"/>
        </w:rPr>
        <w:t>С</w:t>
      </w:r>
      <w:proofErr w:type="gramEnd"/>
    </w:p>
    <w:p w:rsidR="00093B69" w:rsidRPr="003B6732" w:rsidRDefault="00093B69" w:rsidP="003B6732">
      <w:pPr>
        <w:ind w:firstLine="284"/>
        <w:rPr>
          <w:rFonts w:cs="Arial"/>
          <w:sz w:val="24"/>
        </w:rPr>
      </w:pPr>
      <w:r w:rsidRPr="003B6732">
        <w:rPr>
          <w:rFonts w:cs="Arial"/>
          <w:sz w:val="24"/>
        </w:rPr>
        <w:t>обеспеченностью 0,98 -41</w:t>
      </w:r>
    </w:p>
    <w:p w:rsidR="00093B69" w:rsidRPr="003B6732" w:rsidRDefault="00093B69" w:rsidP="003B6732">
      <w:pPr>
        <w:ind w:firstLine="284"/>
        <w:rPr>
          <w:rFonts w:cs="Arial"/>
          <w:sz w:val="24"/>
        </w:rPr>
      </w:pPr>
      <w:r w:rsidRPr="003B6732">
        <w:rPr>
          <w:rFonts w:cs="Arial"/>
          <w:sz w:val="24"/>
        </w:rPr>
        <w:t>обеспеченностью 0,92 -37</w:t>
      </w:r>
    </w:p>
    <w:p w:rsidR="00093B69" w:rsidRPr="003B6732" w:rsidRDefault="00093B69" w:rsidP="003B6732">
      <w:pPr>
        <w:ind w:firstLine="284"/>
        <w:rPr>
          <w:rFonts w:cs="Arial"/>
          <w:sz w:val="24"/>
        </w:rPr>
      </w:pPr>
      <w:r w:rsidRPr="003B6732">
        <w:rPr>
          <w:rFonts w:cs="Arial"/>
          <w:sz w:val="24"/>
        </w:rPr>
        <w:t>3. Температура воздуха обеспеченностью 0,94 -21</w:t>
      </w:r>
      <w:proofErr w:type="gramStart"/>
      <w:r w:rsidRPr="003B6732">
        <w:rPr>
          <w:rFonts w:cs="Arial"/>
          <w:sz w:val="24"/>
        </w:rPr>
        <w:t xml:space="preserve"> ºС</w:t>
      </w:r>
      <w:proofErr w:type="gramEnd"/>
    </w:p>
    <w:p w:rsidR="00093B69" w:rsidRPr="003B6732" w:rsidRDefault="00093B69" w:rsidP="003B6732">
      <w:pPr>
        <w:ind w:firstLine="284"/>
        <w:rPr>
          <w:rFonts w:cs="Arial"/>
          <w:sz w:val="24"/>
        </w:rPr>
      </w:pPr>
      <w:r w:rsidRPr="003B6732">
        <w:rPr>
          <w:rFonts w:cs="Arial"/>
          <w:sz w:val="24"/>
        </w:rPr>
        <w:t>4. Абсолютная минимальная температура воздуха -51</w:t>
      </w:r>
      <w:proofErr w:type="gramStart"/>
      <w:r w:rsidRPr="003B6732">
        <w:rPr>
          <w:rFonts w:cs="Arial"/>
          <w:sz w:val="24"/>
        </w:rPr>
        <w:t>ºС</w:t>
      </w:r>
      <w:proofErr w:type="gramEnd"/>
    </w:p>
    <w:p w:rsidR="00093B69" w:rsidRPr="003B6732" w:rsidRDefault="00093B69" w:rsidP="003B6732">
      <w:pPr>
        <w:ind w:firstLine="284"/>
        <w:rPr>
          <w:rFonts w:cs="Arial"/>
          <w:sz w:val="24"/>
        </w:rPr>
      </w:pPr>
      <w:r w:rsidRPr="003B6732">
        <w:rPr>
          <w:rFonts w:cs="Arial"/>
          <w:sz w:val="24"/>
        </w:rPr>
        <w:t>5. Средняя суточная амплитуда температуры воздуха наиболее холодного месяца 9,2</w:t>
      </w:r>
      <w:proofErr w:type="gramStart"/>
      <w:r w:rsidRPr="003B6732">
        <w:rPr>
          <w:rFonts w:cs="Arial"/>
          <w:sz w:val="24"/>
        </w:rPr>
        <w:t xml:space="preserve"> ºС</w:t>
      </w:r>
      <w:proofErr w:type="gramEnd"/>
    </w:p>
    <w:p w:rsidR="00093B69" w:rsidRPr="003B6732" w:rsidRDefault="00093B69" w:rsidP="003B6732">
      <w:pPr>
        <w:ind w:firstLine="284"/>
        <w:rPr>
          <w:rFonts w:cs="Arial"/>
          <w:sz w:val="24"/>
        </w:rPr>
      </w:pPr>
      <w:r w:rsidRPr="003B6732">
        <w:rPr>
          <w:rFonts w:cs="Arial"/>
          <w:sz w:val="24"/>
        </w:rPr>
        <w:t>6. Продолжительность, суточная и средняя температура воздуха периода, º</w:t>
      </w:r>
      <w:proofErr w:type="gramStart"/>
      <w:r w:rsidRPr="003B6732">
        <w:rPr>
          <w:rFonts w:cs="Arial"/>
          <w:sz w:val="24"/>
        </w:rPr>
        <w:t>С</w:t>
      </w:r>
      <w:proofErr w:type="gramEnd"/>
      <w:r w:rsidRPr="003B6732">
        <w:rPr>
          <w:rFonts w:cs="Arial"/>
          <w:sz w:val="24"/>
        </w:rPr>
        <w:t xml:space="preserve">, </w:t>
      </w:r>
      <w:proofErr w:type="gramStart"/>
      <w:r w:rsidRPr="003B6732">
        <w:rPr>
          <w:rFonts w:cs="Arial"/>
          <w:sz w:val="24"/>
        </w:rPr>
        <w:t>со</w:t>
      </w:r>
      <w:proofErr w:type="gramEnd"/>
      <w:r w:rsidRPr="003B6732">
        <w:rPr>
          <w:rFonts w:cs="Arial"/>
          <w:sz w:val="24"/>
        </w:rPr>
        <w:t xml:space="preserve"> средней суточной температурой воздуха</w:t>
      </w:r>
    </w:p>
    <w:p w:rsidR="00093B69" w:rsidRPr="003B6732" w:rsidRDefault="00093B69" w:rsidP="003B6732">
      <w:pPr>
        <w:ind w:firstLine="284"/>
        <w:rPr>
          <w:rFonts w:cs="Arial"/>
          <w:sz w:val="24"/>
        </w:rPr>
      </w:pPr>
      <w:r w:rsidRPr="003B6732">
        <w:rPr>
          <w:rFonts w:cs="Arial"/>
          <w:sz w:val="24"/>
        </w:rPr>
        <w:t>&lt;0 169/-9,4</w:t>
      </w:r>
    </w:p>
    <w:p w:rsidR="00093B69" w:rsidRPr="003B6732" w:rsidRDefault="00093B69" w:rsidP="003B6732">
      <w:pPr>
        <w:ind w:firstLine="284"/>
        <w:rPr>
          <w:rFonts w:cs="Arial"/>
          <w:sz w:val="24"/>
        </w:rPr>
      </w:pPr>
      <w:r w:rsidRPr="003B6732">
        <w:rPr>
          <w:rFonts w:cs="Arial"/>
          <w:sz w:val="24"/>
        </w:rPr>
        <w:t>&lt;8 226/-6,0</w:t>
      </w:r>
    </w:p>
    <w:p w:rsidR="00093B69" w:rsidRPr="003B6732" w:rsidRDefault="00093B69" w:rsidP="003B6732">
      <w:pPr>
        <w:ind w:firstLine="284"/>
        <w:rPr>
          <w:rFonts w:cs="Arial"/>
          <w:sz w:val="24"/>
        </w:rPr>
      </w:pPr>
      <w:r w:rsidRPr="003B6732">
        <w:rPr>
          <w:rFonts w:cs="Arial"/>
          <w:sz w:val="24"/>
        </w:rPr>
        <w:t>&lt;10 243/-5,0</w:t>
      </w:r>
    </w:p>
    <w:p w:rsidR="00093B69" w:rsidRPr="003B6732" w:rsidRDefault="00093B69" w:rsidP="003B6732">
      <w:pPr>
        <w:ind w:firstLine="284"/>
        <w:rPr>
          <w:rFonts w:cs="Arial"/>
          <w:sz w:val="24"/>
        </w:rPr>
      </w:pPr>
      <w:r w:rsidRPr="003B6732">
        <w:rPr>
          <w:rFonts w:cs="Arial"/>
          <w:sz w:val="24"/>
        </w:rPr>
        <w:t xml:space="preserve">7. Средняя месячная относительная влажность воздуха наиболее холодного месяца 82% </w:t>
      </w:r>
    </w:p>
    <w:p w:rsidR="00093B69" w:rsidRPr="003B6732" w:rsidRDefault="00093B69" w:rsidP="003B6732">
      <w:pPr>
        <w:tabs>
          <w:tab w:val="left" w:pos="1134"/>
        </w:tabs>
        <w:ind w:firstLine="284"/>
        <w:jc w:val="both"/>
        <w:rPr>
          <w:rFonts w:cs="Arial"/>
          <w:sz w:val="24"/>
        </w:rPr>
      </w:pPr>
      <w:r w:rsidRPr="003B6732">
        <w:rPr>
          <w:rFonts w:cs="Arial"/>
          <w:sz w:val="24"/>
        </w:rPr>
        <w:t xml:space="preserve">8. Средняя месячная относительная влажность воздуха в 15 ч наиболее холодного месяца 82 % </w:t>
      </w:r>
    </w:p>
    <w:p w:rsidR="00093B69" w:rsidRPr="003B6732" w:rsidRDefault="00093B69" w:rsidP="003B6732">
      <w:pPr>
        <w:tabs>
          <w:tab w:val="left" w:pos="1134"/>
        </w:tabs>
        <w:ind w:firstLine="284"/>
        <w:jc w:val="both"/>
        <w:rPr>
          <w:rFonts w:cs="Arial"/>
          <w:sz w:val="24"/>
        </w:rPr>
      </w:pPr>
      <w:r w:rsidRPr="003B6732">
        <w:rPr>
          <w:rFonts w:cs="Arial"/>
          <w:sz w:val="24"/>
        </w:rPr>
        <w:t>9. Количество осадков за ноябрь-март 109 мм</w:t>
      </w:r>
    </w:p>
    <w:p w:rsidR="00093B69" w:rsidRPr="003B6732" w:rsidRDefault="00093B69" w:rsidP="003B6732">
      <w:pPr>
        <w:tabs>
          <w:tab w:val="left" w:pos="1134"/>
        </w:tabs>
        <w:ind w:firstLine="284"/>
        <w:jc w:val="both"/>
        <w:rPr>
          <w:rFonts w:cs="Arial"/>
          <w:sz w:val="24"/>
        </w:rPr>
      </w:pPr>
      <w:r w:rsidRPr="003B6732">
        <w:rPr>
          <w:rFonts w:cs="Arial"/>
          <w:sz w:val="24"/>
        </w:rPr>
        <w:t>10. Повторяемость направления ветра, % за XII-II/III-IV</w:t>
      </w:r>
    </w:p>
    <w:p w:rsidR="00093B69" w:rsidRPr="003B6732" w:rsidRDefault="00093B69" w:rsidP="003B6732">
      <w:pPr>
        <w:tabs>
          <w:tab w:val="left" w:pos="1134"/>
        </w:tabs>
        <w:ind w:firstLine="284"/>
        <w:jc w:val="both"/>
        <w:rPr>
          <w:rFonts w:cs="Arial"/>
          <w:sz w:val="24"/>
        </w:rPr>
      </w:pPr>
      <w:r w:rsidRPr="003B6732">
        <w:rPr>
          <w:rFonts w:cs="Arial"/>
          <w:sz w:val="24"/>
        </w:rPr>
        <w:t>С 5/9</w:t>
      </w:r>
    </w:p>
    <w:p w:rsidR="00093B69" w:rsidRPr="003B6732" w:rsidRDefault="00093B69" w:rsidP="003B6732">
      <w:pPr>
        <w:tabs>
          <w:tab w:val="left" w:pos="1134"/>
        </w:tabs>
        <w:ind w:firstLine="284"/>
        <w:jc w:val="both"/>
        <w:rPr>
          <w:rFonts w:cs="Arial"/>
          <w:sz w:val="24"/>
        </w:rPr>
      </w:pPr>
      <w:proofErr w:type="gramStart"/>
      <w:r w:rsidRPr="003B6732">
        <w:rPr>
          <w:rFonts w:cs="Arial"/>
          <w:sz w:val="24"/>
        </w:rPr>
        <w:t>СВ</w:t>
      </w:r>
      <w:proofErr w:type="gramEnd"/>
      <w:r w:rsidRPr="003B6732">
        <w:rPr>
          <w:rFonts w:cs="Arial"/>
          <w:sz w:val="24"/>
        </w:rPr>
        <w:t xml:space="preserve"> 9/10</w:t>
      </w:r>
    </w:p>
    <w:p w:rsidR="00093B69" w:rsidRPr="003B6732" w:rsidRDefault="00093B69" w:rsidP="003B6732">
      <w:pPr>
        <w:tabs>
          <w:tab w:val="left" w:pos="1134"/>
        </w:tabs>
        <w:ind w:firstLine="284"/>
        <w:jc w:val="both"/>
        <w:rPr>
          <w:rFonts w:cs="Arial"/>
          <w:sz w:val="24"/>
        </w:rPr>
      </w:pPr>
      <w:r w:rsidRPr="003B6732">
        <w:rPr>
          <w:rFonts w:cs="Arial"/>
          <w:sz w:val="24"/>
        </w:rPr>
        <w:t>В 5/7</w:t>
      </w:r>
    </w:p>
    <w:p w:rsidR="00093B69" w:rsidRPr="003B6732" w:rsidRDefault="00093B69" w:rsidP="003B6732">
      <w:pPr>
        <w:tabs>
          <w:tab w:val="left" w:pos="1134"/>
        </w:tabs>
        <w:ind w:firstLine="284"/>
        <w:jc w:val="both"/>
        <w:rPr>
          <w:rFonts w:cs="Arial"/>
          <w:sz w:val="24"/>
        </w:rPr>
      </w:pPr>
      <w:r w:rsidRPr="003B6732">
        <w:rPr>
          <w:rFonts w:cs="Arial"/>
          <w:sz w:val="24"/>
        </w:rPr>
        <w:t>ЮВ 11/11</w:t>
      </w:r>
    </w:p>
    <w:p w:rsidR="00093B69" w:rsidRPr="003B6732" w:rsidRDefault="00093B69" w:rsidP="003B6732">
      <w:pPr>
        <w:tabs>
          <w:tab w:val="left" w:pos="1134"/>
        </w:tabs>
        <w:ind w:firstLine="284"/>
        <w:jc w:val="both"/>
        <w:rPr>
          <w:rFonts w:cs="Arial"/>
          <w:sz w:val="24"/>
        </w:rPr>
      </w:pPr>
      <w:proofErr w:type="gramStart"/>
      <w:r w:rsidRPr="003B6732">
        <w:rPr>
          <w:rFonts w:cs="Arial"/>
          <w:sz w:val="24"/>
        </w:rPr>
        <w:t>Ю</w:t>
      </w:r>
      <w:proofErr w:type="gramEnd"/>
      <w:r w:rsidRPr="003B6732">
        <w:rPr>
          <w:rFonts w:cs="Arial"/>
          <w:sz w:val="24"/>
        </w:rPr>
        <w:t xml:space="preserve"> 34/26</w:t>
      </w:r>
    </w:p>
    <w:p w:rsidR="00093B69" w:rsidRPr="003B6732" w:rsidRDefault="00093B69" w:rsidP="003B6732">
      <w:pPr>
        <w:tabs>
          <w:tab w:val="left" w:pos="1134"/>
        </w:tabs>
        <w:ind w:firstLine="284"/>
        <w:jc w:val="both"/>
        <w:rPr>
          <w:rFonts w:cs="Arial"/>
          <w:sz w:val="24"/>
        </w:rPr>
      </w:pPr>
      <w:r w:rsidRPr="003B6732">
        <w:rPr>
          <w:rFonts w:cs="Arial"/>
          <w:sz w:val="24"/>
        </w:rPr>
        <w:t>ЮЗ 23/24</w:t>
      </w:r>
    </w:p>
    <w:p w:rsidR="00093B69" w:rsidRPr="003B6732" w:rsidRDefault="00093B69" w:rsidP="003B6732">
      <w:pPr>
        <w:tabs>
          <w:tab w:val="left" w:pos="1134"/>
        </w:tabs>
        <w:ind w:firstLine="284"/>
        <w:jc w:val="both"/>
        <w:rPr>
          <w:rFonts w:cs="Arial"/>
          <w:sz w:val="24"/>
        </w:rPr>
      </w:pPr>
      <w:proofErr w:type="gramStart"/>
      <w:r w:rsidRPr="003B6732">
        <w:rPr>
          <w:rFonts w:cs="Arial"/>
          <w:sz w:val="24"/>
        </w:rPr>
        <w:t>З</w:t>
      </w:r>
      <w:proofErr w:type="gramEnd"/>
      <w:r w:rsidRPr="003B6732">
        <w:rPr>
          <w:rFonts w:cs="Arial"/>
          <w:sz w:val="24"/>
        </w:rPr>
        <w:t xml:space="preserve"> 10/10</w:t>
      </w:r>
    </w:p>
    <w:p w:rsidR="00093B69" w:rsidRPr="003B6732" w:rsidRDefault="00093B69" w:rsidP="003B6732">
      <w:pPr>
        <w:tabs>
          <w:tab w:val="left" w:pos="1134"/>
        </w:tabs>
        <w:ind w:firstLine="284"/>
        <w:jc w:val="both"/>
        <w:rPr>
          <w:rFonts w:cs="Arial"/>
          <w:sz w:val="24"/>
        </w:rPr>
      </w:pPr>
      <w:r w:rsidRPr="003B6732">
        <w:rPr>
          <w:rFonts w:cs="Arial"/>
          <w:sz w:val="24"/>
        </w:rPr>
        <w:t>СЗ 3/4</w:t>
      </w:r>
    </w:p>
    <w:p w:rsidR="00093B69" w:rsidRPr="003B6732" w:rsidRDefault="00093B69" w:rsidP="003B6732">
      <w:pPr>
        <w:tabs>
          <w:tab w:val="left" w:pos="1134"/>
        </w:tabs>
        <w:ind w:firstLine="284"/>
        <w:jc w:val="both"/>
        <w:rPr>
          <w:rFonts w:cs="Arial"/>
          <w:sz w:val="24"/>
        </w:rPr>
      </w:pPr>
      <w:r w:rsidRPr="003B6732">
        <w:rPr>
          <w:rFonts w:cs="Arial"/>
          <w:sz w:val="24"/>
        </w:rPr>
        <w:t xml:space="preserve">11. </w:t>
      </w:r>
      <w:proofErr w:type="gramStart"/>
      <w:r w:rsidRPr="003B6732">
        <w:rPr>
          <w:rFonts w:cs="Arial"/>
          <w:sz w:val="24"/>
        </w:rPr>
        <w:t>Максимальная</w:t>
      </w:r>
      <w:proofErr w:type="gramEnd"/>
      <w:r w:rsidRPr="003B6732">
        <w:rPr>
          <w:rFonts w:cs="Arial"/>
          <w:sz w:val="24"/>
        </w:rPr>
        <w:t xml:space="preserve"> из средних скоростей ветра по румбам за январь</w:t>
      </w:r>
    </w:p>
    <w:p w:rsidR="00093B69" w:rsidRPr="003B6732" w:rsidRDefault="00093B69" w:rsidP="003B6732">
      <w:pPr>
        <w:tabs>
          <w:tab w:val="left" w:pos="1134"/>
        </w:tabs>
        <w:ind w:firstLine="284"/>
        <w:jc w:val="both"/>
        <w:rPr>
          <w:rFonts w:cs="Arial"/>
          <w:sz w:val="24"/>
        </w:rPr>
      </w:pPr>
      <w:r w:rsidRPr="003B6732">
        <w:rPr>
          <w:rFonts w:cs="Arial"/>
          <w:sz w:val="24"/>
        </w:rPr>
        <w:t>С 4,5</w:t>
      </w:r>
    </w:p>
    <w:p w:rsidR="00093B69" w:rsidRPr="003B6732" w:rsidRDefault="00093B69" w:rsidP="003B6732">
      <w:pPr>
        <w:tabs>
          <w:tab w:val="left" w:pos="1134"/>
        </w:tabs>
        <w:ind w:firstLine="284"/>
        <w:jc w:val="both"/>
        <w:rPr>
          <w:rFonts w:cs="Arial"/>
          <w:sz w:val="24"/>
        </w:rPr>
      </w:pPr>
      <w:proofErr w:type="gramStart"/>
      <w:r w:rsidRPr="003B6732">
        <w:rPr>
          <w:rFonts w:cs="Arial"/>
          <w:sz w:val="24"/>
        </w:rPr>
        <w:t>СВ</w:t>
      </w:r>
      <w:proofErr w:type="gramEnd"/>
      <w:r w:rsidRPr="003B6732">
        <w:rPr>
          <w:rFonts w:cs="Arial"/>
          <w:sz w:val="24"/>
        </w:rPr>
        <w:t xml:space="preserve"> 6,1</w:t>
      </w:r>
    </w:p>
    <w:p w:rsidR="00093B69" w:rsidRPr="003B6732" w:rsidRDefault="00093B69" w:rsidP="003B6732">
      <w:pPr>
        <w:tabs>
          <w:tab w:val="left" w:pos="1134"/>
        </w:tabs>
        <w:ind w:firstLine="284"/>
        <w:jc w:val="both"/>
        <w:rPr>
          <w:rFonts w:cs="Arial"/>
          <w:sz w:val="24"/>
        </w:rPr>
      </w:pPr>
      <w:r w:rsidRPr="003B6732">
        <w:rPr>
          <w:rFonts w:cs="Arial"/>
          <w:sz w:val="24"/>
        </w:rPr>
        <w:t>В 5,4</w:t>
      </w:r>
    </w:p>
    <w:p w:rsidR="00093B69" w:rsidRPr="003B6732" w:rsidRDefault="00093B69" w:rsidP="003B6732">
      <w:pPr>
        <w:tabs>
          <w:tab w:val="left" w:pos="1134"/>
        </w:tabs>
        <w:ind w:firstLine="284"/>
        <w:jc w:val="both"/>
        <w:rPr>
          <w:rFonts w:cs="Arial"/>
          <w:sz w:val="24"/>
        </w:rPr>
      </w:pPr>
      <w:r w:rsidRPr="003B6732">
        <w:rPr>
          <w:rFonts w:cs="Arial"/>
          <w:sz w:val="24"/>
        </w:rPr>
        <w:t>ЮВ 9,0</w:t>
      </w:r>
    </w:p>
    <w:p w:rsidR="00093B69" w:rsidRPr="003B6732" w:rsidRDefault="00093B69" w:rsidP="003B6732">
      <w:pPr>
        <w:tabs>
          <w:tab w:val="left" w:pos="1134"/>
        </w:tabs>
        <w:ind w:firstLine="284"/>
        <w:jc w:val="both"/>
        <w:rPr>
          <w:rFonts w:cs="Arial"/>
          <w:sz w:val="24"/>
        </w:rPr>
      </w:pPr>
      <w:proofErr w:type="gramStart"/>
      <w:r w:rsidRPr="003B6732">
        <w:rPr>
          <w:rFonts w:cs="Arial"/>
          <w:sz w:val="24"/>
        </w:rPr>
        <w:t>Ю</w:t>
      </w:r>
      <w:proofErr w:type="gramEnd"/>
      <w:r w:rsidRPr="003B6732">
        <w:rPr>
          <w:rFonts w:cs="Arial"/>
          <w:sz w:val="24"/>
        </w:rPr>
        <w:t xml:space="preserve"> 8,0</w:t>
      </w:r>
    </w:p>
    <w:p w:rsidR="00093B69" w:rsidRPr="003B6732" w:rsidRDefault="00093B69" w:rsidP="003B6732">
      <w:pPr>
        <w:tabs>
          <w:tab w:val="left" w:pos="1134"/>
        </w:tabs>
        <w:ind w:firstLine="284"/>
        <w:jc w:val="both"/>
        <w:rPr>
          <w:rFonts w:cs="Arial"/>
          <w:sz w:val="24"/>
        </w:rPr>
      </w:pPr>
      <w:r w:rsidRPr="003B6732">
        <w:rPr>
          <w:rFonts w:cs="Arial"/>
          <w:sz w:val="24"/>
        </w:rPr>
        <w:t>ЮЗ 6,4</w:t>
      </w:r>
    </w:p>
    <w:p w:rsidR="00093B69" w:rsidRPr="003B6732" w:rsidRDefault="00093B69" w:rsidP="003B6732">
      <w:pPr>
        <w:tabs>
          <w:tab w:val="left" w:pos="1134"/>
        </w:tabs>
        <w:ind w:firstLine="284"/>
        <w:jc w:val="both"/>
        <w:rPr>
          <w:rFonts w:cs="Arial"/>
          <w:sz w:val="24"/>
        </w:rPr>
      </w:pPr>
      <w:proofErr w:type="gramStart"/>
      <w:r w:rsidRPr="003B6732">
        <w:rPr>
          <w:rFonts w:cs="Arial"/>
          <w:sz w:val="24"/>
        </w:rPr>
        <w:t>З</w:t>
      </w:r>
      <w:proofErr w:type="gramEnd"/>
      <w:r w:rsidRPr="003B6732">
        <w:rPr>
          <w:rFonts w:cs="Arial"/>
          <w:sz w:val="24"/>
        </w:rPr>
        <w:t xml:space="preserve"> 5,6</w:t>
      </w:r>
    </w:p>
    <w:p w:rsidR="00093B69" w:rsidRPr="003B6732" w:rsidRDefault="00093B69" w:rsidP="003B6732">
      <w:pPr>
        <w:tabs>
          <w:tab w:val="left" w:pos="1134"/>
        </w:tabs>
        <w:ind w:firstLine="284"/>
        <w:jc w:val="both"/>
        <w:rPr>
          <w:rFonts w:cs="Arial"/>
          <w:sz w:val="24"/>
        </w:rPr>
      </w:pPr>
      <w:r w:rsidRPr="003B6732">
        <w:rPr>
          <w:rFonts w:cs="Arial"/>
          <w:sz w:val="24"/>
        </w:rPr>
        <w:t>СЗ 5,5</w:t>
      </w:r>
    </w:p>
    <w:p w:rsidR="00093B69" w:rsidRPr="003B6732" w:rsidRDefault="00093B69" w:rsidP="003B6732">
      <w:pPr>
        <w:tabs>
          <w:tab w:val="left" w:pos="1134"/>
        </w:tabs>
        <w:ind w:firstLine="284"/>
        <w:jc w:val="both"/>
        <w:rPr>
          <w:rFonts w:cs="Arial"/>
          <w:sz w:val="24"/>
        </w:rPr>
      </w:pPr>
      <w:r w:rsidRPr="003B6732">
        <w:rPr>
          <w:rFonts w:cs="Arial"/>
          <w:sz w:val="24"/>
        </w:rPr>
        <w:t>12. Средняя скорость ветра за три наиболее холодных месяца 4,8 м/</w:t>
      </w:r>
      <w:proofErr w:type="gramStart"/>
      <w:r w:rsidRPr="003B6732">
        <w:rPr>
          <w:rFonts w:cs="Arial"/>
          <w:sz w:val="24"/>
        </w:rPr>
        <w:t>с</w:t>
      </w:r>
      <w:proofErr w:type="gramEnd"/>
    </w:p>
    <w:p w:rsidR="00093B69" w:rsidRPr="003B6732" w:rsidRDefault="00093B69" w:rsidP="003B6732">
      <w:pPr>
        <w:tabs>
          <w:tab w:val="left" w:pos="1134"/>
        </w:tabs>
        <w:ind w:firstLine="284"/>
        <w:jc w:val="both"/>
        <w:rPr>
          <w:rFonts w:cs="Arial"/>
          <w:sz w:val="24"/>
        </w:rPr>
      </w:pPr>
      <w:r w:rsidRPr="003B6732">
        <w:rPr>
          <w:rFonts w:cs="Arial"/>
          <w:sz w:val="24"/>
        </w:rPr>
        <w:t>13. Максимальная глубина промерзания почвы</w:t>
      </w:r>
    </w:p>
    <w:p w:rsidR="00093B69" w:rsidRPr="003B6732" w:rsidRDefault="00093B69" w:rsidP="003B6732">
      <w:pPr>
        <w:tabs>
          <w:tab w:val="left" w:pos="1134"/>
        </w:tabs>
        <w:ind w:firstLine="284"/>
        <w:jc w:val="both"/>
        <w:rPr>
          <w:rFonts w:cs="Arial"/>
          <w:sz w:val="24"/>
        </w:rPr>
      </w:pPr>
      <w:r w:rsidRPr="003B6732">
        <w:rPr>
          <w:rFonts w:cs="Arial"/>
          <w:sz w:val="24"/>
        </w:rPr>
        <w:t>раз в 10 лет 142 см</w:t>
      </w:r>
    </w:p>
    <w:p w:rsidR="00093B69" w:rsidRPr="003B6732" w:rsidRDefault="00093B69" w:rsidP="003B6732">
      <w:pPr>
        <w:ind w:firstLine="284"/>
        <w:jc w:val="both"/>
        <w:rPr>
          <w:rFonts w:cs="Arial"/>
          <w:sz w:val="24"/>
        </w:rPr>
      </w:pPr>
      <w:r w:rsidRPr="003B6732">
        <w:rPr>
          <w:rFonts w:cs="Arial"/>
          <w:sz w:val="24"/>
        </w:rPr>
        <w:t>раз в 50 лет 197 см</w:t>
      </w:r>
    </w:p>
    <w:p w:rsidR="00093B69" w:rsidRPr="003B6732" w:rsidRDefault="00093B69" w:rsidP="003B6732">
      <w:pPr>
        <w:ind w:firstLine="284"/>
        <w:rPr>
          <w:rFonts w:cs="Arial"/>
          <w:sz w:val="24"/>
        </w:rPr>
      </w:pPr>
    </w:p>
    <w:p w:rsidR="00093B69" w:rsidRPr="003B6732" w:rsidRDefault="00093B69" w:rsidP="003B6732">
      <w:pPr>
        <w:tabs>
          <w:tab w:val="left" w:pos="1134"/>
        </w:tabs>
        <w:ind w:firstLine="284"/>
        <w:jc w:val="both"/>
        <w:rPr>
          <w:rFonts w:cs="Arial"/>
          <w:sz w:val="24"/>
        </w:rPr>
      </w:pPr>
      <w:r w:rsidRPr="003B6732">
        <w:rPr>
          <w:rFonts w:cs="Arial"/>
          <w:sz w:val="24"/>
          <w:u w:val="single"/>
        </w:rPr>
        <w:t>Климатические параметры теплого периода года</w:t>
      </w:r>
    </w:p>
    <w:p w:rsidR="00093B69" w:rsidRPr="003B6732" w:rsidRDefault="00093B69" w:rsidP="003B6732">
      <w:pPr>
        <w:tabs>
          <w:tab w:val="left" w:pos="1134"/>
        </w:tabs>
        <w:ind w:firstLine="284"/>
        <w:jc w:val="both"/>
        <w:rPr>
          <w:rFonts w:cs="Arial"/>
          <w:sz w:val="24"/>
        </w:rPr>
      </w:pPr>
    </w:p>
    <w:p w:rsidR="00093B69" w:rsidRPr="003B6732" w:rsidRDefault="00093B69" w:rsidP="003B6732">
      <w:pPr>
        <w:tabs>
          <w:tab w:val="left" w:pos="1134"/>
        </w:tabs>
        <w:ind w:firstLine="284"/>
        <w:jc w:val="both"/>
        <w:rPr>
          <w:rFonts w:cs="Arial"/>
          <w:sz w:val="24"/>
        </w:rPr>
      </w:pPr>
      <w:r w:rsidRPr="003B6732">
        <w:rPr>
          <w:rFonts w:cs="Arial"/>
          <w:sz w:val="24"/>
        </w:rPr>
        <w:t>1. Барометрическое давление 1004,5 гПа</w:t>
      </w:r>
    </w:p>
    <w:p w:rsidR="00093B69" w:rsidRPr="003B6732" w:rsidRDefault="00093B69" w:rsidP="003B6732">
      <w:pPr>
        <w:tabs>
          <w:tab w:val="left" w:pos="1134"/>
        </w:tabs>
        <w:ind w:firstLine="284"/>
        <w:jc w:val="both"/>
        <w:rPr>
          <w:rFonts w:cs="Arial"/>
          <w:sz w:val="24"/>
        </w:rPr>
      </w:pPr>
      <w:r w:rsidRPr="003B6732">
        <w:rPr>
          <w:rFonts w:cs="Arial"/>
          <w:sz w:val="24"/>
        </w:rPr>
        <w:t>2. Температура воздуха, º</w:t>
      </w:r>
      <w:proofErr w:type="gramStart"/>
      <w:r w:rsidRPr="003B6732">
        <w:rPr>
          <w:rFonts w:cs="Arial"/>
          <w:sz w:val="24"/>
        </w:rPr>
        <w:t>С</w:t>
      </w:r>
      <w:proofErr w:type="gramEnd"/>
    </w:p>
    <w:p w:rsidR="00093B69" w:rsidRPr="003B6732" w:rsidRDefault="00093B69" w:rsidP="003B6732">
      <w:pPr>
        <w:tabs>
          <w:tab w:val="left" w:pos="1134"/>
        </w:tabs>
        <w:ind w:firstLine="284"/>
        <w:jc w:val="both"/>
        <w:rPr>
          <w:rFonts w:cs="Arial"/>
          <w:sz w:val="24"/>
        </w:rPr>
      </w:pPr>
      <w:r w:rsidRPr="003B6732">
        <w:rPr>
          <w:rFonts w:cs="Arial"/>
          <w:sz w:val="24"/>
        </w:rPr>
        <w:t>обеспеченностью 0,99 +27,8</w:t>
      </w:r>
    </w:p>
    <w:p w:rsidR="00093B69" w:rsidRPr="003B6732" w:rsidRDefault="00093B69" w:rsidP="003B6732">
      <w:pPr>
        <w:tabs>
          <w:tab w:val="left" w:pos="1134"/>
        </w:tabs>
        <w:ind w:firstLine="284"/>
        <w:jc w:val="both"/>
        <w:rPr>
          <w:rFonts w:cs="Arial"/>
          <w:sz w:val="24"/>
        </w:rPr>
      </w:pPr>
      <w:r w:rsidRPr="003B6732">
        <w:rPr>
          <w:rFonts w:cs="Arial"/>
          <w:sz w:val="24"/>
        </w:rPr>
        <w:t>обеспеченностью 0,98 +54,6</w:t>
      </w:r>
    </w:p>
    <w:p w:rsidR="00093B69" w:rsidRPr="003B6732" w:rsidRDefault="00093B69" w:rsidP="003B6732">
      <w:pPr>
        <w:tabs>
          <w:tab w:val="left" w:pos="1134"/>
        </w:tabs>
        <w:ind w:firstLine="284"/>
        <w:jc w:val="both"/>
        <w:rPr>
          <w:rFonts w:cs="Arial"/>
          <w:sz w:val="24"/>
        </w:rPr>
      </w:pPr>
      <w:r w:rsidRPr="003B6732">
        <w:rPr>
          <w:rFonts w:cs="Arial"/>
          <w:sz w:val="24"/>
        </w:rPr>
        <w:t>обеспеченностью 0,96 +24,9</w:t>
      </w:r>
    </w:p>
    <w:p w:rsidR="00093B69" w:rsidRPr="003B6732" w:rsidRDefault="00093B69" w:rsidP="003B6732">
      <w:pPr>
        <w:tabs>
          <w:tab w:val="left" w:pos="1134"/>
        </w:tabs>
        <w:ind w:firstLine="284"/>
        <w:rPr>
          <w:rFonts w:cs="Arial"/>
          <w:sz w:val="24"/>
        </w:rPr>
      </w:pPr>
      <w:r w:rsidRPr="003B6732">
        <w:rPr>
          <w:rFonts w:cs="Arial"/>
          <w:sz w:val="24"/>
        </w:rPr>
        <w:t>обеспеченностью 0,95 +51,0</w:t>
      </w:r>
    </w:p>
    <w:p w:rsidR="00093B69" w:rsidRPr="003B6732" w:rsidRDefault="00093B69" w:rsidP="003B6732">
      <w:pPr>
        <w:tabs>
          <w:tab w:val="left" w:pos="1134"/>
        </w:tabs>
        <w:ind w:firstLine="284"/>
        <w:contextualSpacing/>
        <w:rPr>
          <w:rFonts w:cs="Arial"/>
          <w:sz w:val="24"/>
        </w:rPr>
      </w:pPr>
      <w:r w:rsidRPr="003B6732">
        <w:rPr>
          <w:rFonts w:cs="Arial"/>
          <w:sz w:val="24"/>
        </w:rPr>
        <w:lastRenderedPageBreak/>
        <w:t>3. Средняя максимальная температура воздуха наиболее теплого месяца +25,9</w:t>
      </w:r>
      <w:proofErr w:type="gramStart"/>
      <w:r w:rsidRPr="003B6732">
        <w:rPr>
          <w:rFonts w:cs="Arial"/>
          <w:sz w:val="24"/>
        </w:rPr>
        <w:t xml:space="preserve"> ºС</w:t>
      </w:r>
      <w:proofErr w:type="gramEnd"/>
    </w:p>
    <w:p w:rsidR="00093B69" w:rsidRPr="003B6732" w:rsidRDefault="00093B69" w:rsidP="003B6732">
      <w:pPr>
        <w:tabs>
          <w:tab w:val="left" w:pos="1134"/>
        </w:tabs>
        <w:ind w:firstLine="284"/>
        <w:contextualSpacing/>
        <w:rPr>
          <w:rFonts w:cs="Arial"/>
          <w:sz w:val="24"/>
        </w:rPr>
      </w:pPr>
      <w:r w:rsidRPr="003B6732">
        <w:rPr>
          <w:rFonts w:cs="Arial"/>
          <w:sz w:val="24"/>
        </w:rPr>
        <w:t>4. Абсолютная максимальная температура воздуха +38</w:t>
      </w:r>
      <w:proofErr w:type="gramStart"/>
      <w:r w:rsidRPr="003B6732">
        <w:rPr>
          <w:rFonts w:cs="Arial"/>
          <w:sz w:val="24"/>
        </w:rPr>
        <w:t xml:space="preserve"> ºС</w:t>
      </w:r>
      <w:proofErr w:type="gramEnd"/>
    </w:p>
    <w:p w:rsidR="00093B69" w:rsidRPr="003B6732" w:rsidRDefault="00093B69" w:rsidP="003B6732">
      <w:pPr>
        <w:tabs>
          <w:tab w:val="left" w:pos="1134"/>
        </w:tabs>
        <w:ind w:firstLine="284"/>
        <w:contextualSpacing/>
        <w:rPr>
          <w:rFonts w:cs="Arial"/>
          <w:sz w:val="24"/>
        </w:rPr>
      </w:pPr>
      <w:r w:rsidRPr="003B6732">
        <w:rPr>
          <w:rFonts w:cs="Arial"/>
          <w:sz w:val="24"/>
        </w:rPr>
        <w:t>5. Средняя суточная амплитуда температуры воздуха наиболее теплого месяца 12,5</w:t>
      </w:r>
      <w:proofErr w:type="gramStart"/>
      <w:r w:rsidRPr="003B6732">
        <w:rPr>
          <w:rFonts w:cs="Arial"/>
          <w:sz w:val="24"/>
        </w:rPr>
        <w:t xml:space="preserve"> ºС</w:t>
      </w:r>
      <w:proofErr w:type="gramEnd"/>
    </w:p>
    <w:p w:rsidR="00093B69" w:rsidRPr="003B6732" w:rsidRDefault="00093B69" w:rsidP="003B6732">
      <w:pPr>
        <w:tabs>
          <w:tab w:val="left" w:pos="1134"/>
        </w:tabs>
        <w:ind w:firstLine="284"/>
        <w:contextualSpacing/>
        <w:rPr>
          <w:rFonts w:cs="Arial"/>
          <w:sz w:val="24"/>
        </w:rPr>
      </w:pPr>
      <w:r w:rsidRPr="003B6732">
        <w:rPr>
          <w:rFonts w:cs="Arial"/>
          <w:sz w:val="24"/>
        </w:rPr>
        <w:t xml:space="preserve">6. Средняя месячная относительная влажность воздуха наиболее </w:t>
      </w:r>
      <w:proofErr w:type="spellStart"/>
      <w:r w:rsidRPr="003B6732">
        <w:rPr>
          <w:rFonts w:cs="Arial"/>
          <w:sz w:val="24"/>
        </w:rPr>
        <w:t>теплогомесяца</w:t>
      </w:r>
      <w:proofErr w:type="spellEnd"/>
      <w:r w:rsidRPr="003B6732">
        <w:rPr>
          <w:rFonts w:cs="Arial"/>
          <w:sz w:val="24"/>
        </w:rPr>
        <w:t xml:space="preserve"> 70 %</w:t>
      </w:r>
    </w:p>
    <w:p w:rsidR="00093B69" w:rsidRPr="003B6732" w:rsidRDefault="00093B69" w:rsidP="003B6732">
      <w:pPr>
        <w:tabs>
          <w:tab w:val="left" w:pos="1134"/>
        </w:tabs>
        <w:ind w:firstLine="284"/>
        <w:contextualSpacing/>
        <w:rPr>
          <w:rFonts w:cs="Arial"/>
          <w:sz w:val="24"/>
        </w:rPr>
      </w:pPr>
      <w:r w:rsidRPr="003B6732">
        <w:rPr>
          <w:rFonts w:cs="Arial"/>
          <w:sz w:val="24"/>
        </w:rPr>
        <w:t>7. Средняя месячная относительная влажность воздуха в 15 ч наиболее теплого месяца 56 %</w:t>
      </w:r>
    </w:p>
    <w:p w:rsidR="00093B69" w:rsidRPr="003B6732" w:rsidRDefault="00093B69" w:rsidP="003B6732">
      <w:pPr>
        <w:tabs>
          <w:tab w:val="left" w:pos="1134"/>
        </w:tabs>
        <w:ind w:firstLine="284"/>
        <w:contextualSpacing/>
        <w:rPr>
          <w:rFonts w:cs="Arial"/>
          <w:sz w:val="24"/>
        </w:rPr>
      </w:pPr>
      <w:r w:rsidRPr="003B6732">
        <w:rPr>
          <w:rFonts w:cs="Arial"/>
          <w:sz w:val="24"/>
        </w:rPr>
        <w:t>8. Количество осадков за апрель-октябрь 65 мм</w:t>
      </w:r>
    </w:p>
    <w:p w:rsidR="00093B69" w:rsidRPr="003B6732" w:rsidRDefault="00093B69" w:rsidP="003B6732">
      <w:pPr>
        <w:tabs>
          <w:tab w:val="left" w:pos="1134"/>
        </w:tabs>
        <w:ind w:firstLine="284"/>
        <w:contextualSpacing/>
        <w:rPr>
          <w:rFonts w:cs="Arial"/>
          <w:sz w:val="24"/>
        </w:rPr>
      </w:pPr>
      <w:r w:rsidRPr="003B6732">
        <w:rPr>
          <w:rFonts w:cs="Arial"/>
          <w:sz w:val="24"/>
        </w:rPr>
        <w:t>9. Суточный максимум осадков 338 мм</w:t>
      </w:r>
    </w:p>
    <w:p w:rsidR="00093B69" w:rsidRPr="003B6732" w:rsidRDefault="00093B69" w:rsidP="003B6732">
      <w:pPr>
        <w:tabs>
          <w:tab w:val="left" w:pos="1134"/>
        </w:tabs>
        <w:ind w:firstLine="284"/>
        <w:contextualSpacing/>
        <w:rPr>
          <w:rFonts w:cs="Arial"/>
          <w:sz w:val="24"/>
        </w:rPr>
      </w:pPr>
      <w:r w:rsidRPr="003B6732">
        <w:rPr>
          <w:rFonts w:cs="Arial"/>
          <w:sz w:val="24"/>
        </w:rPr>
        <w:t>10. Средняя продолжительность охладительного периода 34 дней</w:t>
      </w:r>
    </w:p>
    <w:p w:rsidR="00093B69" w:rsidRPr="003B6732" w:rsidRDefault="00093B69" w:rsidP="003B6732">
      <w:pPr>
        <w:tabs>
          <w:tab w:val="left" w:pos="1134"/>
        </w:tabs>
        <w:ind w:firstLine="284"/>
        <w:contextualSpacing/>
        <w:rPr>
          <w:rFonts w:cs="Arial"/>
          <w:sz w:val="24"/>
        </w:rPr>
      </w:pPr>
      <w:r w:rsidRPr="003B6732">
        <w:rPr>
          <w:rFonts w:cs="Arial"/>
          <w:sz w:val="24"/>
        </w:rPr>
        <w:t>11. Средняя температура охладительного периода 18,6</w:t>
      </w:r>
      <w:proofErr w:type="gramStart"/>
      <w:r w:rsidRPr="003B6732">
        <w:rPr>
          <w:rFonts w:cs="Arial"/>
          <w:sz w:val="24"/>
        </w:rPr>
        <w:t xml:space="preserve"> ºС</w:t>
      </w:r>
      <w:proofErr w:type="gramEnd"/>
    </w:p>
    <w:p w:rsidR="00093B69" w:rsidRPr="003B6732" w:rsidRDefault="00093B69" w:rsidP="003B6732">
      <w:pPr>
        <w:tabs>
          <w:tab w:val="left" w:pos="1134"/>
        </w:tabs>
        <w:ind w:firstLine="284"/>
        <w:contextualSpacing/>
        <w:rPr>
          <w:rFonts w:cs="Arial"/>
          <w:sz w:val="24"/>
        </w:rPr>
      </w:pPr>
      <w:r w:rsidRPr="003B6732">
        <w:rPr>
          <w:rFonts w:cs="Arial"/>
          <w:sz w:val="24"/>
        </w:rPr>
        <w:t xml:space="preserve">12. </w:t>
      </w:r>
      <w:proofErr w:type="gramStart"/>
      <w:r w:rsidRPr="003B6732">
        <w:rPr>
          <w:rFonts w:cs="Arial"/>
          <w:sz w:val="24"/>
        </w:rPr>
        <w:t>Минимальная</w:t>
      </w:r>
      <w:proofErr w:type="gramEnd"/>
      <w:r w:rsidRPr="003B6732">
        <w:rPr>
          <w:rFonts w:cs="Arial"/>
          <w:sz w:val="24"/>
        </w:rPr>
        <w:t xml:space="preserve"> из средних скоростей ветра за июль 0,0 м/с</w:t>
      </w:r>
    </w:p>
    <w:p w:rsidR="00093B69" w:rsidRPr="003B6732" w:rsidRDefault="00093B69" w:rsidP="003B6732">
      <w:pPr>
        <w:pStyle w:val="13"/>
        <w:spacing w:before="0" w:after="0"/>
        <w:ind w:firstLine="284"/>
        <w:contextualSpacing/>
        <w:rPr>
          <w:rFonts w:ascii="Arial" w:hAnsi="Arial" w:cs="Arial"/>
        </w:rPr>
      </w:pPr>
      <w:r w:rsidRPr="003B6732">
        <w:rPr>
          <w:rFonts w:ascii="Arial" w:hAnsi="Arial" w:cs="Arial"/>
        </w:rPr>
        <w:t>13. Повторяемость направления ветра за июль-август, %</w:t>
      </w:r>
    </w:p>
    <w:p w:rsidR="00093B69" w:rsidRPr="003B6732" w:rsidRDefault="00093B69" w:rsidP="003B6732">
      <w:pPr>
        <w:pStyle w:val="13"/>
        <w:spacing w:before="0" w:after="0"/>
        <w:ind w:firstLine="284"/>
        <w:contextualSpacing/>
        <w:rPr>
          <w:rFonts w:ascii="Arial" w:hAnsi="Arial" w:cs="Arial"/>
        </w:rPr>
      </w:pPr>
      <w:r w:rsidRPr="003B6732">
        <w:rPr>
          <w:rFonts w:ascii="Arial" w:hAnsi="Arial" w:cs="Arial"/>
        </w:rPr>
        <w:t>С 15</w:t>
      </w:r>
    </w:p>
    <w:p w:rsidR="00093B69" w:rsidRPr="003B6732" w:rsidRDefault="00093B69" w:rsidP="003B6732">
      <w:pPr>
        <w:pStyle w:val="13"/>
        <w:spacing w:before="0" w:after="0"/>
        <w:ind w:firstLine="284"/>
        <w:contextualSpacing/>
        <w:rPr>
          <w:rFonts w:ascii="Arial" w:hAnsi="Arial" w:cs="Arial"/>
        </w:rPr>
      </w:pPr>
      <w:proofErr w:type="gramStart"/>
      <w:r w:rsidRPr="003B6732">
        <w:rPr>
          <w:rFonts w:ascii="Arial" w:hAnsi="Arial" w:cs="Arial"/>
        </w:rPr>
        <w:t>СВ</w:t>
      </w:r>
      <w:proofErr w:type="gramEnd"/>
      <w:r w:rsidRPr="003B6732">
        <w:rPr>
          <w:rFonts w:ascii="Arial" w:hAnsi="Arial" w:cs="Arial"/>
        </w:rPr>
        <w:t xml:space="preserve"> 12</w:t>
      </w:r>
    </w:p>
    <w:p w:rsidR="00093B69" w:rsidRPr="003B6732" w:rsidRDefault="00093B69" w:rsidP="003B6732">
      <w:pPr>
        <w:ind w:firstLine="284"/>
        <w:contextualSpacing/>
        <w:jc w:val="both"/>
        <w:rPr>
          <w:rFonts w:cs="Arial"/>
          <w:sz w:val="24"/>
        </w:rPr>
      </w:pPr>
      <w:r w:rsidRPr="003B6732">
        <w:rPr>
          <w:rFonts w:cs="Arial"/>
          <w:sz w:val="24"/>
        </w:rPr>
        <w:t>В 10</w:t>
      </w:r>
    </w:p>
    <w:p w:rsidR="00093B69" w:rsidRPr="003B6732" w:rsidRDefault="00093B69" w:rsidP="003B6732">
      <w:pPr>
        <w:ind w:firstLine="284"/>
        <w:contextualSpacing/>
        <w:jc w:val="both"/>
        <w:rPr>
          <w:rFonts w:cs="Arial"/>
          <w:sz w:val="24"/>
        </w:rPr>
      </w:pPr>
      <w:r w:rsidRPr="003B6732">
        <w:rPr>
          <w:rFonts w:cs="Arial"/>
          <w:sz w:val="24"/>
        </w:rPr>
        <w:t>ЮВ 7</w:t>
      </w:r>
    </w:p>
    <w:p w:rsidR="00093B69" w:rsidRPr="003B6732" w:rsidRDefault="00093B69" w:rsidP="003B6732">
      <w:pPr>
        <w:ind w:firstLine="284"/>
        <w:contextualSpacing/>
        <w:jc w:val="both"/>
        <w:rPr>
          <w:rFonts w:cs="Arial"/>
          <w:sz w:val="24"/>
        </w:rPr>
      </w:pPr>
      <w:proofErr w:type="gramStart"/>
      <w:r w:rsidRPr="003B6732">
        <w:rPr>
          <w:rFonts w:cs="Arial"/>
          <w:sz w:val="24"/>
        </w:rPr>
        <w:t>Ю</w:t>
      </w:r>
      <w:proofErr w:type="gramEnd"/>
      <w:r w:rsidRPr="003B6732">
        <w:rPr>
          <w:rFonts w:cs="Arial"/>
          <w:sz w:val="24"/>
        </w:rPr>
        <w:t xml:space="preserve"> 14</w:t>
      </w:r>
    </w:p>
    <w:p w:rsidR="00093B69" w:rsidRPr="003B6732" w:rsidRDefault="00093B69" w:rsidP="003B6732">
      <w:pPr>
        <w:ind w:firstLine="284"/>
        <w:contextualSpacing/>
        <w:jc w:val="both"/>
        <w:rPr>
          <w:rFonts w:cs="Arial"/>
          <w:sz w:val="24"/>
        </w:rPr>
      </w:pPr>
      <w:r w:rsidRPr="003B6732">
        <w:rPr>
          <w:rFonts w:cs="Arial"/>
          <w:sz w:val="24"/>
        </w:rPr>
        <w:t>ЮЗ 13</w:t>
      </w:r>
    </w:p>
    <w:p w:rsidR="00093B69" w:rsidRPr="003B6732" w:rsidRDefault="00093B69" w:rsidP="003B6732">
      <w:pPr>
        <w:ind w:firstLine="284"/>
        <w:contextualSpacing/>
        <w:jc w:val="both"/>
        <w:rPr>
          <w:rFonts w:cs="Arial"/>
          <w:sz w:val="24"/>
        </w:rPr>
      </w:pPr>
      <w:proofErr w:type="gramStart"/>
      <w:r w:rsidRPr="003B6732">
        <w:rPr>
          <w:rFonts w:cs="Arial"/>
          <w:sz w:val="24"/>
        </w:rPr>
        <w:t>З</w:t>
      </w:r>
      <w:proofErr w:type="gramEnd"/>
      <w:r w:rsidRPr="003B6732">
        <w:rPr>
          <w:rFonts w:cs="Arial"/>
          <w:sz w:val="24"/>
        </w:rPr>
        <w:t xml:space="preserve"> 19</w:t>
      </w:r>
    </w:p>
    <w:p w:rsidR="00093B69" w:rsidRPr="003B6732" w:rsidRDefault="00093B69" w:rsidP="003B6732">
      <w:pPr>
        <w:ind w:firstLine="284"/>
        <w:contextualSpacing/>
        <w:jc w:val="both"/>
        <w:rPr>
          <w:rFonts w:cs="Arial"/>
          <w:sz w:val="24"/>
        </w:rPr>
      </w:pPr>
      <w:r w:rsidRPr="003B6732">
        <w:rPr>
          <w:rFonts w:cs="Arial"/>
          <w:sz w:val="24"/>
        </w:rPr>
        <w:t>СЗ 9</w:t>
      </w:r>
    </w:p>
    <w:p w:rsidR="00093B69" w:rsidRPr="003B6732" w:rsidRDefault="00093B69" w:rsidP="003B6732">
      <w:pPr>
        <w:ind w:firstLine="284"/>
        <w:contextualSpacing/>
        <w:jc w:val="both"/>
        <w:rPr>
          <w:rFonts w:cs="Arial"/>
          <w:sz w:val="24"/>
        </w:rPr>
      </w:pPr>
      <w:r w:rsidRPr="003B6732">
        <w:rPr>
          <w:rFonts w:cs="Arial"/>
          <w:sz w:val="24"/>
        </w:rPr>
        <w:t>14.Среднее число дней с росой за год 68</w:t>
      </w:r>
    </w:p>
    <w:p w:rsidR="00093B69" w:rsidRPr="003B6732" w:rsidRDefault="00093B69" w:rsidP="003B6732">
      <w:pPr>
        <w:contextualSpacing/>
        <w:jc w:val="both"/>
        <w:rPr>
          <w:rFonts w:cs="Arial"/>
          <w:sz w:val="24"/>
        </w:rPr>
      </w:pPr>
    </w:p>
    <w:p w:rsidR="00093B69" w:rsidRPr="003B6732" w:rsidRDefault="00093B69" w:rsidP="003B6732">
      <w:pPr>
        <w:jc w:val="center"/>
        <w:rPr>
          <w:rFonts w:cs="Arial"/>
          <w:b/>
          <w:bCs/>
          <w:sz w:val="24"/>
        </w:rPr>
      </w:pPr>
      <w:r w:rsidRPr="003B6732">
        <w:rPr>
          <w:rFonts w:cs="Arial"/>
          <w:b/>
          <w:bCs/>
          <w:sz w:val="24"/>
        </w:rPr>
        <w:t>Среднемесячная и годовая температура воздуха, º</w:t>
      </w:r>
      <w:proofErr w:type="gramStart"/>
      <w:r w:rsidRPr="003B6732">
        <w:rPr>
          <w:rFonts w:cs="Arial"/>
          <w:b/>
          <w:bCs/>
          <w:sz w:val="24"/>
        </w:rPr>
        <w:t>С</w:t>
      </w:r>
      <w:proofErr w:type="gramEnd"/>
    </w:p>
    <w:p w:rsidR="00093B69" w:rsidRPr="003B6732" w:rsidRDefault="00093B69" w:rsidP="003B6732">
      <w:pPr>
        <w:jc w:val="center"/>
        <w:rPr>
          <w:rFonts w:cs="Arial"/>
          <w:b/>
          <w:bCs/>
          <w:sz w:val="24"/>
        </w:rPr>
      </w:pPr>
    </w:p>
    <w:p w:rsidR="00093B69" w:rsidRPr="003B6732" w:rsidRDefault="00093B69" w:rsidP="003B6732">
      <w:pPr>
        <w:jc w:val="center"/>
        <w:rPr>
          <w:rFonts w:cs="Arial"/>
          <w:b/>
          <w:bCs/>
          <w:sz w:val="24"/>
        </w:rPr>
      </w:pPr>
    </w:p>
    <w:tbl>
      <w:tblPr>
        <w:tblW w:w="0" w:type="auto"/>
        <w:tblInd w:w="113" w:type="dxa"/>
        <w:tblLayout w:type="fixed"/>
        <w:tblCellMar>
          <w:left w:w="113" w:type="dxa"/>
        </w:tblCellMar>
        <w:tblLook w:val="0000"/>
      </w:tblPr>
      <w:tblGrid>
        <w:gridCol w:w="816"/>
        <w:gridCol w:w="708"/>
        <w:gridCol w:w="567"/>
        <w:gridCol w:w="566"/>
        <w:gridCol w:w="709"/>
        <w:gridCol w:w="708"/>
        <w:gridCol w:w="709"/>
        <w:gridCol w:w="709"/>
        <w:gridCol w:w="708"/>
        <w:gridCol w:w="850"/>
        <w:gridCol w:w="708"/>
        <w:gridCol w:w="709"/>
        <w:gridCol w:w="943"/>
      </w:tblGrid>
      <w:tr w:rsidR="00093B69" w:rsidRPr="003B6732" w:rsidTr="003B6732">
        <w:tc>
          <w:tcPr>
            <w:tcW w:w="81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lang w:val="en-US"/>
              </w:rPr>
            </w:pPr>
            <w:r w:rsidRPr="003B6732">
              <w:rPr>
                <w:rFonts w:cs="Arial"/>
                <w:sz w:val="24"/>
                <w:lang w:val="en-US"/>
              </w:rPr>
              <w:t>I</w:t>
            </w:r>
          </w:p>
        </w:tc>
        <w:tc>
          <w:tcPr>
            <w:tcW w:w="70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lang w:val="en-US"/>
              </w:rPr>
            </w:pPr>
            <w:r w:rsidRPr="003B6732">
              <w:rPr>
                <w:rFonts w:cs="Arial"/>
                <w:sz w:val="24"/>
                <w:lang w:val="en-US"/>
              </w:rPr>
              <w:t>II</w:t>
            </w:r>
          </w:p>
        </w:tc>
        <w:tc>
          <w:tcPr>
            <w:tcW w:w="56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lang w:val="en-US"/>
              </w:rPr>
            </w:pPr>
            <w:r w:rsidRPr="003B6732">
              <w:rPr>
                <w:rFonts w:cs="Arial"/>
                <w:sz w:val="24"/>
                <w:lang w:val="en-US"/>
              </w:rPr>
              <w:t>III</w:t>
            </w:r>
          </w:p>
        </w:tc>
        <w:tc>
          <w:tcPr>
            <w:tcW w:w="56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lang w:val="en-US"/>
              </w:rPr>
            </w:pPr>
            <w:r w:rsidRPr="003B6732">
              <w:rPr>
                <w:rFonts w:cs="Arial"/>
                <w:sz w:val="24"/>
                <w:lang w:val="en-US"/>
              </w:rPr>
              <w:t>IV</w:t>
            </w:r>
          </w:p>
        </w:tc>
        <w:tc>
          <w:tcPr>
            <w:tcW w:w="70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lang w:val="en-US"/>
              </w:rPr>
            </w:pPr>
            <w:r w:rsidRPr="003B6732">
              <w:rPr>
                <w:rFonts w:cs="Arial"/>
                <w:sz w:val="24"/>
                <w:lang w:val="en-US"/>
              </w:rPr>
              <w:t>V</w:t>
            </w:r>
          </w:p>
        </w:tc>
        <w:tc>
          <w:tcPr>
            <w:tcW w:w="70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lang w:val="en-US"/>
              </w:rPr>
            </w:pPr>
            <w:r w:rsidRPr="003B6732">
              <w:rPr>
                <w:rFonts w:cs="Arial"/>
                <w:sz w:val="24"/>
                <w:lang w:val="en-US"/>
              </w:rPr>
              <w:t>VI</w:t>
            </w:r>
          </w:p>
        </w:tc>
        <w:tc>
          <w:tcPr>
            <w:tcW w:w="70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lang w:val="en-US"/>
              </w:rPr>
            </w:pPr>
            <w:r w:rsidRPr="003B6732">
              <w:rPr>
                <w:rFonts w:cs="Arial"/>
                <w:sz w:val="24"/>
                <w:lang w:val="en-US"/>
              </w:rPr>
              <w:t>VII</w:t>
            </w:r>
          </w:p>
        </w:tc>
        <w:tc>
          <w:tcPr>
            <w:tcW w:w="70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lang w:val="en-US"/>
              </w:rPr>
            </w:pPr>
            <w:r w:rsidRPr="003B6732">
              <w:rPr>
                <w:rFonts w:cs="Arial"/>
                <w:sz w:val="24"/>
                <w:lang w:val="en-US"/>
              </w:rPr>
              <w:t>VIII</w:t>
            </w:r>
          </w:p>
        </w:tc>
        <w:tc>
          <w:tcPr>
            <w:tcW w:w="70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lang w:val="en-US"/>
              </w:rPr>
            </w:pPr>
            <w:r w:rsidRPr="003B6732">
              <w:rPr>
                <w:rFonts w:cs="Arial"/>
                <w:sz w:val="24"/>
                <w:lang w:val="en-US"/>
              </w:rPr>
              <w:t>IX</w:t>
            </w:r>
          </w:p>
        </w:tc>
        <w:tc>
          <w:tcPr>
            <w:tcW w:w="85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lang w:val="en-US"/>
              </w:rPr>
            </w:pPr>
            <w:r w:rsidRPr="003B6732">
              <w:rPr>
                <w:rFonts w:cs="Arial"/>
                <w:sz w:val="24"/>
                <w:lang w:val="en-US"/>
              </w:rPr>
              <w:t>X</w:t>
            </w:r>
          </w:p>
        </w:tc>
        <w:tc>
          <w:tcPr>
            <w:tcW w:w="70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lang w:val="en-US"/>
              </w:rPr>
            </w:pPr>
            <w:r w:rsidRPr="003B6732">
              <w:rPr>
                <w:rFonts w:cs="Arial"/>
                <w:sz w:val="24"/>
                <w:lang w:val="en-US"/>
              </w:rPr>
              <w:t>XI</w:t>
            </w:r>
          </w:p>
        </w:tc>
        <w:tc>
          <w:tcPr>
            <w:tcW w:w="70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lang w:val="en-US"/>
              </w:rPr>
              <w:t>XII</w:t>
            </w:r>
          </w:p>
        </w:tc>
        <w:tc>
          <w:tcPr>
            <w:tcW w:w="943"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jc w:val="center"/>
              <w:rPr>
                <w:sz w:val="24"/>
              </w:rPr>
            </w:pPr>
            <w:r w:rsidRPr="003B6732">
              <w:rPr>
                <w:rFonts w:cs="Arial"/>
                <w:sz w:val="24"/>
              </w:rPr>
              <w:t>Год</w:t>
            </w:r>
          </w:p>
        </w:tc>
      </w:tr>
      <w:tr w:rsidR="00093B69" w:rsidRPr="003B6732" w:rsidTr="003B6732">
        <w:tc>
          <w:tcPr>
            <w:tcW w:w="81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-14,8</w:t>
            </w:r>
          </w:p>
        </w:tc>
        <w:tc>
          <w:tcPr>
            <w:tcW w:w="70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-14,4</w:t>
            </w:r>
          </w:p>
        </w:tc>
        <w:tc>
          <w:tcPr>
            <w:tcW w:w="56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-7,8</w:t>
            </w:r>
          </w:p>
        </w:tc>
        <w:tc>
          <w:tcPr>
            <w:tcW w:w="56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2,8</w:t>
            </w:r>
          </w:p>
        </w:tc>
        <w:tc>
          <w:tcPr>
            <w:tcW w:w="70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11,5</w:t>
            </w:r>
          </w:p>
        </w:tc>
        <w:tc>
          <w:tcPr>
            <w:tcW w:w="70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16,6</w:t>
            </w:r>
          </w:p>
        </w:tc>
        <w:tc>
          <w:tcPr>
            <w:tcW w:w="70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18,5</w:t>
            </w:r>
          </w:p>
        </w:tc>
        <w:tc>
          <w:tcPr>
            <w:tcW w:w="70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16,1</w:t>
            </w:r>
          </w:p>
        </w:tc>
        <w:tc>
          <w:tcPr>
            <w:tcW w:w="70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10,1</w:t>
            </w:r>
          </w:p>
        </w:tc>
        <w:tc>
          <w:tcPr>
            <w:tcW w:w="85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2,7</w:t>
            </w:r>
          </w:p>
        </w:tc>
        <w:tc>
          <w:tcPr>
            <w:tcW w:w="70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-5,6</w:t>
            </w:r>
          </w:p>
        </w:tc>
        <w:tc>
          <w:tcPr>
            <w:tcW w:w="70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-11,9</w:t>
            </w:r>
          </w:p>
        </w:tc>
        <w:tc>
          <w:tcPr>
            <w:tcW w:w="943"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jc w:val="center"/>
              <w:rPr>
                <w:sz w:val="24"/>
              </w:rPr>
            </w:pPr>
            <w:r w:rsidRPr="003B6732">
              <w:rPr>
                <w:rFonts w:cs="Arial"/>
                <w:sz w:val="24"/>
              </w:rPr>
              <w:t>2,0</w:t>
            </w:r>
          </w:p>
        </w:tc>
      </w:tr>
    </w:tbl>
    <w:p w:rsidR="00093B69" w:rsidRPr="003B6732" w:rsidRDefault="00093B69" w:rsidP="003B6732">
      <w:pPr>
        <w:jc w:val="center"/>
        <w:rPr>
          <w:rFonts w:cs="Arial"/>
          <w:b/>
          <w:bCs/>
          <w:sz w:val="24"/>
          <w:lang w:val="en-US"/>
        </w:rPr>
      </w:pPr>
    </w:p>
    <w:p w:rsidR="00093B69" w:rsidRPr="003B6732" w:rsidRDefault="00093B69" w:rsidP="003B6732">
      <w:pPr>
        <w:jc w:val="center"/>
        <w:rPr>
          <w:rFonts w:cs="Arial"/>
          <w:b/>
          <w:bCs/>
          <w:sz w:val="24"/>
          <w:lang w:val="en-US"/>
        </w:rPr>
      </w:pPr>
    </w:p>
    <w:p w:rsidR="00093B69" w:rsidRPr="003B6732" w:rsidRDefault="00093B69" w:rsidP="003B6732">
      <w:pPr>
        <w:jc w:val="center"/>
        <w:rPr>
          <w:rFonts w:cs="Arial"/>
          <w:b/>
          <w:bCs/>
          <w:sz w:val="24"/>
        </w:rPr>
      </w:pPr>
      <w:r w:rsidRPr="003B6732">
        <w:rPr>
          <w:rFonts w:cs="Arial"/>
          <w:b/>
          <w:bCs/>
          <w:sz w:val="24"/>
        </w:rPr>
        <w:t>Средняя скорость ветра (год) по направлениям, м/</w:t>
      </w:r>
      <w:proofErr w:type="gramStart"/>
      <w:r w:rsidRPr="003B6732">
        <w:rPr>
          <w:rFonts w:cs="Arial"/>
          <w:b/>
          <w:bCs/>
          <w:sz w:val="24"/>
        </w:rPr>
        <w:t>с</w:t>
      </w:r>
      <w:proofErr w:type="gramEnd"/>
    </w:p>
    <w:p w:rsidR="00093B69" w:rsidRPr="003B6732" w:rsidRDefault="00093B69" w:rsidP="003B6732">
      <w:pPr>
        <w:jc w:val="center"/>
        <w:rPr>
          <w:rFonts w:cs="Arial"/>
          <w:b/>
          <w:bCs/>
          <w:sz w:val="24"/>
        </w:rPr>
      </w:pPr>
    </w:p>
    <w:p w:rsidR="00093B69" w:rsidRPr="003B6732" w:rsidRDefault="00093B69" w:rsidP="003B6732">
      <w:pPr>
        <w:jc w:val="center"/>
        <w:rPr>
          <w:rFonts w:cs="Arial"/>
          <w:b/>
          <w:bCs/>
          <w:sz w:val="24"/>
        </w:rPr>
      </w:pPr>
    </w:p>
    <w:tbl>
      <w:tblPr>
        <w:tblW w:w="0" w:type="auto"/>
        <w:tblInd w:w="113" w:type="dxa"/>
        <w:tblLayout w:type="fixed"/>
        <w:tblCellMar>
          <w:left w:w="113" w:type="dxa"/>
        </w:tblCellMar>
        <w:tblLook w:val="0000"/>
      </w:tblPr>
      <w:tblGrid>
        <w:gridCol w:w="1153"/>
        <w:gridCol w:w="1154"/>
        <w:gridCol w:w="1154"/>
        <w:gridCol w:w="1154"/>
        <w:gridCol w:w="1154"/>
        <w:gridCol w:w="1154"/>
        <w:gridCol w:w="1154"/>
        <w:gridCol w:w="1384"/>
      </w:tblGrid>
      <w:tr w:rsidR="00093B69" w:rsidRPr="003B6732" w:rsidTr="003B6732">
        <w:tc>
          <w:tcPr>
            <w:tcW w:w="115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С</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proofErr w:type="gramStart"/>
            <w:r w:rsidRPr="003B6732">
              <w:rPr>
                <w:rFonts w:cs="Arial"/>
                <w:sz w:val="24"/>
              </w:rPr>
              <w:t>СВ</w:t>
            </w:r>
            <w:proofErr w:type="gramEnd"/>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В</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ЮВ</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proofErr w:type="gramStart"/>
            <w:r w:rsidRPr="003B6732">
              <w:rPr>
                <w:rFonts w:cs="Arial"/>
                <w:sz w:val="24"/>
              </w:rPr>
              <w:t>Ю</w:t>
            </w:r>
            <w:proofErr w:type="gramEnd"/>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ЮЗ</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proofErr w:type="gramStart"/>
            <w:r w:rsidRPr="003B6732">
              <w:rPr>
                <w:rFonts w:cs="Arial"/>
                <w:sz w:val="24"/>
              </w:rPr>
              <w:t>З</w:t>
            </w:r>
            <w:proofErr w:type="gramEnd"/>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jc w:val="center"/>
              <w:rPr>
                <w:sz w:val="24"/>
              </w:rPr>
            </w:pPr>
            <w:r w:rsidRPr="003B6732">
              <w:rPr>
                <w:rFonts w:cs="Arial"/>
                <w:sz w:val="24"/>
              </w:rPr>
              <w:t>СЗ</w:t>
            </w:r>
          </w:p>
        </w:tc>
      </w:tr>
      <w:tr w:rsidR="00093B69" w:rsidRPr="003B6732" w:rsidTr="003B6732">
        <w:tc>
          <w:tcPr>
            <w:tcW w:w="115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3,5</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3,6</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3,5</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4,6</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4,9</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4,4</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3,8</w:t>
            </w:r>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jc w:val="center"/>
              <w:rPr>
                <w:sz w:val="24"/>
              </w:rPr>
            </w:pPr>
            <w:r w:rsidRPr="003B6732">
              <w:rPr>
                <w:rFonts w:cs="Arial"/>
                <w:sz w:val="24"/>
              </w:rPr>
              <w:t>3,4</w:t>
            </w:r>
          </w:p>
        </w:tc>
      </w:tr>
    </w:tbl>
    <w:p w:rsidR="00093B69" w:rsidRPr="003B6732" w:rsidRDefault="00093B69" w:rsidP="003B6732">
      <w:pPr>
        <w:rPr>
          <w:rFonts w:cs="Arial"/>
          <w:sz w:val="24"/>
          <w:lang w:val="en-US"/>
        </w:rPr>
      </w:pPr>
    </w:p>
    <w:tbl>
      <w:tblPr>
        <w:tblW w:w="0" w:type="auto"/>
        <w:tblInd w:w="113" w:type="dxa"/>
        <w:tblLayout w:type="fixed"/>
        <w:tblCellMar>
          <w:left w:w="113" w:type="dxa"/>
        </w:tblCellMar>
        <w:tblLook w:val="0000"/>
      </w:tblPr>
      <w:tblGrid>
        <w:gridCol w:w="674"/>
        <w:gridCol w:w="708"/>
        <w:gridCol w:w="708"/>
        <w:gridCol w:w="567"/>
        <w:gridCol w:w="567"/>
        <w:gridCol w:w="708"/>
        <w:gridCol w:w="415"/>
        <w:gridCol w:w="617"/>
        <w:gridCol w:w="668"/>
        <w:gridCol w:w="567"/>
        <w:gridCol w:w="603"/>
        <w:gridCol w:w="672"/>
        <w:gridCol w:w="849"/>
        <w:gridCol w:w="1228"/>
      </w:tblGrid>
      <w:tr w:rsidR="00093B69" w:rsidRPr="003B6732" w:rsidTr="003B6732">
        <w:trPr>
          <w:trHeight w:val="851"/>
        </w:trPr>
        <w:tc>
          <w:tcPr>
            <w:tcW w:w="67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Кумертау</w:t>
            </w:r>
          </w:p>
        </w:tc>
        <w:tc>
          <w:tcPr>
            <w:tcW w:w="70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-13,8</w:t>
            </w:r>
          </w:p>
        </w:tc>
        <w:tc>
          <w:tcPr>
            <w:tcW w:w="70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-12,8</w:t>
            </w:r>
          </w:p>
        </w:tc>
        <w:tc>
          <w:tcPr>
            <w:tcW w:w="56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-6,1</w:t>
            </w:r>
          </w:p>
        </w:tc>
        <w:tc>
          <w:tcPr>
            <w:tcW w:w="56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4,8</w:t>
            </w:r>
          </w:p>
        </w:tc>
        <w:tc>
          <w:tcPr>
            <w:tcW w:w="70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13,6</w:t>
            </w:r>
          </w:p>
        </w:tc>
        <w:tc>
          <w:tcPr>
            <w:tcW w:w="41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18</w:t>
            </w:r>
          </w:p>
        </w:tc>
        <w:tc>
          <w:tcPr>
            <w:tcW w:w="61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19,7</w:t>
            </w:r>
          </w:p>
        </w:tc>
        <w:tc>
          <w:tcPr>
            <w:tcW w:w="66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17,5</w:t>
            </w:r>
          </w:p>
        </w:tc>
        <w:tc>
          <w:tcPr>
            <w:tcW w:w="56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11,8</w:t>
            </w:r>
          </w:p>
        </w:tc>
        <w:tc>
          <w:tcPr>
            <w:tcW w:w="60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3,3</w:t>
            </w:r>
          </w:p>
        </w:tc>
        <w:tc>
          <w:tcPr>
            <w:tcW w:w="67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-5</w:t>
            </w:r>
          </w:p>
        </w:tc>
        <w:tc>
          <w:tcPr>
            <w:tcW w:w="84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-10,6</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jc w:val="center"/>
              <w:rPr>
                <w:sz w:val="24"/>
              </w:rPr>
            </w:pPr>
            <w:r w:rsidRPr="003B6732">
              <w:rPr>
                <w:rFonts w:cs="Arial"/>
                <w:sz w:val="24"/>
              </w:rPr>
              <w:t>03.04.10</w:t>
            </w:r>
          </w:p>
        </w:tc>
      </w:tr>
    </w:tbl>
    <w:p w:rsidR="00093B69" w:rsidRPr="003B6732" w:rsidRDefault="00093B69" w:rsidP="003B6732">
      <w:pPr>
        <w:jc w:val="center"/>
        <w:rPr>
          <w:rFonts w:cs="Arial"/>
          <w:b/>
          <w:bCs/>
          <w:sz w:val="24"/>
          <w:lang w:val="en-US"/>
        </w:rPr>
      </w:pPr>
    </w:p>
    <w:p w:rsidR="00093B69" w:rsidRPr="003B6732" w:rsidRDefault="00093B69" w:rsidP="003B6732">
      <w:pPr>
        <w:jc w:val="center"/>
        <w:rPr>
          <w:rFonts w:cs="Arial"/>
          <w:b/>
          <w:bCs/>
          <w:sz w:val="24"/>
        </w:rPr>
      </w:pPr>
      <w:r w:rsidRPr="003B6732">
        <w:rPr>
          <w:rFonts w:cs="Arial"/>
          <w:b/>
          <w:bCs/>
          <w:sz w:val="24"/>
        </w:rPr>
        <w:t>Средняя скорость ветра (год) по направлениям, м/</w:t>
      </w:r>
      <w:proofErr w:type="gramStart"/>
      <w:r w:rsidRPr="003B6732">
        <w:rPr>
          <w:rFonts w:cs="Arial"/>
          <w:b/>
          <w:bCs/>
          <w:sz w:val="24"/>
        </w:rPr>
        <w:t>с</w:t>
      </w:r>
      <w:proofErr w:type="gramEnd"/>
    </w:p>
    <w:p w:rsidR="00093B69" w:rsidRPr="003B6732" w:rsidRDefault="00093B69" w:rsidP="003B6732">
      <w:pPr>
        <w:jc w:val="center"/>
        <w:rPr>
          <w:rFonts w:cs="Arial"/>
          <w:b/>
          <w:bCs/>
          <w:sz w:val="24"/>
        </w:rPr>
      </w:pPr>
    </w:p>
    <w:p w:rsidR="00093B69" w:rsidRPr="003B6732" w:rsidRDefault="00093B69" w:rsidP="003B6732">
      <w:pPr>
        <w:jc w:val="center"/>
        <w:rPr>
          <w:rFonts w:cs="Arial"/>
          <w:b/>
          <w:bCs/>
          <w:sz w:val="24"/>
        </w:rPr>
      </w:pPr>
    </w:p>
    <w:tbl>
      <w:tblPr>
        <w:tblW w:w="0" w:type="auto"/>
        <w:tblInd w:w="113" w:type="dxa"/>
        <w:tblLayout w:type="fixed"/>
        <w:tblCellMar>
          <w:left w:w="113" w:type="dxa"/>
        </w:tblCellMar>
        <w:tblLook w:val="0000"/>
      </w:tblPr>
      <w:tblGrid>
        <w:gridCol w:w="1153"/>
        <w:gridCol w:w="1154"/>
        <w:gridCol w:w="1154"/>
        <w:gridCol w:w="1154"/>
        <w:gridCol w:w="1154"/>
        <w:gridCol w:w="1154"/>
        <w:gridCol w:w="1154"/>
        <w:gridCol w:w="1384"/>
      </w:tblGrid>
      <w:tr w:rsidR="00093B69" w:rsidRPr="003B6732" w:rsidTr="003B6732">
        <w:tc>
          <w:tcPr>
            <w:tcW w:w="115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С</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proofErr w:type="gramStart"/>
            <w:r w:rsidRPr="003B6732">
              <w:rPr>
                <w:rFonts w:cs="Arial"/>
                <w:sz w:val="24"/>
              </w:rPr>
              <w:t>СВ</w:t>
            </w:r>
            <w:proofErr w:type="gramEnd"/>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В</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ЮВ</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proofErr w:type="gramStart"/>
            <w:r w:rsidRPr="003B6732">
              <w:rPr>
                <w:rFonts w:cs="Arial"/>
                <w:sz w:val="24"/>
              </w:rPr>
              <w:t>Ю</w:t>
            </w:r>
            <w:proofErr w:type="gramEnd"/>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ЮЗ</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proofErr w:type="gramStart"/>
            <w:r w:rsidRPr="003B6732">
              <w:rPr>
                <w:rFonts w:cs="Arial"/>
                <w:sz w:val="24"/>
              </w:rPr>
              <w:t>З</w:t>
            </w:r>
            <w:proofErr w:type="gramEnd"/>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jc w:val="center"/>
              <w:rPr>
                <w:sz w:val="24"/>
              </w:rPr>
            </w:pPr>
            <w:r w:rsidRPr="003B6732">
              <w:rPr>
                <w:rFonts w:cs="Arial"/>
                <w:sz w:val="24"/>
              </w:rPr>
              <w:t>СЗ</w:t>
            </w:r>
          </w:p>
        </w:tc>
      </w:tr>
      <w:tr w:rsidR="00093B69" w:rsidRPr="003B6732" w:rsidTr="003B6732">
        <w:tc>
          <w:tcPr>
            <w:tcW w:w="115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3,5</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3,6</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3,5</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4,6</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4,9</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4,4</w:t>
            </w:r>
          </w:p>
        </w:tc>
        <w:tc>
          <w:tcPr>
            <w:tcW w:w="115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jc w:val="center"/>
              <w:rPr>
                <w:rFonts w:cs="Arial"/>
                <w:sz w:val="24"/>
              </w:rPr>
            </w:pPr>
            <w:r w:rsidRPr="003B6732">
              <w:rPr>
                <w:rFonts w:cs="Arial"/>
                <w:sz w:val="24"/>
              </w:rPr>
              <w:t>3,8</w:t>
            </w:r>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jc w:val="center"/>
              <w:rPr>
                <w:sz w:val="24"/>
              </w:rPr>
            </w:pPr>
            <w:r w:rsidRPr="003B6732">
              <w:rPr>
                <w:rFonts w:cs="Arial"/>
                <w:sz w:val="24"/>
              </w:rPr>
              <w:t>3,4</w:t>
            </w:r>
          </w:p>
        </w:tc>
      </w:tr>
    </w:tbl>
    <w:p w:rsidR="00093B69" w:rsidRPr="003B6732" w:rsidRDefault="00093B69" w:rsidP="003B6732">
      <w:pPr>
        <w:ind w:firstLine="567"/>
        <w:jc w:val="both"/>
        <w:rPr>
          <w:rFonts w:cs="Arial"/>
          <w:sz w:val="24"/>
        </w:rPr>
      </w:pPr>
    </w:p>
    <w:p w:rsidR="00093B69" w:rsidRPr="003B6732" w:rsidRDefault="00093B69" w:rsidP="003B6732">
      <w:pPr>
        <w:pStyle w:val="a6"/>
        <w:spacing w:after="0"/>
        <w:jc w:val="both"/>
        <w:rPr>
          <w:rFonts w:cs="Arial"/>
          <w:sz w:val="24"/>
        </w:rPr>
      </w:pPr>
    </w:p>
    <w:p w:rsidR="00093B69" w:rsidRPr="003B6732" w:rsidRDefault="00093B69" w:rsidP="003B6732">
      <w:pPr>
        <w:pStyle w:val="a6"/>
        <w:spacing w:after="0"/>
        <w:jc w:val="both"/>
        <w:rPr>
          <w:rFonts w:cs="Arial"/>
          <w:sz w:val="24"/>
        </w:rPr>
      </w:pPr>
      <w:r w:rsidRPr="003B6732">
        <w:rPr>
          <w:rFonts w:cs="Arial"/>
          <w:sz w:val="24"/>
        </w:rPr>
        <w:t>Вывод</w:t>
      </w:r>
      <w:r w:rsidR="003B6732">
        <w:rPr>
          <w:rFonts w:cs="Arial"/>
          <w:sz w:val="24"/>
        </w:rPr>
        <w:t>:</w:t>
      </w:r>
    </w:p>
    <w:p w:rsidR="00093B69" w:rsidRPr="003B6732" w:rsidRDefault="00093B69" w:rsidP="003B6732">
      <w:pPr>
        <w:pStyle w:val="210"/>
        <w:spacing w:after="0" w:line="240" w:lineRule="auto"/>
        <w:ind w:left="0"/>
        <w:rPr>
          <w:rFonts w:cs="Arial"/>
          <w:sz w:val="24"/>
        </w:rPr>
      </w:pPr>
      <w:r w:rsidRPr="003B6732">
        <w:rPr>
          <w:rFonts w:cs="Arial"/>
          <w:sz w:val="24"/>
        </w:rPr>
        <w:t xml:space="preserve">Климатические условия  наиболее </w:t>
      </w:r>
      <w:proofErr w:type="spellStart"/>
      <w:r w:rsidRPr="003B6732">
        <w:rPr>
          <w:rFonts w:cs="Arial"/>
          <w:sz w:val="24"/>
        </w:rPr>
        <w:t>благоприятны</w:t>
      </w:r>
      <w:proofErr w:type="gramStart"/>
      <w:r w:rsidRPr="003B6732">
        <w:rPr>
          <w:rFonts w:cs="Arial"/>
          <w:sz w:val="24"/>
        </w:rPr>
        <w:t>:-</w:t>
      </w:r>
      <w:proofErr w:type="gramEnd"/>
      <w:r w:rsidRPr="003B6732">
        <w:rPr>
          <w:rFonts w:cs="Arial"/>
          <w:sz w:val="24"/>
        </w:rPr>
        <w:t>для</w:t>
      </w:r>
      <w:proofErr w:type="spellEnd"/>
      <w:r w:rsidRPr="003B6732">
        <w:rPr>
          <w:rFonts w:cs="Arial"/>
          <w:sz w:val="24"/>
        </w:rPr>
        <w:t xml:space="preserve"> сельского хозяйства - территория хорошо обеспечена теплом и недостаточно влагой; </w:t>
      </w:r>
      <w:proofErr w:type="spellStart"/>
      <w:r w:rsidRPr="003B6732">
        <w:rPr>
          <w:rFonts w:cs="Arial"/>
          <w:sz w:val="24"/>
        </w:rPr>
        <w:t>теплообеспеченность</w:t>
      </w:r>
      <w:proofErr w:type="spellEnd"/>
      <w:r w:rsidRPr="003B6732">
        <w:rPr>
          <w:rFonts w:cs="Arial"/>
          <w:sz w:val="24"/>
        </w:rPr>
        <w:t xml:space="preserve"> </w:t>
      </w:r>
      <w:r w:rsidRPr="003B6732">
        <w:rPr>
          <w:rFonts w:cs="Arial"/>
          <w:sz w:val="24"/>
        </w:rPr>
        <w:lastRenderedPageBreak/>
        <w:t>периода вегетации (сумма активных температур) – 2000 – 2300</w:t>
      </w:r>
      <w:r w:rsidRPr="003B6732">
        <w:rPr>
          <w:rFonts w:cs="Arial"/>
          <w:sz w:val="24"/>
          <w:vertAlign w:val="superscript"/>
        </w:rPr>
        <w:t>0</w:t>
      </w:r>
      <w:r w:rsidRPr="003B6732">
        <w:rPr>
          <w:rFonts w:cs="Arial"/>
          <w:sz w:val="24"/>
        </w:rPr>
        <w:t>С, значение гидротермического коэффициента – 0.8-1.2 (агроклиматический район – теплый, незначительно засушливый);</w:t>
      </w:r>
    </w:p>
    <w:p w:rsidR="00093B69" w:rsidRPr="003B6732" w:rsidRDefault="00093B69" w:rsidP="003B6732">
      <w:pPr>
        <w:pStyle w:val="210"/>
        <w:spacing w:after="0" w:line="240" w:lineRule="auto"/>
        <w:ind w:left="0"/>
        <w:rPr>
          <w:rFonts w:cs="Arial"/>
          <w:sz w:val="24"/>
        </w:rPr>
      </w:pPr>
      <w:r w:rsidRPr="003B6732">
        <w:rPr>
          <w:rFonts w:cs="Arial"/>
          <w:sz w:val="24"/>
        </w:rPr>
        <w:t>-для рекреации – продолжительность периода с температурой выше 15</w:t>
      </w:r>
      <w:r w:rsidRPr="003B6732">
        <w:rPr>
          <w:rFonts w:cs="Arial"/>
          <w:sz w:val="24"/>
          <w:vertAlign w:val="superscript"/>
        </w:rPr>
        <w:t>0</w:t>
      </w:r>
      <w:r w:rsidRPr="003B6732">
        <w:rPr>
          <w:rFonts w:cs="Arial"/>
          <w:sz w:val="24"/>
        </w:rPr>
        <w:t>С – 90-100дн., с температурой от –5 до -15</w:t>
      </w:r>
      <w:r w:rsidRPr="003B6732">
        <w:rPr>
          <w:rFonts w:cs="Arial"/>
          <w:sz w:val="24"/>
          <w:vertAlign w:val="superscript"/>
        </w:rPr>
        <w:t>0</w:t>
      </w:r>
      <w:r w:rsidRPr="003B6732">
        <w:rPr>
          <w:rFonts w:cs="Arial"/>
          <w:sz w:val="24"/>
        </w:rPr>
        <w:t>С – 80-100дн., мощность снежного покрова – 30-50см, среднемесячная скорость ветра летом 3,0-4,0м/сек., зимой – 3-5м/сек.</w:t>
      </w:r>
    </w:p>
    <w:p w:rsidR="00093B69" w:rsidRPr="003B6732" w:rsidRDefault="00093B69" w:rsidP="003B6732">
      <w:pPr>
        <w:pStyle w:val="a6"/>
        <w:spacing w:after="0"/>
        <w:jc w:val="both"/>
        <w:rPr>
          <w:rFonts w:cs="Arial"/>
          <w:sz w:val="24"/>
        </w:rPr>
      </w:pPr>
    </w:p>
    <w:p w:rsidR="00093B69" w:rsidRPr="003B6732" w:rsidRDefault="00093B69" w:rsidP="003B6732">
      <w:pPr>
        <w:pStyle w:val="a6"/>
        <w:spacing w:after="0"/>
        <w:jc w:val="both"/>
        <w:rPr>
          <w:rFonts w:cs="Arial"/>
          <w:sz w:val="24"/>
        </w:rPr>
      </w:pPr>
    </w:p>
    <w:p w:rsidR="00093B69" w:rsidRPr="003B6732" w:rsidRDefault="00093B69" w:rsidP="003B6732">
      <w:pPr>
        <w:pStyle w:val="a6"/>
        <w:spacing w:after="0"/>
        <w:ind w:firstLine="567"/>
        <w:jc w:val="both"/>
        <w:rPr>
          <w:rFonts w:cs="Arial"/>
          <w:sz w:val="24"/>
        </w:rPr>
      </w:pPr>
      <w:r w:rsidRPr="003B6732">
        <w:rPr>
          <w:rFonts w:cs="Arial"/>
          <w:b/>
          <w:sz w:val="24"/>
        </w:rPr>
        <w:t>2.2  Рельеф, геологическое строение. Инженерно-строительные условия</w:t>
      </w:r>
    </w:p>
    <w:p w:rsidR="00093B69" w:rsidRPr="003B6732" w:rsidRDefault="00093B69" w:rsidP="003B6732">
      <w:pPr>
        <w:pStyle w:val="a6"/>
        <w:spacing w:after="0"/>
        <w:ind w:firstLine="567"/>
        <w:jc w:val="both"/>
        <w:rPr>
          <w:rFonts w:cs="Arial"/>
          <w:sz w:val="24"/>
        </w:rPr>
      </w:pPr>
    </w:p>
    <w:p w:rsidR="00093B69" w:rsidRPr="003B6732" w:rsidRDefault="00093B69" w:rsidP="003B6732">
      <w:pPr>
        <w:ind w:firstLine="567"/>
        <w:jc w:val="both"/>
        <w:rPr>
          <w:rFonts w:eastAsia="Arial" w:cs="Arial"/>
          <w:sz w:val="24"/>
        </w:rPr>
      </w:pPr>
      <w:r w:rsidRPr="003B6732">
        <w:rPr>
          <w:rFonts w:cs="Arial"/>
          <w:sz w:val="24"/>
        </w:rPr>
        <w:t xml:space="preserve">По формам рельефа территория проектируемых  населенных пунктов отнесена к области </w:t>
      </w:r>
      <w:proofErr w:type="spellStart"/>
      <w:r w:rsidRPr="003B6732">
        <w:rPr>
          <w:rFonts w:cs="Arial"/>
          <w:sz w:val="24"/>
        </w:rPr>
        <w:t>Прибельской</w:t>
      </w:r>
      <w:proofErr w:type="spellEnd"/>
      <w:r w:rsidRPr="003B6732">
        <w:rPr>
          <w:rFonts w:cs="Arial"/>
          <w:sz w:val="24"/>
        </w:rPr>
        <w:t xml:space="preserve"> </w:t>
      </w:r>
      <w:proofErr w:type="spellStart"/>
      <w:proofErr w:type="gramStart"/>
      <w:r w:rsidRPr="003B6732">
        <w:rPr>
          <w:rFonts w:cs="Arial"/>
          <w:sz w:val="24"/>
        </w:rPr>
        <w:t>полого-волнистой</w:t>
      </w:r>
      <w:proofErr w:type="spellEnd"/>
      <w:proofErr w:type="gramEnd"/>
      <w:r w:rsidRPr="003B6732">
        <w:rPr>
          <w:rFonts w:cs="Arial"/>
          <w:sz w:val="24"/>
        </w:rPr>
        <w:t xml:space="preserve"> равнине. Территория сельского поселения </w:t>
      </w:r>
      <w:proofErr w:type="spellStart"/>
      <w:r w:rsidRPr="003B6732">
        <w:rPr>
          <w:rFonts w:cs="Arial"/>
          <w:sz w:val="24"/>
        </w:rPr>
        <w:t>расчленеа</w:t>
      </w:r>
      <w:proofErr w:type="spellEnd"/>
      <w:r w:rsidRPr="003B6732">
        <w:rPr>
          <w:rFonts w:cs="Arial"/>
          <w:sz w:val="24"/>
        </w:rPr>
        <w:t xml:space="preserve"> озерами карстового происхождения, реками-правыми притоками </w:t>
      </w:r>
      <w:proofErr w:type="spellStart"/>
      <w:proofErr w:type="gramStart"/>
      <w:r w:rsidRPr="003B6732">
        <w:rPr>
          <w:rFonts w:cs="Arial"/>
          <w:sz w:val="24"/>
        </w:rPr>
        <w:t>р</w:t>
      </w:r>
      <w:proofErr w:type="spellEnd"/>
      <w:proofErr w:type="gramEnd"/>
      <w:r w:rsidRPr="003B6732">
        <w:rPr>
          <w:rFonts w:cs="Arial"/>
          <w:sz w:val="24"/>
        </w:rPr>
        <w:t xml:space="preserve"> Ар, болотами.</w:t>
      </w:r>
    </w:p>
    <w:p w:rsidR="00093B69" w:rsidRPr="003B6732" w:rsidRDefault="00093B69" w:rsidP="003B6732">
      <w:pPr>
        <w:ind w:firstLine="567"/>
        <w:jc w:val="both"/>
        <w:rPr>
          <w:rFonts w:cs="Arial"/>
          <w:sz w:val="24"/>
        </w:rPr>
      </w:pPr>
      <w:r w:rsidRPr="003B6732">
        <w:rPr>
          <w:rFonts w:eastAsia="Arial" w:cs="Arial"/>
          <w:sz w:val="24"/>
        </w:rPr>
        <w:t xml:space="preserve"> </w:t>
      </w:r>
      <w:r w:rsidRPr="003B6732">
        <w:rPr>
          <w:rFonts w:cs="Arial"/>
          <w:sz w:val="24"/>
        </w:rPr>
        <w:t>Абсолютные отметки поверхности в  д</w:t>
      </w:r>
      <w:proofErr w:type="gramStart"/>
      <w:r w:rsidRPr="003B6732">
        <w:rPr>
          <w:rFonts w:cs="Arial"/>
          <w:sz w:val="24"/>
        </w:rPr>
        <w:t>.М</w:t>
      </w:r>
      <w:proofErr w:type="gramEnd"/>
      <w:r w:rsidRPr="003B6732">
        <w:rPr>
          <w:rFonts w:cs="Arial"/>
          <w:sz w:val="24"/>
        </w:rPr>
        <w:t xml:space="preserve">ишкино  колеблются от 200м в юго-западной части до 186,2м в северной части в районе существующего ключа-истока р. </w:t>
      </w:r>
      <w:proofErr w:type="spellStart"/>
      <w:r w:rsidRPr="003B6732">
        <w:rPr>
          <w:rFonts w:cs="Arial"/>
          <w:sz w:val="24"/>
        </w:rPr>
        <w:t>Мишинка</w:t>
      </w:r>
      <w:proofErr w:type="spellEnd"/>
      <w:r w:rsidRPr="003B6732">
        <w:rPr>
          <w:rFonts w:cs="Arial"/>
          <w:sz w:val="24"/>
        </w:rPr>
        <w:t xml:space="preserve">; в </w:t>
      </w:r>
      <w:proofErr w:type="spellStart"/>
      <w:r w:rsidRPr="003B6732">
        <w:rPr>
          <w:rFonts w:cs="Arial"/>
          <w:sz w:val="24"/>
        </w:rPr>
        <w:t>д.Ялангачево</w:t>
      </w:r>
      <w:proofErr w:type="spellEnd"/>
      <w:r w:rsidRPr="003B6732">
        <w:rPr>
          <w:rFonts w:cs="Arial"/>
          <w:sz w:val="24"/>
        </w:rPr>
        <w:t xml:space="preserve"> — от 203,2 м в юго-западной части до 175,4м в районе озера; в д.Якунино-от190м на севере до 147 на юге с общим уклоном в сторону реки Ар.</w:t>
      </w:r>
    </w:p>
    <w:p w:rsidR="00093B69" w:rsidRPr="003B6732" w:rsidRDefault="00093B69" w:rsidP="003B6732">
      <w:pPr>
        <w:ind w:firstLine="567"/>
        <w:jc w:val="both"/>
        <w:rPr>
          <w:rFonts w:cs="Arial"/>
          <w:sz w:val="24"/>
        </w:rPr>
      </w:pPr>
      <w:r w:rsidRPr="003B6732">
        <w:rPr>
          <w:rFonts w:cs="Arial"/>
          <w:sz w:val="24"/>
        </w:rPr>
        <w:t>В геологическом строении района принимают участие пески, глины, галечники, бурый уголь неогеновой системы, вдоль ре</w:t>
      </w:r>
      <w:proofErr w:type="gramStart"/>
      <w:r w:rsidRPr="003B6732">
        <w:rPr>
          <w:rFonts w:cs="Arial"/>
          <w:sz w:val="24"/>
        </w:rPr>
        <w:t>к-</w:t>
      </w:r>
      <w:proofErr w:type="gramEnd"/>
      <w:r w:rsidRPr="003B6732">
        <w:rPr>
          <w:rFonts w:cs="Arial"/>
          <w:sz w:val="24"/>
        </w:rPr>
        <w:t xml:space="preserve"> глины, пески, песчано-гравийные смеси четвертичной системы, аргиллиты, песчаники, известняки, гипсы уфимского яруса пермской системы.</w:t>
      </w:r>
    </w:p>
    <w:p w:rsidR="00093B69" w:rsidRPr="003B6732" w:rsidRDefault="00093B69" w:rsidP="003B6732">
      <w:pPr>
        <w:ind w:firstLine="567"/>
        <w:jc w:val="both"/>
        <w:rPr>
          <w:rFonts w:cs="Arial"/>
          <w:sz w:val="24"/>
        </w:rPr>
      </w:pPr>
      <w:r w:rsidRPr="003B6732">
        <w:rPr>
          <w:rFonts w:cs="Arial"/>
          <w:sz w:val="24"/>
        </w:rPr>
        <w:t>Среди факторов, осложняющих инженерно-строительные условия, на территории района широко распространены сульфатный карст, заболачивание, оврагообразование, в меньшей степен</w:t>
      </w:r>
      <w:proofErr w:type="gramStart"/>
      <w:r w:rsidRPr="003B6732">
        <w:rPr>
          <w:rFonts w:cs="Arial"/>
          <w:sz w:val="24"/>
        </w:rPr>
        <w:t>и-</w:t>
      </w:r>
      <w:proofErr w:type="gramEnd"/>
      <w:r w:rsidRPr="003B6732">
        <w:rPr>
          <w:rFonts w:cs="Arial"/>
          <w:sz w:val="24"/>
        </w:rPr>
        <w:t xml:space="preserve"> разрушение береговых склонов. </w:t>
      </w:r>
    </w:p>
    <w:p w:rsidR="00093B69" w:rsidRPr="003B6732" w:rsidRDefault="00093B69" w:rsidP="003B6732">
      <w:pPr>
        <w:ind w:firstLine="567"/>
        <w:jc w:val="both"/>
        <w:rPr>
          <w:rFonts w:cs="Arial"/>
          <w:sz w:val="24"/>
        </w:rPr>
      </w:pPr>
      <w:proofErr w:type="spellStart"/>
      <w:r w:rsidRPr="003B6732">
        <w:rPr>
          <w:rFonts w:cs="Arial"/>
          <w:sz w:val="24"/>
        </w:rPr>
        <w:t>Рельф</w:t>
      </w:r>
      <w:proofErr w:type="spellEnd"/>
      <w:r w:rsidRPr="003B6732">
        <w:rPr>
          <w:rFonts w:cs="Arial"/>
          <w:sz w:val="24"/>
        </w:rPr>
        <w:t xml:space="preserve"> осложнен карстовыми и </w:t>
      </w:r>
      <w:proofErr w:type="spellStart"/>
      <w:r w:rsidRPr="003B6732">
        <w:rPr>
          <w:rFonts w:cs="Arial"/>
          <w:sz w:val="24"/>
        </w:rPr>
        <w:t>псевдокарстовыми</w:t>
      </w:r>
      <w:proofErr w:type="spellEnd"/>
      <w:r w:rsidRPr="003B6732">
        <w:rPr>
          <w:rFonts w:cs="Arial"/>
          <w:sz w:val="24"/>
        </w:rPr>
        <w:t xml:space="preserve"> воронками</w:t>
      </w:r>
      <w:proofErr w:type="gramStart"/>
      <w:r w:rsidRPr="003B6732">
        <w:rPr>
          <w:rFonts w:cs="Arial"/>
          <w:sz w:val="24"/>
        </w:rPr>
        <w:t xml:space="preserve"> .</w:t>
      </w:r>
      <w:proofErr w:type="gramEnd"/>
    </w:p>
    <w:p w:rsidR="00093B69" w:rsidRPr="003B6732" w:rsidRDefault="00093B69" w:rsidP="003B6732">
      <w:pPr>
        <w:ind w:firstLine="567"/>
        <w:jc w:val="both"/>
        <w:rPr>
          <w:rFonts w:cs="Arial"/>
          <w:sz w:val="24"/>
        </w:rPr>
      </w:pPr>
      <w:r w:rsidRPr="003B6732">
        <w:rPr>
          <w:rFonts w:cs="Arial"/>
          <w:sz w:val="24"/>
        </w:rPr>
        <w:t xml:space="preserve">Оврагообразование на территории района связано с деятельностью поверхностных вод и активизируется в периоды снеготаяния и ливневых дождей. Овраги приурочены к водораздельным и речным склонам. </w:t>
      </w:r>
    </w:p>
    <w:p w:rsidR="00093B69" w:rsidRPr="003B6732" w:rsidRDefault="00093B69" w:rsidP="003B6732">
      <w:pPr>
        <w:ind w:firstLine="567"/>
        <w:jc w:val="both"/>
        <w:rPr>
          <w:rFonts w:cs="Arial"/>
          <w:sz w:val="24"/>
        </w:rPr>
      </w:pPr>
      <w:r w:rsidRPr="003B6732">
        <w:rPr>
          <w:rFonts w:cs="Arial"/>
          <w:sz w:val="24"/>
        </w:rPr>
        <w:t xml:space="preserve">Боковая (речная) эрозия наблюдается в долинах рек. Основными причинами, оказывающими решающее значение на развитие боковой эрозии, </w:t>
      </w:r>
      <w:proofErr w:type="gramStart"/>
      <w:r w:rsidRPr="003B6732">
        <w:rPr>
          <w:rFonts w:cs="Arial"/>
          <w:sz w:val="24"/>
        </w:rPr>
        <w:t>являются</w:t>
      </w:r>
      <w:proofErr w:type="gramEnd"/>
      <w:r w:rsidRPr="003B6732">
        <w:rPr>
          <w:rFonts w:cs="Arial"/>
          <w:sz w:val="24"/>
        </w:rPr>
        <w:t xml:space="preserve"> глубина вреза русел рек, состав отложений, слагающих берега и характер прохождения по ней максимальных руслоформирующих расходов.</w:t>
      </w:r>
    </w:p>
    <w:p w:rsidR="00093B69" w:rsidRPr="003B6732" w:rsidRDefault="00093B69" w:rsidP="003B6732">
      <w:pPr>
        <w:ind w:firstLine="567"/>
        <w:jc w:val="both"/>
        <w:rPr>
          <w:rFonts w:cs="Arial"/>
          <w:sz w:val="24"/>
        </w:rPr>
      </w:pPr>
      <w:r w:rsidRPr="003B6732">
        <w:rPr>
          <w:rFonts w:cs="Arial"/>
          <w:sz w:val="24"/>
        </w:rPr>
        <w:t xml:space="preserve">Заболачивание приурочено к долинам рек, к понижениям рельефа, которые периодически заливаются в период половодья поверхностными водами. </w:t>
      </w:r>
    </w:p>
    <w:p w:rsidR="00093B69" w:rsidRPr="003B6732" w:rsidRDefault="00093B69" w:rsidP="003B6732">
      <w:pPr>
        <w:ind w:firstLine="567"/>
        <w:jc w:val="both"/>
        <w:rPr>
          <w:rFonts w:cs="Arial"/>
          <w:sz w:val="24"/>
        </w:rPr>
      </w:pPr>
      <w:r w:rsidRPr="003B6732">
        <w:rPr>
          <w:rFonts w:cs="Arial"/>
          <w:sz w:val="24"/>
        </w:rPr>
        <w:t>В соответствии с инженерно-строительными условиями, на рассматриваемой территории выделяются следующие категории территорий:</w:t>
      </w:r>
    </w:p>
    <w:p w:rsidR="00093B69" w:rsidRPr="003B6732" w:rsidRDefault="00093B69" w:rsidP="003B6732">
      <w:pPr>
        <w:ind w:firstLine="567"/>
        <w:jc w:val="both"/>
        <w:rPr>
          <w:rFonts w:cs="Arial"/>
          <w:sz w:val="24"/>
        </w:rPr>
      </w:pPr>
      <w:r w:rsidRPr="003B6732">
        <w:rPr>
          <w:rFonts w:cs="Arial"/>
          <w:sz w:val="24"/>
        </w:rPr>
        <w:t xml:space="preserve">1. Территории неблагоприятные, с относительно благоприятными для строительства площадками, сложные для освоения. </w:t>
      </w:r>
      <w:proofErr w:type="spellStart"/>
      <w:r w:rsidRPr="003B6732">
        <w:rPr>
          <w:rFonts w:cs="Arial"/>
          <w:sz w:val="24"/>
        </w:rPr>
        <w:t>Пораженность</w:t>
      </w:r>
      <w:proofErr w:type="spellEnd"/>
      <w:r w:rsidRPr="003B6732">
        <w:rPr>
          <w:rFonts w:cs="Arial"/>
          <w:sz w:val="24"/>
        </w:rPr>
        <w:t xml:space="preserve"> проявлениями сульфатного карста-5-15% при10-30 карстовых формах рельефа на 1 км</w:t>
      </w:r>
      <w:proofErr w:type="gramStart"/>
      <w:r w:rsidRPr="003B6732">
        <w:rPr>
          <w:rFonts w:cs="Arial"/>
          <w:sz w:val="24"/>
          <w:vertAlign w:val="superscript"/>
        </w:rPr>
        <w:t>2</w:t>
      </w:r>
      <w:proofErr w:type="gramEnd"/>
      <w:r w:rsidRPr="003B6732">
        <w:rPr>
          <w:rFonts w:cs="Arial"/>
          <w:sz w:val="24"/>
        </w:rPr>
        <w:t>, активность карста на 1 км</w:t>
      </w:r>
      <w:r w:rsidRPr="003B6732">
        <w:rPr>
          <w:rFonts w:cs="Arial"/>
          <w:sz w:val="24"/>
          <w:vertAlign w:val="superscript"/>
        </w:rPr>
        <w:t>2</w:t>
      </w:r>
      <w:r w:rsidRPr="003B6732">
        <w:rPr>
          <w:rFonts w:cs="Arial"/>
          <w:sz w:val="24"/>
        </w:rPr>
        <w:t xml:space="preserve">-0,01-0,1 провала в год. Рельеф разнообразный (участки водораздельных </w:t>
      </w:r>
      <w:proofErr w:type="spellStart"/>
      <w:r w:rsidRPr="003B6732">
        <w:rPr>
          <w:rFonts w:cs="Arial"/>
          <w:sz w:val="24"/>
        </w:rPr>
        <w:t>пространств</w:t>
      </w:r>
      <w:proofErr w:type="gramStart"/>
      <w:r w:rsidRPr="003B6732">
        <w:rPr>
          <w:rFonts w:cs="Arial"/>
          <w:sz w:val="24"/>
        </w:rPr>
        <w:t>,т</w:t>
      </w:r>
      <w:proofErr w:type="gramEnd"/>
      <w:r w:rsidRPr="003B6732">
        <w:rPr>
          <w:rFonts w:cs="Arial"/>
          <w:sz w:val="24"/>
        </w:rPr>
        <w:t>еррас</w:t>
      </w:r>
      <w:proofErr w:type="spellEnd"/>
      <w:r w:rsidRPr="003B6732">
        <w:rPr>
          <w:rFonts w:cs="Arial"/>
          <w:sz w:val="24"/>
        </w:rPr>
        <w:t xml:space="preserve">, склонов). Основанием являются разрушенные преимущественно полускальные коренные горные породы, </w:t>
      </w:r>
      <w:proofErr w:type="spellStart"/>
      <w:r w:rsidRPr="003B6732">
        <w:rPr>
          <w:rFonts w:cs="Arial"/>
          <w:sz w:val="24"/>
        </w:rPr>
        <w:t>деллювиальные</w:t>
      </w:r>
      <w:proofErr w:type="spellEnd"/>
      <w:r w:rsidRPr="003B6732">
        <w:rPr>
          <w:rFonts w:cs="Arial"/>
          <w:sz w:val="24"/>
        </w:rPr>
        <w:t xml:space="preserve"> и аллювиальные суглинки и </w:t>
      </w:r>
      <w:proofErr w:type="spellStart"/>
      <w:r w:rsidRPr="003B6732">
        <w:rPr>
          <w:rFonts w:cs="Arial"/>
          <w:sz w:val="24"/>
        </w:rPr>
        <w:t>карстующиеся</w:t>
      </w:r>
      <w:proofErr w:type="spellEnd"/>
      <w:r w:rsidRPr="003B6732">
        <w:rPr>
          <w:rFonts w:cs="Arial"/>
          <w:sz w:val="24"/>
        </w:rPr>
        <w:t xml:space="preserve"> гипсы. Допустимая </w:t>
      </w:r>
      <w:proofErr w:type="spellStart"/>
      <w:r w:rsidRPr="003B6732">
        <w:rPr>
          <w:rFonts w:cs="Arial"/>
          <w:sz w:val="24"/>
        </w:rPr>
        <w:t>нагузка</w:t>
      </w:r>
      <w:proofErr w:type="spellEnd"/>
      <w:r w:rsidRPr="003B6732">
        <w:rPr>
          <w:rFonts w:cs="Arial"/>
          <w:sz w:val="24"/>
        </w:rPr>
        <w:t xml:space="preserve"> на все породы преимущественно до 3,5 </w:t>
      </w:r>
      <w:proofErr w:type="spellStart"/>
      <w:r w:rsidRPr="003B6732">
        <w:rPr>
          <w:rFonts w:cs="Arial"/>
          <w:sz w:val="24"/>
        </w:rPr>
        <w:t>кГс</w:t>
      </w:r>
      <w:proofErr w:type="spellEnd"/>
      <w:r w:rsidRPr="003B6732">
        <w:rPr>
          <w:rFonts w:cs="Arial"/>
          <w:sz w:val="24"/>
        </w:rPr>
        <w:t>/см</w:t>
      </w:r>
      <w:proofErr w:type="gramStart"/>
      <w:r w:rsidRPr="003B6732">
        <w:rPr>
          <w:rFonts w:cs="Arial"/>
          <w:sz w:val="24"/>
          <w:vertAlign w:val="superscript"/>
        </w:rPr>
        <w:t>2</w:t>
      </w:r>
      <w:proofErr w:type="gramEnd"/>
      <w:r w:rsidRPr="003B6732">
        <w:rPr>
          <w:rFonts w:cs="Arial"/>
          <w:sz w:val="24"/>
        </w:rPr>
        <w:t>. Подземные воды до 40 м.</w:t>
      </w:r>
    </w:p>
    <w:p w:rsidR="00093B69" w:rsidRPr="003B6732" w:rsidRDefault="00093B69" w:rsidP="003B6732">
      <w:pPr>
        <w:ind w:firstLine="567"/>
        <w:jc w:val="both"/>
        <w:rPr>
          <w:rFonts w:cs="Arial"/>
          <w:sz w:val="24"/>
        </w:rPr>
      </w:pPr>
      <w:r w:rsidRPr="003B6732">
        <w:rPr>
          <w:rFonts w:cs="Arial"/>
          <w:sz w:val="24"/>
        </w:rPr>
        <w:t xml:space="preserve">2. Территории, условно благоприятные для освоения с неблагоприятными для строительства площадками, осложненные. </w:t>
      </w:r>
      <w:proofErr w:type="spellStart"/>
      <w:r w:rsidRPr="003B6732">
        <w:rPr>
          <w:rFonts w:cs="Arial"/>
          <w:sz w:val="24"/>
        </w:rPr>
        <w:t>Пораженность</w:t>
      </w:r>
      <w:proofErr w:type="spellEnd"/>
      <w:r w:rsidRPr="003B6732">
        <w:rPr>
          <w:rFonts w:cs="Arial"/>
          <w:sz w:val="24"/>
        </w:rPr>
        <w:t xml:space="preserve"> проявлениями карста 1-5%; его активность на 1 км</w:t>
      </w:r>
      <w:proofErr w:type="gramStart"/>
      <w:r w:rsidRPr="003B6732">
        <w:rPr>
          <w:rFonts w:cs="Arial"/>
          <w:sz w:val="24"/>
          <w:vertAlign w:val="superscript"/>
        </w:rPr>
        <w:t>2</w:t>
      </w:r>
      <w:proofErr w:type="gramEnd"/>
      <w:r w:rsidRPr="003B6732">
        <w:rPr>
          <w:rFonts w:cs="Arial"/>
          <w:sz w:val="24"/>
        </w:rPr>
        <w:t xml:space="preserve"> менее 0,01 провала в год. Участки равнин с преимущественно сглаженными формами рельефа. Основанием являются суглинки и глины с различным содержанием обломков скальных и полускальных коренных пород разнообразного состава. Допустимая нагрузка на рыхлые отложения до 3 </w:t>
      </w:r>
      <w:proofErr w:type="spellStart"/>
      <w:r w:rsidRPr="003B6732">
        <w:rPr>
          <w:rFonts w:cs="Arial"/>
          <w:sz w:val="24"/>
        </w:rPr>
        <w:t>кГс</w:t>
      </w:r>
      <w:proofErr w:type="spellEnd"/>
      <w:r w:rsidRPr="003B6732">
        <w:rPr>
          <w:rFonts w:cs="Arial"/>
          <w:sz w:val="24"/>
        </w:rPr>
        <w:t xml:space="preserve">/ </w:t>
      </w:r>
      <w:r w:rsidRPr="003B6732">
        <w:rPr>
          <w:rFonts w:cs="Arial"/>
          <w:sz w:val="24"/>
        </w:rPr>
        <w:lastRenderedPageBreak/>
        <w:t>см</w:t>
      </w:r>
      <w:proofErr w:type="gramStart"/>
      <w:r w:rsidRPr="003B6732">
        <w:rPr>
          <w:rFonts w:cs="Arial"/>
          <w:sz w:val="24"/>
          <w:vertAlign w:val="superscript"/>
        </w:rPr>
        <w:t>2</w:t>
      </w:r>
      <w:proofErr w:type="gramEnd"/>
      <w:r w:rsidRPr="003B6732">
        <w:rPr>
          <w:rFonts w:cs="Arial"/>
          <w:sz w:val="24"/>
        </w:rPr>
        <w:t>, залегающие на различных коренных породах. Подземные воды-0,5-70м.</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b/>
          <w:sz w:val="24"/>
        </w:rPr>
      </w:pPr>
      <w:r w:rsidRPr="003B6732">
        <w:rPr>
          <w:rFonts w:cs="Arial"/>
          <w:b/>
          <w:sz w:val="24"/>
        </w:rPr>
        <w:t>2.3  Гидрологические, гидрогеологические условия</w:t>
      </w:r>
    </w:p>
    <w:p w:rsidR="00093B69" w:rsidRPr="003B6732" w:rsidRDefault="00093B69" w:rsidP="003B6732">
      <w:pPr>
        <w:ind w:firstLine="567"/>
        <w:jc w:val="both"/>
        <w:rPr>
          <w:rFonts w:cs="Arial"/>
          <w:b/>
          <w:sz w:val="24"/>
        </w:rPr>
      </w:pPr>
    </w:p>
    <w:p w:rsidR="00093B69" w:rsidRPr="003B6732" w:rsidRDefault="00093B69" w:rsidP="003B6732">
      <w:pPr>
        <w:ind w:firstLine="567"/>
        <w:jc w:val="both"/>
        <w:rPr>
          <w:rFonts w:eastAsia="Arial" w:cs="Arial"/>
          <w:sz w:val="24"/>
        </w:rPr>
      </w:pPr>
      <w:r w:rsidRPr="003B6732">
        <w:rPr>
          <w:rFonts w:cs="Arial"/>
          <w:sz w:val="24"/>
        </w:rPr>
        <w:t xml:space="preserve">В гидрогеологическом отношении рассматриваемая территория относится к Волго-Камскому артезианскому бассейну, представляющему собой сложную систему водоносных горизонтов, отличающихся разнообразием гидрогеологических условий, химического состава и минерализации. Отсутствие достаточно выдержанных </w:t>
      </w:r>
      <w:proofErr w:type="spellStart"/>
      <w:r w:rsidRPr="003B6732">
        <w:rPr>
          <w:rFonts w:cs="Arial"/>
          <w:sz w:val="24"/>
        </w:rPr>
        <w:t>водоупоров</w:t>
      </w:r>
      <w:proofErr w:type="spellEnd"/>
      <w:r w:rsidRPr="003B6732">
        <w:rPr>
          <w:rFonts w:cs="Arial"/>
          <w:sz w:val="24"/>
        </w:rPr>
        <w:t xml:space="preserve"> обуславливает гидравлическую связь различных водоносных горизонтов.                        Подземные воды содержатся почти во всех стратиграфических горизонтах, как коренных пород, так и четвертичных образований. </w:t>
      </w:r>
    </w:p>
    <w:p w:rsidR="00093B69" w:rsidRPr="003B6732" w:rsidRDefault="00093B69" w:rsidP="003B6732">
      <w:pPr>
        <w:rPr>
          <w:rFonts w:eastAsia="Arial" w:cs="Arial"/>
          <w:sz w:val="24"/>
        </w:rPr>
      </w:pPr>
      <w:r w:rsidRPr="003B6732">
        <w:rPr>
          <w:rFonts w:eastAsia="Arial" w:cs="Arial"/>
          <w:sz w:val="24"/>
        </w:rPr>
        <w:t xml:space="preserve">    </w:t>
      </w:r>
      <w:r w:rsidRPr="003B6732">
        <w:rPr>
          <w:rFonts w:cs="Arial"/>
          <w:sz w:val="24"/>
        </w:rPr>
        <w:t xml:space="preserve">Территория </w:t>
      </w:r>
      <w:proofErr w:type="spellStart"/>
      <w:r w:rsidRPr="003B6732">
        <w:rPr>
          <w:rFonts w:cs="Arial"/>
          <w:sz w:val="24"/>
        </w:rPr>
        <w:t>Ялангачевского</w:t>
      </w:r>
      <w:proofErr w:type="spellEnd"/>
      <w:r w:rsidRPr="003B6732">
        <w:rPr>
          <w:rFonts w:cs="Arial"/>
          <w:sz w:val="24"/>
        </w:rPr>
        <w:t xml:space="preserve"> сельсовета  ограничена с юга и юго-востока рекой Ар (</w:t>
      </w:r>
      <w:proofErr w:type="spellStart"/>
      <w:r w:rsidRPr="003B6732">
        <w:rPr>
          <w:rFonts w:cs="Arial"/>
          <w:sz w:val="24"/>
        </w:rPr>
        <w:t>Арбашка</w:t>
      </w:r>
      <w:proofErr w:type="spellEnd"/>
      <w:r w:rsidRPr="003B6732">
        <w:rPr>
          <w:rFonts w:cs="Arial"/>
          <w:sz w:val="24"/>
        </w:rPr>
        <w:t xml:space="preserve">). </w:t>
      </w:r>
      <w:r w:rsidRPr="003B6732">
        <w:rPr>
          <w:rFonts w:cs="Arial"/>
          <w:bCs/>
          <w:sz w:val="24"/>
        </w:rPr>
        <w:t xml:space="preserve"> Дно реки Ар – песчаное, песчано-глинистое. Скорость течения – 0.3 – 1,17м/с</w:t>
      </w:r>
      <w:proofErr w:type="gramStart"/>
      <w:r w:rsidRPr="003B6732">
        <w:rPr>
          <w:rFonts w:cs="Arial"/>
          <w:bCs/>
          <w:sz w:val="24"/>
        </w:rPr>
        <w:t xml:space="preserve"> .</w:t>
      </w:r>
      <w:proofErr w:type="gramEnd"/>
      <w:r w:rsidRPr="003B6732">
        <w:rPr>
          <w:rFonts w:cs="Arial"/>
          <w:bCs/>
          <w:sz w:val="24"/>
        </w:rPr>
        <w:t xml:space="preserve"> Ширина –  3-7 м. Глубина – 5 м. Питание главным образом, снеговое. </w:t>
      </w:r>
      <w:proofErr w:type="spellStart"/>
      <w:r w:rsidRPr="003B6732">
        <w:rPr>
          <w:rFonts w:cs="Arial"/>
          <w:bCs/>
          <w:sz w:val="24"/>
        </w:rPr>
        <w:t>Равые</w:t>
      </w:r>
      <w:proofErr w:type="spellEnd"/>
      <w:r w:rsidRPr="003B6732">
        <w:rPr>
          <w:rFonts w:cs="Arial"/>
          <w:bCs/>
          <w:sz w:val="24"/>
        </w:rPr>
        <w:t xml:space="preserve"> притоки представлены ручьями и небольшой рекой </w:t>
      </w:r>
      <w:proofErr w:type="spellStart"/>
      <w:r w:rsidRPr="003B6732">
        <w:rPr>
          <w:rFonts w:cs="Arial"/>
          <w:bCs/>
          <w:sz w:val="24"/>
        </w:rPr>
        <w:t>Мишинка</w:t>
      </w:r>
      <w:proofErr w:type="spellEnd"/>
      <w:r w:rsidRPr="003B6732">
        <w:rPr>
          <w:rFonts w:cs="Arial"/>
          <w:bCs/>
          <w:sz w:val="24"/>
        </w:rPr>
        <w:t>. На заболоченных территориях и в пойме рек имеются многочисленные родники.</w:t>
      </w:r>
    </w:p>
    <w:p w:rsidR="00093B69" w:rsidRPr="003B6732" w:rsidRDefault="00093B69" w:rsidP="003B6732">
      <w:pPr>
        <w:rPr>
          <w:rFonts w:eastAsia="Arial" w:cs="Arial"/>
          <w:sz w:val="24"/>
        </w:rPr>
      </w:pPr>
      <w:r w:rsidRPr="003B6732">
        <w:rPr>
          <w:rFonts w:eastAsia="Arial" w:cs="Arial"/>
          <w:sz w:val="24"/>
        </w:rPr>
        <w:t xml:space="preserve">          </w:t>
      </w:r>
      <w:r w:rsidRPr="003B6732">
        <w:rPr>
          <w:rFonts w:cs="Arial"/>
          <w:sz w:val="24"/>
        </w:rPr>
        <w:t xml:space="preserve">На </w:t>
      </w:r>
      <w:proofErr w:type="spellStart"/>
      <w:r w:rsidRPr="003B6732">
        <w:rPr>
          <w:rFonts w:cs="Arial"/>
          <w:sz w:val="24"/>
        </w:rPr>
        <w:t>территориисельсовета</w:t>
      </w:r>
      <w:proofErr w:type="spellEnd"/>
      <w:r w:rsidRPr="003B6732">
        <w:rPr>
          <w:rFonts w:cs="Arial"/>
          <w:sz w:val="24"/>
        </w:rPr>
        <w:t xml:space="preserve"> имеются большое количество озер</w:t>
      </w:r>
      <w:proofErr w:type="gramStart"/>
      <w:r w:rsidRPr="003B6732">
        <w:rPr>
          <w:rFonts w:cs="Arial"/>
          <w:sz w:val="24"/>
        </w:rPr>
        <w:t xml:space="preserve">  Н</w:t>
      </w:r>
      <w:proofErr w:type="gramEnd"/>
      <w:r w:rsidRPr="003B6732">
        <w:rPr>
          <w:rFonts w:cs="Arial"/>
          <w:sz w:val="24"/>
        </w:rPr>
        <w:t xml:space="preserve">аиболее </w:t>
      </w:r>
      <w:proofErr w:type="spellStart"/>
      <w:r w:rsidRPr="003B6732">
        <w:rPr>
          <w:rFonts w:cs="Arial"/>
          <w:sz w:val="24"/>
        </w:rPr>
        <w:t>крупные-Имерекуль</w:t>
      </w:r>
      <w:proofErr w:type="spellEnd"/>
      <w:r w:rsidRPr="003B6732">
        <w:rPr>
          <w:rFonts w:cs="Arial"/>
          <w:sz w:val="24"/>
        </w:rPr>
        <w:t xml:space="preserve">, </w:t>
      </w:r>
      <w:proofErr w:type="spellStart"/>
      <w:r w:rsidRPr="003B6732">
        <w:rPr>
          <w:rFonts w:cs="Arial"/>
          <w:sz w:val="24"/>
        </w:rPr>
        <w:t>Чукуреркуль</w:t>
      </w:r>
      <w:proofErr w:type="spellEnd"/>
      <w:r w:rsidRPr="003B6732">
        <w:rPr>
          <w:rFonts w:cs="Arial"/>
          <w:sz w:val="24"/>
        </w:rPr>
        <w:t xml:space="preserve">, </w:t>
      </w:r>
      <w:proofErr w:type="spellStart"/>
      <w:r w:rsidRPr="003B6732">
        <w:rPr>
          <w:rFonts w:cs="Arial"/>
          <w:sz w:val="24"/>
        </w:rPr>
        <w:t>Чаракаиккуль</w:t>
      </w:r>
      <w:proofErr w:type="spellEnd"/>
      <w:r w:rsidRPr="003B6732">
        <w:rPr>
          <w:rFonts w:cs="Arial"/>
          <w:sz w:val="24"/>
        </w:rPr>
        <w:t xml:space="preserve">, озеро в с. </w:t>
      </w:r>
      <w:proofErr w:type="spellStart"/>
      <w:r w:rsidRPr="003B6732">
        <w:rPr>
          <w:rFonts w:cs="Arial"/>
          <w:sz w:val="24"/>
        </w:rPr>
        <w:t>Ялангачево</w:t>
      </w:r>
      <w:proofErr w:type="spellEnd"/>
      <w:r w:rsidRPr="003B6732">
        <w:rPr>
          <w:rFonts w:cs="Arial"/>
          <w:sz w:val="24"/>
        </w:rPr>
        <w:t>.</w:t>
      </w:r>
      <w:r w:rsidRPr="003B6732">
        <w:rPr>
          <w:rFonts w:eastAsia="Arial" w:cs="Arial"/>
          <w:sz w:val="24"/>
        </w:rPr>
        <w:t xml:space="preserve">       </w:t>
      </w:r>
    </w:p>
    <w:p w:rsidR="00093B69" w:rsidRPr="003B6732" w:rsidRDefault="00093B69" w:rsidP="003B6732">
      <w:pPr>
        <w:rPr>
          <w:rFonts w:cs="Arial"/>
          <w:sz w:val="24"/>
        </w:rPr>
      </w:pPr>
      <w:r w:rsidRPr="003B6732">
        <w:rPr>
          <w:rFonts w:eastAsia="Arial" w:cs="Arial"/>
          <w:sz w:val="24"/>
        </w:rPr>
        <w:t xml:space="preserve">       </w:t>
      </w:r>
      <w:r w:rsidRPr="003B6732">
        <w:rPr>
          <w:rFonts w:cs="Arial"/>
          <w:sz w:val="24"/>
        </w:rPr>
        <w:t xml:space="preserve">Водный режим рек  характеризуется четко выраженным весенним половодьем, </w:t>
      </w:r>
      <w:proofErr w:type="spellStart"/>
      <w:proofErr w:type="gramStart"/>
      <w:r w:rsidRPr="003B6732">
        <w:rPr>
          <w:rFonts w:cs="Arial"/>
          <w:sz w:val="24"/>
        </w:rPr>
        <w:t>летнее-осенними</w:t>
      </w:r>
      <w:proofErr w:type="spellEnd"/>
      <w:proofErr w:type="gramEnd"/>
      <w:r w:rsidRPr="003B6732">
        <w:rPr>
          <w:rFonts w:cs="Arial"/>
          <w:sz w:val="24"/>
        </w:rPr>
        <w:t xml:space="preserve"> паводками и длительной устойчивой зимней меженью. Продолжительность весеннего половодья 70 дней, на малых реках 30-40 дней. </w:t>
      </w:r>
    </w:p>
    <w:p w:rsidR="00093B69" w:rsidRPr="003B6732" w:rsidRDefault="00093B69" w:rsidP="003B6732">
      <w:pPr>
        <w:ind w:firstLine="567"/>
        <w:jc w:val="both"/>
        <w:rPr>
          <w:sz w:val="24"/>
        </w:rPr>
      </w:pPr>
      <w:r w:rsidRPr="003B6732">
        <w:rPr>
          <w:rFonts w:cs="Arial"/>
          <w:sz w:val="24"/>
        </w:rPr>
        <w:t>Густота речной сети-0,2-0,4км/ км</w:t>
      </w:r>
      <w:proofErr w:type="gramStart"/>
      <w:r w:rsidRPr="003B6732">
        <w:rPr>
          <w:rFonts w:cs="Arial"/>
          <w:sz w:val="24"/>
          <w:vertAlign w:val="superscript"/>
        </w:rPr>
        <w:t>2</w:t>
      </w:r>
      <w:proofErr w:type="gramEnd"/>
      <w:r w:rsidRPr="003B6732">
        <w:rPr>
          <w:rFonts w:cs="Arial"/>
          <w:sz w:val="24"/>
          <w:vertAlign w:val="superscript"/>
        </w:rPr>
        <w:t>.</w:t>
      </w:r>
      <w:r w:rsidRPr="003B6732">
        <w:rPr>
          <w:rFonts w:cs="Arial"/>
          <w:sz w:val="24"/>
        </w:rPr>
        <w:t xml:space="preserve"> Годовой сток колеблется в пределах180-300мм. Мутность рек колеблется в пределах 50-100г/м</w:t>
      </w:r>
      <w:proofErr w:type="gramStart"/>
      <w:r w:rsidRPr="003B6732">
        <w:rPr>
          <w:rFonts w:cs="Arial"/>
          <w:sz w:val="24"/>
          <w:vertAlign w:val="superscript"/>
        </w:rPr>
        <w:t>2</w:t>
      </w:r>
      <w:proofErr w:type="gramEnd"/>
      <w:r w:rsidRPr="003B6732">
        <w:rPr>
          <w:rFonts w:cs="Arial"/>
          <w:sz w:val="24"/>
        </w:rPr>
        <w:t>.</w:t>
      </w:r>
    </w:p>
    <w:p w:rsidR="00093B69" w:rsidRPr="003B6732" w:rsidRDefault="00093B69" w:rsidP="003B6732">
      <w:pPr>
        <w:ind w:firstLine="567"/>
        <w:jc w:val="both"/>
        <w:rPr>
          <w:sz w:val="24"/>
        </w:rPr>
      </w:pPr>
    </w:p>
    <w:p w:rsidR="00093B69" w:rsidRPr="003B6732" w:rsidRDefault="00093B69" w:rsidP="003B6732">
      <w:pPr>
        <w:ind w:firstLine="567"/>
        <w:jc w:val="both"/>
        <w:rPr>
          <w:sz w:val="24"/>
        </w:rPr>
      </w:pPr>
    </w:p>
    <w:p w:rsidR="00093B69" w:rsidRPr="003B6732" w:rsidRDefault="00093B69" w:rsidP="003B6732">
      <w:pPr>
        <w:ind w:firstLine="567"/>
        <w:jc w:val="both"/>
        <w:rPr>
          <w:sz w:val="24"/>
        </w:rPr>
      </w:pPr>
    </w:p>
    <w:p w:rsidR="00093B69" w:rsidRPr="003B6732" w:rsidRDefault="00093B69" w:rsidP="003B6732">
      <w:pPr>
        <w:ind w:firstLine="567"/>
        <w:jc w:val="both"/>
        <w:rPr>
          <w:rFonts w:cs="Arial"/>
          <w:b/>
          <w:bCs/>
          <w:sz w:val="24"/>
        </w:rPr>
      </w:pPr>
      <w:r w:rsidRPr="003B6732">
        <w:rPr>
          <w:rFonts w:eastAsia="Arial" w:cs="Arial"/>
          <w:sz w:val="24"/>
        </w:rPr>
        <w:t xml:space="preserve">                 </w:t>
      </w:r>
      <w:r w:rsidRPr="003B6732">
        <w:rPr>
          <w:rFonts w:eastAsia="Arial" w:cs="Arial"/>
          <w:b/>
          <w:bCs/>
          <w:sz w:val="24"/>
        </w:rPr>
        <w:t xml:space="preserve">  </w:t>
      </w:r>
      <w:r w:rsidRPr="003B6732">
        <w:rPr>
          <w:rFonts w:cs="Arial"/>
          <w:b/>
          <w:bCs/>
          <w:sz w:val="24"/>
        </w:rPr>
        <w:t>Перечень рек протяженностью более10км</w:t>
      </w:r>
    </w:p>
    <w:p w:rsidR="00093B69" w:rsidRPr="003B6732" w:rsidRDefault="00093B69" w:rsidP="003B6732">
      <w:pPr>
        <w:ind w:firstLine="567"/>
        <w:jc w:val="both"/>
        <w:rPr>
          <w:rFonts w:cs="Arial"/>
          <w:b/>
          <w:bCs/>
          <w:sz w:val="24"/>
        </w:rPr>
      </w:pPr>
    </w:p>
    <w:tbl>
      <w:tblPr>
        <w:tblW w:w="0" w:type="auto"/>
        <w:tblInd w:w="-50" w:type="dxa"/>
        <w:tblLayout w:type="fixed"/>
        <w:tblCellMar>
          <w:left w:w="113" w:type="dxa"/>
        </w:tblCellMar>
        <w:tblLook w:val="0000"/>
      </w:tblPr>
      <w:tblGrid>
        <w:gridCol w:w="607"/>
        <w:gridCol w:w="3795"/>
        <w:gridCol w:w="3503"/>
        <w:gridCol w:w="1831"/>
      </w:tblGrid>
      <w:tr w:rsidR="00093B69" w:rsidRPr="003B6732" w:rsidTr="006D7E33">
        <w:tc>
          <w:tcPr>
            <w:tcW w:w="60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a8"/>
              <w:jc w:val="center"/>
              <w:rPr>
                <w:rFonts w:cs="Arial"/>
                <w:sz w:val="24"/>
              </w:rPr>
            </w:pPr>
            <w:r w:rsidRPr="003B6732">
              <w:rPr>
                <w:rFonts w:eastAsia="Arial" w:cs="Arial"/>
                <w:sz w:val="24"/>
              </w:rPr>
              <w:t xml:space="preserve">№ </w:t>
            </w:r>
            <w:proofErr w:type="spellStart"/>
            <w:r w:rsidRPr="003B6732">
              <w:rPr>
                <w:rFonts w:cs="Arial"/>
                <w:sz w:val="24"/>
              </w:rPr>
              <w:t>пп</w:t>
            </w:r>
            <w:proofErr w:type="spellEnd"/>
          </w:p>
        </w:tc>
        <w:tc>
          <w:tcPr>
            <w:tcW w:w="379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a8"/>
              <w:jc w:val="center"/>
              <w:rPr>
                <w:rFonts w:cs="Arial"/>
                <w:sz w:val="24"/>
              </w:rPr>
            </w:pPr>
            <w:r w:rsidRPr="003B6732">
              <w:rPr>
                <w:rFonts w:cs="Arial"/>
                <w:sz w:val="24"/>
              </w:rPr>
              <w:t>Наименование рек</w:t>
            </w:r>
          </w:p>
        </w:tc>
        <w:tc>
          <w:tcPr>
            <w:tcW w:w="350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a8"/>
              <w:jc w:val="center"/>
              <w:rPr>
                <w:rFonts w:cs="Arial"/>
                <w:sz w:val="24"/>
              </w:rPr>
            </w:pPr>
            <w:r w:rsidRPr="003B6732">
              <w:rPr>
                <w:rFonts w:cs="Arial"/>
                <w:sz w:val="24"/>
              </w:rPr>
              <w:t>Куда впадает</w:t>
            </w: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pStyle w:val="a8"/>
              <w:jc w:val="center"/>
              <w:rPr>
                <w:rFonts w:cs="Arial"/>
                <w:sz w:val="24"/>
              </w:rPr>
            </w:pPr>
            <w:r w:rsidRPr="003B6732">
              <w:rPr>
                <w:rFonts w:cs="Arial"/>
                <w:sz w:val="24"/>
              </w:rPr>
              <w:t>Протяжен</w:t>
            </w:r>
          </w:p>
          <w:p w:rsidR="00093B69" w:rsidRPr="003B6732" w:rsidRDefault="00093B69" w:rsidP="003B6732">
            <w:pPr>
              <w:pStyle w:val="a8"/>
              <w:jc w:val="center"/>
              <w:rPr>
                <w:sz w:val="24"/>
              </w:rPr>
            </w:pPr>
            <w:proofErr w:type="spellStart"/>
            <w:r w:rsidRPr="003B6732">
              <w:rPr>
                <w:rFonts w:cs="Arial"/>
                <w:sz w:val="24"/>
              </w:rPr>
              <w:t>ность</w:t>
            </w:r>
            <w:proofErr w:type="spellEnd"/>
            <w:r w:rsidRPr="003B6732">
              <w:rPr>
                <w:rFonts w:cs="Arial"/>
                <w:sz w:val="24"/>
              </w:rPr>
              <w:t xml:space="preserve"> реки в </w:t>
            </w:r>
            <w:proofErr w:type="gramStart"/>
            <w:r w:rsidRPr="003B6732">
              <w:rPr>
                <w:rFonts w:cs="Arial"/>
                <w:sz w:val="24"/>
              </w:rPr>
              <w:t>км</w:t>
            </w:r>
            <w:proofErr w:type="gramEnd"/>
          </w:p>
        </w:tc>
      </w:tr>
      <w:tr w:rsidR="00093B69" w:rsidRPr="003B6732" w:rsidTr="006D7E33">
        <w:tc>
          <w:tcPr>
            <w:tcW w:w="60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a8"/>
              <w:jc w:val="center"/>
              <w:rPr>
                <w:rFonts w:cs="Arial"/>
                <w:sz w:val="24"/>
              </w:rPr>
            </w:pPr>
            <w:r w:rsidRPr="003B6732">
              <w:rPr>
                <w:rFonts w:cs="Arial"/>
                <w:sz w:val="24"/>
              </w:rPr>
              <w:t>1</w:t>
            </w:r>
          </w:p>
        </w:tc>
        <w:tc>
          <w:tcPr>
            <w:tcW w:w="379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a8"/>
              <w:jc w:val="center"/>
              <w:rPr>
                <w:rFonts w:cs="Arial"/>
                <w:sz w:val="24"/>
              </w:rPr>
            </w:pPr>
            <w:r w:rsidRPr="003B6732">
              <w:rPr>
                <w:rFonts w:cs="Arial"/>
                <w:sz w:val="24"/>
              </w:rPr>
              <w:t>2</w:t>
            </w:r>
          </w:p>
        </w:tc>
        <w:tc>
          <w:tcPr>
            <w:tcW w:w="350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a8"/>
              <w:jc w:val="center"/>
              <w:rPr>
                <w:rFonts w:cs="Arial"/>
                <w:sz w:val="24"/>
              </w:rPr>
            </w:pPr>
            <w:r w:rsidRPr="003B6732">
              <w:rPr>
                <w:rFonts w:cs="Arial"/>
                <w:sz w:val="24"/>
              </w:rPr>
              <w:t>3</w:t>
            </w: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pStyle w:val="a8"/>
              <w:jc w:val="center"/>
              <w:rPr>
                <w:sz w:val="24"/>
              </w:rPr>
            </w:pPr>
            <w:r w:rsidRPr="003B6732">
              <w:rPr>
                <w:rFonts w:cs="Arial"/>
                <w:sz w:val="24"/>
              </w:rPr>
              <w:t>4</w:t>
            </w:r>
          </w:p>
        </w:tc>
      </w:tr>
      <w:tr w:rsidR="00093B69" w:rsidRPr="003B6732" w:rsidTr="006D7E33">
        <w:tc>
          <w:tcPr>
            <w:tcW w:w="60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a8"/>
              <w:jc w:val="center"/>
              <w:rPr>
                <w:rFonts w:cs="Arial"/>
                <w:sz w:val="24"/>
              </w:rPr>
            </w:pPr>
            <w:r w:rsidRPr="003B6732">
              <w:rPr>
                <w:rFonts w:cs="Arial"/>
                <w:sz w:val="24"/>
              </w:rPr>
              <w:t>2</w:t>
            </w:r>
          </w:p>
        </w:tc>
        <w:tc>
          <w:tcPr>
            <w:tcW w:w="3795"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a8"/>
              <w:rPr>
                <w:rFonts w:cs="Arial"/>
                <w:sz w:val="24"/>
              </w:rPr>
            </w:pPr>
            <w:r w:rsidRPr="003B6732">
              <w:rPr>
                <w:rFonts w:cs="Arial"/>
                <w:sz w:val="24"/>
              </w:rPr>
              <w:t>Ар (</w:t>
            </w:r>
            <w:proofErr w:type="spellStart"/>
            <w:r w:rsidRPr="003B6732">
              <w:rPr>
                <w:rFonts w:cs="Arial"/>
                <w:sz w:val="24"/>
              </w:rPr>
              <w:t>Арбашка</w:t>
            </w:r>
            <w:proofErr w:type="spellEnd"/>
            <w:r w:rsidRPr="003B6732">
              <w:rPr>
                <w:rFonts w:cs="Arial"/>
                <w:sz w:val="24"/>
              </w:rPr>
              <w:t>)</w:t>
            </w:r>
          </w:p>
        </w:tc>
        <w:tc>
          <w:tcPr>
            <w:tcW w:w="350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a8"/>
              <w:rPr>
                <w:rFonts w:cs="Arial"/>
                <w:sz w:val="24"/>
              </w:rPr>
            </w:pPr>
            <w:r w:rsidRPr="003B6732">
              <w:rPr>
                <w:rFonts w:cs="Arial"/>
                <w:sz w:val="24"/>
              </w:rPr>
              <w:t>р</w:t>
            </w:r>
            <w:proofErr w:type="gramStart"/>
            <w:r w:rsidRPr="003B6732">
              <w:rPr>
                <w:rFonts w:cs="Arial"/>
                <w:sz w:val="24"/>
              </w:rPr>
              <w:t>.Б</w:t>
            </w:r>
            <w:proofErr w:type="gramEnd"/>
            <w:r w:rsidRPr="003B6732">
              <w:rPr>
                <w:rFonts w:cs="Arial"/>
                <w:sz w:val="24"/>
              </w:rPr>
              <w:t xml:space="preserve">ыстрый </w:t>
            </w:r>
            <w:proofErr w:type="spellStart"/>
            <w:r w:rsidRPr="003B6732">
              <w:rPr>
                <w:rFonts w:cs="Arial"/>
                <w:sz w:val="24"/>
              </w:rPr>
              <w:t>Танып</w:t>
            </w:r>
            <w:proofErr w:type="spellEnd"/>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pStyle w:val="a8"/>
              <w:jc w:val="center"/>
              <w:rPr>
                <w:sz w:val="24"/>
              </w:rPr>
            </w:pPr>
            <w:r w:rsidRPr="003B6732">
              <w:rPr>
                <w:rFonts w:cs="Arial"/>
                <w:sz w:val="24"/>
              </w:rPr>
              <w:t>58</w:t>
            </w:r>
          </w:p>
        </w:tc>
      </w:tr>
    </w:tbl>
    <w:p w:rsidR="00093B69" w:rsidRPr="003B6732" w:rsidRDefault="00093B69" w:rsidP="003B6732">
      <w:pPr>
        <w:jc w:val="center"/>
        <w:rPr>
          <w:rFonts w:cs="Arial"/>
          <w:sz w:val="24"/>
        </w:rPr>
      </w:pPr>
    </w:p>
    <w:p w:rsidR="00093B69" w:rsidRPr="003B6732" w:rsidRDefault="00093B69" w:rsidP="003B6732">
      <w:pPr>
        <w:ind w:firstLine="567"/>
        <w:jc w:val="both"/>
        <w:rPr>
          <w:rFonts w:cs="Arial"/>
          <w:sz w:val="24"/>
        </w:rPr>
      </w:pPr>
      <w:r w:rsidRPr="003B6732">
        <w:rPr>
          <w:rFonts w:eastAsia="Arial" w:cs="Arial"/>
          <w:sz w:val="24"/>
        </w:rPr>
        <w:t xml:space="preserve"> </w:t>
      </w:r>
      <w:r w:rsidRPr="003B6732">
        <w:rPr>
          <w:rFonts w:cs="Arial"/>
          <w:sz w:val="24"/>
        </w:rPr>
        <w:t>Ширина водоохранной зоны р</w:t>
      </w:r>
      <w:proofErr w:type="gramStart"/>
      <w:r w:rsidRPr="003B6732">
        <w:rPr>
          <w:rFonts w:cs="Arial"/>
          <w:sz w:val="24"/>
        </w:rPr>
        <w:t>.А</w:t>
      </w:r>
      <w:proofErr w:type="gramEnd"/>
      <w:r w:rsidRPr="003B6732">
        <w:rPr>
          <w:rFonts w:cs="Arial"/>
          <w:sz w:val="24"/>
        </w:rPr>
        <w:t xml:space="preserve">р составляет 200 м, р. </w:t>
      </w:r>
      <w:proofErr w:type="spellStart"/>
      <w:r w:rsidRPr="003B6732">
        <w:rPr>
          <w:rFonts w:cs="Arial"/>
          <w:sz w:val="24"/>
        </w:rPr>
        <w:t>Мишинка</w:t>
      </w:r>
      <w:proofErr w:type="spellEnd"/>
      <w:r w:rsidRPr="003B6732">
        <w:rPr>
          <w:rFonts w:cs="Arial"/>
          <w:sz w:val="24"/>
        </w:rPr>
        <w:t xml:space="preserve"> и прочих водотоков (без названий) -50 м. Ширина прибрежной защитной полосы-</w:t>
      </w:r>
      <w:r w:rsidRPr="003B6732">
        <w:rPr>
          <w:rFonts w:eastAsia="Arial" w:cs="Arial"/>
          <w:sz w:val="24"/>
        </w:rPr>
        <w:t xml:space="preserve"> р.Ар составляет 50 м, </w:t>
      </w:r>
      <w:proofErr w:type="spellStart"/>
      <w:r w:rsidRPr="003B6732">
        <w:rPr>
          <w:rFonts w:eastAsia="Arial" w:cs="Arial"/>
          <w:sz w:val="24"/>
        </w:rPr>
        <w:t>р</w:t>
      </w:r>
      <w:proofErr w:type="spellEnd"/>
      <w:r w:rsidRPr="003B6732">
        <w:rPr>
          <w:rFonts w:eastAsia="Arial" w:cs="Arial"/>
          <w:sz w:val="24"/>
        </w:rPr>
        <w:t xml:space="preserve"> </w:t>
      </w:r>
      <w:proofErr w:type="spellStart"/>
      <w:r w:rsidRPr="003B6732">
        <w:rPr>
          <w:rFonts w:eastAsia="Arial" w:cs="Arial"/>
          <w:sz w:val="24"/>
        </w:rPr>
        <w:t>Мишинка</w:t>
      </w:r>
      <w:proofErr w:type="spellEnd"/>
      <w:r w:rsidRPr="003B6732">
        <w:rPr>
          <w:rFonts w:eastAsia="Arial" w:cs="Arial"/>
          <w:sz w:val="24"/>
        </w:rPr>
        <w:t xml:space="preserve"> и прочих водотоков  - 50 м. Береговая полоса р.Ар составляет 20м, прочих-5м.</w:t>
      </w:r>
    </w:p>
    <w:p w:rsidR="00093B69" w:rsidRPr="003B6732" w:rsidRDefault="00093B69" w:rsidP="003B6732">
      <w:pPr>
        <w:ind w:firstLine="567"/>
        <w:jc w:val="both"/>
        <w:rPr>
          <w:rFonts w:cs="Arial"/>
          <w:sz w:val="24"/>
        </w:rPr>
      </w:pPr>
      <w:r w:rsidRPr="003B6732">
        <w:rPr>
          <w:rFonts w:cs="Arial"/>
          <w:sz w:val="24"/>
        </w:rPr>
        <w:t xml:space="preserve">Ширина водоохранной зоны, прибрежной защитной полосы и береговой полосы озер </w:t>
      </w:r>
      <w:proofErr w:type="spellStart"/>
      <w:r w:rsidRPr="003B6732">
        <w:rPr>
          <w:rFonts w:cs="Arial"/>
          <w:sz w:val="24"/>
        </w:rPr>
        <w:t>Имерекуль</w:t>
      </w:r>
      <w:proofErr w:type="spellEnd"/>
      <w:r w:rsidRPr="003B6732">
        <w:rPr>
          <w:rFonts w:cs="Arial"/>
          <w:sz w:val="24"/>
        </w:rPr>
        <w:t xml:space="preserve">, </w:t>
      </w:r>
      <w:proofErr w:type="spellStart"/>
      <w:r w:rsidRPr="003B6732">
        <w:rPr>
          <w:rFonts w:cs="Arial"/>
          <w:sz w:val="24"/>
        </w:rPr>
        <w:t>Чукуреркуль</w:t>
      </w:r>
      <w:proofErr w:type="spellEnd"/>
      <w:r w:rsidRPr="003B6732">
        <w:rPr>
          <w:rFonts w:cs="Arial"/>
          <w:sz w:val="24"/>
        </w:rPr>
        <w:t xml:space="preserve">, </w:t>
      </w:r>
      <w:proofErr w:type="spellStart"/>
      <w:r w:rsidRPr="003B6732">
        <w:rPr>
          <w:rFonts w:cs="Arial"/>
          <w:sz w:val="24"/>
        </w:rPr>
        <w:t>Чаракаиккуль</w:t>
      </w:r>
      <w:proofErr w:type="spellEnd"/>
      <w:r w:rsidRPr="003B6732">
        <w:rPr>
          <w:rFonts w:cs="Arial"/>
          <w:sz w:val="24"/>
        </w:rPr>
        <w:t xml:space="preserve"> составляет -50 м, 50м. 5м.</w:t>
      </w:r>
      <w:proofErr w:type="gramStart"/>
      <w:r w:rsidRPr="003B6732">
        <w:rPr>
          <w:rFonts w:cs="Arial"/>
          <w:sz w:val="24"/>
        </w:rPr>
        <w:t>;д</w:t>
      </w:r>
      <w:proofErr w:type="gramEnd"/>
      <w:r w:rsidRPr="003B6732">
        <w:rPr>
          <w:rFonts w:cs="Arial"/>
          <w:sz w:val="24"/>
        </w:rPr>
        <w:t xml:space="preserve">ля </w:t>
      </w:r>
      <w:proofErr w:type="spellStart"/>
      <w:r w:rsidRPr="003B6732">
        <w:rPr>
          <w:rFonts w:cs="Arial"/>
          <w:sz w:val="24"/>
        </w:rPr>
        <w:t>прудаов</w:t>
      </w:r>
      <w:proofErr w:type="spellEnd"/>
      <w:r w:rsidRPr="003B6732">
        <w:rPr>
          <w:rFonts w:cs="Arial"/>
          <w:sz w:val="24"/>
        </w:rPr>
        <w:t xml:space="preserve"> в с. Мишкино и </w:t>
      </w:r>
      <w:proofErr w:type="spellStart"/>
      <w:r w:rsidRPr="003B6732">
        <w:rPr>
          <w:rFonts w:cs="Arial"/>
          <w:sz w:val="24"/>
        </w:rPr>
        <w:t>Ялангачево</w:t>
      </w:r>
      <w:proofErr w:type="spellEnd"/>
      <w:r w:rsidRPr="003B6732">
        <w:rPr>
          <w:rFonts w:cs="Arial"/>
          <w:sz w:val="24"/>
        </w:rPr>
        <w:t xml:space="preserve"> соответственно-50м. 50м, 5м и 50м. 50м, 20м</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ind w:firstLine="567"/>
        <w:jc w:val="both"/>
        <w:rPr>
          <w:rFonts w:cs="Arial"/>
          <w:b/>
          <w:sz w:val="24"/>
        </w:rPr>
      </w:pPr>
    </w:p>
    <w:p w:rsidR="00093B69" w:rsidRPr="003B6732" w:rsidRDefault="00093B69" w:rsidP="003B6732">
      <w:pPr>
        <w:ind w:firstLine="567"/>
        <w:jc w:val="both"/>
        <w:rPr>
          <w:rFonts w:cs="Arial"/>
          <w:b/>
          <w:sz w:val="24"/>
        </w:rPr>
      </w:pPr>
      <w:r w:rsidRPr="003B6732">
        <w:rPr>
          <w:rFonts w:cs="Arial"/>
          <w:b/>
          <w:sz w:val="24"/>
        </w:rPr>
        <w:t>2.4  Земельные ресурсы. Почвы и растительность.</w:t>
      </w:r>
    </w:p>
    <w:p w:rsidR="00093B69" w:rsidRPr="003B6732" w:rsidRDefault="00093B69" w:rsidP="003B6732">
      <w:pPr>
        <w:ind w:firstLine="567"/>
        <w:jc w:val="both"/>
        <w:rPr>
          <w:rFonts w:cs="Arial"/>
          <w:b/>
          <w:sz w:val="24"/>
        </w:rPr>
      </w:pPr>
    </w:p>
    <w:p w:rsidR="00093B69" w:rsidRPr="003B6732" w:rsidRDefault="00093B69" w:rsidP="003B6732">
      <w:pPr>
        <w:jc w:val="center"/>
        <w:rPr>
          <w:rFonts w:eastAsia="Times New Roman" w:cs="Arial"/>
          <w:sz w:val="24"/>
        </w:rPr>
      </w:pPr>
      <w:r w:rsidRPr="003B6732">
        <w:rPr>
          <w:rFonts w:eastAsia="Times New Roman" w:cs="Arial"/>
          <w:b/>
          <w:bCs/>
          <w:sz w:val="24"/>
        </w:rPr>
        <w:t xml:space="preserve">Виды использования земель населенных пунктов на 01.01.2013 г. </w:t>
      </w:r>
    </w:p>
    <w:p w:rsidR="00093B69" w:rsidRPr="003B6732" w:rsidRDefault="00093B69" w:rsidP="003B6732">
      <w:pPr>
        <w:jc w:val="right"/>
        <w:rPr>
          <w:rFonts w:eastAsia="Arial" w:cs="Arial"/>
          <w:sz w:val="24"/>
        </w:rPr>
      </w:pPr>
      <w:r w:rsidRPr="003B6732">
        <w:rPr>
          <w:rFonts w:eastAsia="Times New Roman" w:cs="Arial"/>
          <w:sz w:val="24"/>
        </w:rPr>
        <w:t>Таблица № 2.2</w:t>
      </w:r>
    </w:p>
    <w:tbl>
      <w:tblPr>
        <w:tblW w:w="0" w:type="auto"/>
        <w:tblInd w:w="101" w:type="dxa"/>
        <w:tblLayout w:type="fixed"/>
        <w:tblCellMar>
          <w:top w:w="55" w:type="dxa"/>
          <w:left w:w="55" w:type="dxa"/>
          <w:bottom w:w="55" w:type="dxa"/>
          <w:right w:w="55" w:type="dxa"/>
        </w:tblCellMar>
        <w:tblLook w:val="0000"/>
      </w:tblPr>
      <w:tblGrid>
        <w:gridCol w:w="579"/>
        <w:gridCol w:w="1909"/>
        <w:gridCol w:w="1676"/>
        <w:gridCol w:w="1311"/>
        <w:gridCol w:w="1140"/>
        <w:gridCol w:w="1020"/>
        <w:gridCol w:w="900"/>
        <w:gridCol w:w="1195"/>
      </w:tblGrid>
      <w:tr w:rsidR="00093B69" w:rsidRPr="003B6732" w:rsidTr="006D7E33">
        <w:trPr>
          <w:trHeight w:hRule="exact" w:val="341"/>
        </w:trPr>
        <w:tc>
          <w:tcPr>
            <w:tcW w:w="579" w:type="dxa"/>
            <w:vMerge w:val="restar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eastAsia="Arial" w:cs="Arial"/>
                <w:sz w:val="24"/>
              </w:rPr>
              <w:t>№№</w:t>
            </w:r>
          </w:p>
        </w:tc>
        <w:tc>
          <w:tcPr>
            <w:tcW w:w="1909" w:type="dxa"/>
            <w:vMerge w:val="restar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Населенные пункты</w:t>
            </w:r>
          </w:p>
        </w:tc>
        <w:tc>
          <w:tcPr>
            <w:tcW w:w="1676" w:type="dxa"/>
            <w:vMerge w:val="restar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 xml:space="preserve">Территория всего, </w:t>
            </w:r>
            <w:proofErr w:type="gramStart"/>
            <w:r w:rsidRPr="003B6732">
              <w:rPr>
                <w:rFonts w:cs="Arial"/>
                <w:sz w:val="24"/>
              </w:rPr>
              <w:t>га</w:t>
            </w:r>
            <w:proofErr w:type="gramEnd"/>
            <w:r w:rsidRPr="003B6732">
              <w:rPr>
                <w:rFonts w:cs="Arial"/>
                <w:sz w:val="24"/>
              </w:rPr>
              <w:t>/%</w:t>
            </w:r>
          </w:p>
          <w:p w:rsidR="00093B69" w:rsidRPr="003B6732" w:rsidRDefault="00093B69" w:rsidP="003B6732">
            <w:pPr>
              <w:pStyle w:val="a8"/>
              <w:snapToGrid w:val="0"/>
              <w:jc w:val="center"/>
              <w:rPr>
                <w:rFonts w:cs="Arial"/>
                <w:sz w:val="24"/>
              </w:rPr>
            </w:pPr>
            <w:r w:rsidRPr="003B6732">
              <w:rPr>
                <w:rFonts w:cs="Arial"/>
                <w:sz w:val="24"/>
              </w:rPr>
              <w:t>(по исходным данным)</w:t>
            </w:r>
          </w:p>
        </w:tc>
        <w:tc>
          <w:tcPr>
            <w:tcW w:w="5566" w:type="dxa"/>
            <w:gridSpan w:val="5"/>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jc w:val="center"/>
              <w:rPr>
                <w:sz w:val="24"/>
              </w:rPr>
            </w:pPr>
            <w:r w:rsidRPr="003B6732">
              <w:rPr>
                <w:rFonts w:cs="Arial"/>
                <w:sz w:val="24"/>
              </w:rPr>
              <w:t xml:space="preserve">В том числе </w:t>
            </w:r>
          </w:p>
        </w:tc>
      </w:tr>
      <w:tr w:rsidR="00093B69" w:rsidRPr="003B6732" w:rsidTr="006D7E33">
        <w:tc>
          <w:tcPr>
            <w:tcW w:w="579" w:type="dxa"/>
            <w:vMerge/>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p>
        </w:tc>
        <w:tc>
          <w:tcPr>
            <w:tcW w:w="1909" w:type="dxa"/>
            <w:vMerge/>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p>
        </w:tc>
        <w:tc>
          <w:tcPr>
            <w:tcW w:w="1676" w:type="dxa"/>
            <w:vMerge/>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p>
        </w:tc>
        <w:tc>
          <w:tcPr>
            <w:tcW w:w="1311"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 xml:space="preserve">Жилая </w:t>
            </w:r>
            <w:proofErr w:type="spellStart"/>
            <w:r w:rsidRPr="003B6732">
              <w:rPr>
                <w:rFonts w:cs="Arial"/>
                <w:sz w:val="24"/>
              </w:rPr>
              <w:t>застройка,</w:t>
            </w:r>
            <w:r w:rsidRPr="003B6732">
              <w:rPr>
                <w:rFonts w:cs="Arial"/>
                <w:sz w:val="24"/>
              </w:rPr>
              <w:lastRenderedPageBreak/>
              <w:t>%</w:t>
            </w:r>
            <w:proofErr w:type="spellEnd"/>
          </w:p>
        </w:tc>
        <w:tc>
          <w:tcPr>
            <w:tcW w:w="114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lastRenderedPageBreak/>
              <w:t xml:space="preserve">Общественная </w:t>
            </w:r>
            <w:proofErr w:type="spellStart"/>
            <w:r w:rsidRPr="003B6732">
              <w:rPr>
                <w:rFonts w:cs="Arial"/>
                <w:sz w:val="24"/>
              </w:rPr>
              <w:lastRenderedPageBreak/>
              <w:t>застройка,%</w:t>
            </w:r>
            <w:proofErr w:type="spellEnd"/>
          </w:p>
        </w:tc>
        <w:tc>
          <w:tcPr>
            <w:tcW w:w="102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lastRenderedPageBreak/>
              <w:t>Производствен</w:t>
            </w:r>
            <w:r w:rsidRPr="003B6732">
              <w:rPr>
                <w:rFonts w:cs="Arial"/>
                <w:sz w:val="24"/>
              </w:rPr>
              <w:lastRenderedPageBreak/>
              <w:t xml:space="preserve">ные </w:t>
            </w:r>
            <w:proofErr w:type="spellStart"/>
            <w:r w:rsidRPr="003B6732">
              <w:rPr>
                <w:rFonts w:cs="Arial"/>
                <w:sz w:val="24"/>
              </w:rPr>
              <w:t>территории,%</w:t>
            </w:r>
            <w:proofErr w:type="spellEnd"/>
          </w:p>
        </w:tc>
        <w:tc>
          <w:tcPr>
            <w:tcW w:w="90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proofErr w:type="spellStart"/>
            <w:r w:rsidRPr="003B6732">
              <w:rPr>
                <w:rFonts w:cs="Arial"/>
                <w:sz w:val="24"/>
              </w:rPr>
              <w:lastRenderedPageBreak/>
              <w:t>Улицы,%</w:t>
            </w:r>
            <w:proofErr w:type="spellEnd"/>
          </w:p>
        </w:tc>
        <w:tc>
          <w:tcPr>
            <w:tcW w:w="119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jc w:val="center"/>
              <w:rPr>
                <w:sz w:val="24"/>
              </w:rPr>
            </w:pPr>
            <w:proofErr w:type="spellStart"/>
            <w:r w:rsidRPr="003B6732">
              <w:rPr>
                <w:rFonts w:cs="Arial"/>
                <w:sz w:val="24"/>
              </w:rPr>
              <w:t>Прочие,%</w:t>
            </w:r>
            <w:proofErr w:type="spellEnd"/>
          </w:p>
        </w:tc>
      </w:tr>
      <w:tr w:rsidR="00093B69" w:rsidRPr="003B6732" w:rsidTr="006D7E33">
        <w:tc>
          <w:tcPr>
            <w:tcW w:w="579"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lastRenderedPageBreak/>
              <w:t>1</w:t>
            </w:r>
          </w:p>
        </w:tc>
        <w:tc>
          <w:tcPr>
            <w:tcW w:w="1909" w:type="dxa"/>
            <w:tcBorders>
              <w:left w:val="single" w:sz="1" w:space="0" w:color="000000"/>
              <w:bottom w:val="single" w:sz="1" w:space="0" w:color="000000"/>
            </w:tcBorders>
            <w:shd w:val="clear" w:color="auto" w:fill="auto"/>
          </w:tcPr>
          <w:p w:rsidR="00093B69" w:rsidRPr="003B6732" w:rsidRDefault="00093B69" w:rsidP="003B6732">
            <w:pPr>
              <w:pStyle w:val="a8"/>
              <w:snapToGrid w:val="0"/>
              <w:rPr>
                <w:rFonts w:cs="Arial"/>
                <w:sz w:val="24"/>
              </w:rPr>
            </w:pPr>
            <w:r w:rsidRPr="003B6732">
              <w:rPr>
                <w:rFonts w:cs="Arial"/>
                <w:sz w:val="24"/>
              </w:rPr>
              <w:t>д. Мишкино</w:t>
            </w:r>
          </w:p>
        </w:tc>
        <w:tc>
          <w:tcPr>
            <w:tcW w:w="1676"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68,76/100</w:t>
            </w:r>
          </w:p>
        </w:tc>
        <w:tc>
          <w:tcPr>
            <w:tcW w:w="1311"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58,7</w:t>
            </w:r>
          </w:p>
        </w:tc>
        <w:tc>
          <w:tcPr>
            <w:tcW w:w="114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1</w:t>
            </w:r>
          </w:p>
        </w:tc>
        <w:tc>
          <w:tcPr>
            <w:tcW w:w="102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w:t>
            </w:r>
          </w:p>
        </w:tc>
        <w:tc>
          <w:tcPr>
            <w:tcW w:w="90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14,2</w:t>
            </w:r>
          </w:p>
        </w:tc>
        <w:tc>
          <w:tcPr>
            <w:tcW w:w="119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jc w:val="center"/>
              <w:rPr>
                <w:sz w:val="24"/>
              </w:rPr>
            </w:pPr>
            <w:r w:rsidRPr="003B6732">
              <w:rPr>
                <w:rFonts w:cs="Arial"/>
                <w:sz w:val="24"/>
              </w:rPr>
              <w:t>26,1</w:t>
            </w:r>
          </w:p>
        </w:tc>
      </w:tr>
      <w:tr w:rsidR="00093B69" w:rsidRPr="003B6732" w:rsidTr="006D7E33">
        <w:tc>
          <w:tcPr>
            <w:tcW w:w="579"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2</w:t>
            </w:r>
          </w:p>
        </w:tc>
        <w:tc>
          <w:tcPr>
            <w:tcW w:w="1909" w:type="dxa"/>
            <w:tcBorders>
              <w:left w:val="single" w:sz="1" w:space="0" w:color="000000"/>
              <w:bottom w:val="single" w:sz="1" w:space="0" w:color="000000"/>
            </w:tcBorders>
            <w:shd w:val="clear" w:color="auto" w:fill="auto"/>
          </w:tcPr>
          <w:p w:rsidR="00093B69" w:rsidRPr="003B6732" w:rsidRDefault="00093B69" w:rsidP="003B6732">
            <w:pPr>
              <w:pStyle w:val="a8"/>
              <w:snapToGrid w:val="0"/>
              <w:rPr>
                <w:rFonts w:cs="Arial"/>
                <w:sz w:val="24"/>
              </w:rPr>
            </w:pPr>
            <w:proofErr w:type="spellStart"/>
            <w:r w:rsidRPr="003B6732">
              <w:rPr>
                <w:rFonts w:cs="Arial"/>
                <w:sz w:val="24"/>
              </w:rPr>
              <w:t>д</w:t>
            </w:r>
            <w:proofErr w:type="gramStart"/>
            <w:r w:rsidRPr="003B6732">
              <w:rPr>
                <w:rFonts w:cs="Arial"/>
                <w:sz w:val="24"/>
              </w:rPr>
              <w:t>.Я</w:t>
            </w:r>
            <w:proofErr w:type="gramEnd"/>
            <w:r w:rsidRPr="003B6732">
              <w:rPr>
                <w:rFonts w:cs="Arial"/>
                <w:sz w:val="24"/>
              </w:rPr>
              <w:t>кунино</w:t>
            </w:r>
            <w:proofErr w:type="spellEnd"/>
          </w:p>
        </w:tc>
        <w:tc>
          <w:tcPr>
            <w:tcW w:w="1676"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17,97/100</w:t>
            </w:r>
          </w:p>
        </w:tc>
        <w:tc>
          <w:tcPr>
            <w:tcW w:w="1311"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59,4</w:t>
            </w:r>
          </w:p>
        </w:tc>
        <w:tc>
          <w:tcPr>
            <w:tcW w:w="114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0,4</w:t>
            </w:r>
          </w:p>
        </w:tc>
        <w:tc>
          <w:tcPr>
            <w:tcW w:w="102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1,1</w:t>
            </w:r>
          </w:p>
        </w:tc>
        <w:tc>
          <w:tcPr>
            <w:tcW w:w="90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7,6</w:t>
            </w:r>
          </w:p>
        </w:tc>
        <w:tc>
          <w:tcPr>
            <w:tcW w:w="119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jc w:val="center"/>
              <w:rPr>
                <w:sz w:val="24"/>
              </w:rPr>
            </w:pPr>
            <w:r w:rsidRPr="003B6732">
              <w:rPr>
                <w:rFonts w:cs="Arial"/>
                <w:sz w:val="24"/>
              </w:rPr>
              <w:t>31,5</w:t>
            </w:r>
          </w:p>
        </w:tc>
      </w:tr>
      <w:tr w:rsidR="00093B69" w:rsidRPr="003B6732" w:rsidTr="006D7E33">
        <w:tc>
          <w:tcPr>
            <w:tcW w:w="579"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3</w:t>
            </w:r>
          </w:p>
        </w:tc>
        <w:tc>
          <w:tcPr>
            <w:tcW w:w="1909" w:type="dxa"/>
            <w:tcBorders>
              <w:left w:val="single" w:sz="1" w:space="0" w:color="000000"/>
              <w:bottom w:val="single" w:sz="1" w:space="0" w:color="000000"/>
            </w:tcBorders>
            <w:shd w:val="clear" w:color="auto" w:fill="auto"/>
          </w:tcPr>
          <w:p w:rsidR="00093B69" w:rsidRPr="003B6732" w:rsidRDefault="00093B69" w:rsidP="003B6732">
            <w:pPr>
              <w:pStyle w:val="a8"/>
              <w:snapToGrid w:val="0"/>
              <w:rPr>
                <w:rFonts w:cs="Arial"/>
                <w:sz w:val="24"/>
              </w:rPr>
            </w:pPr>
            <w:r w:rsidRPr="003B6732">
              <w:rPr>
                <w:rFonts w:cs="Arial"/>
                <w:sz w:val="24"/>
              </w:rPr>
              <w:t xml:space="preserve">д. </w:t>
            </w:r>
            <w:proofErr w:type="spellStart"/>
            <w:r w:rsidRPr="003B6732">
              <w:rPr>
                <w:rFonts w:cs="Arial"/>
                <w:sz w:val="24"/>
              </w:rPr>
              <w:t>Ялангачево</w:t>
            </w:r>
            <w:proofErr w:type="spellEnd"/>
          </w:p>
        </w:tc>
        <w:tc>
          <w:tcPr>
            <w:tcW w:w="1676"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75,76/100</w:t>
            </w:r>
          </w:p>
        </w:tc>
        <w:tc>
          <w:tcPr>
            <w:tcW w:w="1311"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48,4</w:t>
            </w:r>
          </w:p>
        </w:tc>
        <w:tc>
          <w:tcPr>
            <w:tcW w:w="114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1</w:t>
            </w:r>
          </w:p>
        </w:tc>
        <w:tc>
          <w:tcPr>
            <w:tcW w:w="102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1,8</w:t>
            </w:r>
          </w:p>
        </w:tc>
        <w:tc>
          <w:tcPr>
            <w:tcW w:w="90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r w:rsidRPr="003B6732">
              <w:rPr>
                <w:rFonts w:cs="Arial"/>
                <w:sz w:val="24"/>
              </w:rPr>
              <w:t>13,5</w:t>
            </w:r>
          </w:p>
        </w:tc>
        <w:tc>
          <w:tcPr>
            <w:tcW w:w="119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jc w:val="center"/>
              <w:rPr>
                <w:sz w:val="24"/>
              </w:rPr>
            </w:pPr>
            <w:r w:rsidRPr="003B6732">
              <w:rPr>
                <w:rFonts w:cs="Arial"/>
                <w:sz w:val="24"/>
              </w:rPr>
              <w:t>35,3</w:t>
            </w:r>
          </w:p>
        </w:tc>
      </w:tr>
      <w:tr w:rsidR="00093B69" w:rsidRPr="003B6732" w:rsidTr="006D7E33">
        <w:tc>
          <w:tcPr>
            <w:tcW w:w="579"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b/>
                <w:bCs/>
                <w:sz w:val="24"/>
              </w:rPr>
            </w:pPr>
          </w:p>
        </w:tc>
        <w:tc>
          <w:tcPr>
            <w:tcW w:w="1909" w:type="dxa"/>
            <w:tcBorders>
              <w:left w:val="single" w:sz="1" w:space="0" w:color="000000"/>
              <w:bottom w:val="single" w:sz="1" w:space="0" w:color="000000"/>
            </w:tcBorders>
            <w:shd w:val="clear" w:color="auto" w:fill="auto"/>
          </w:tcPr>
          <w:p w:rsidR="00093B69" w:rsidRPr="003B6732" w:rsidRDefault="00093B69" w:rsidP="003B6732">
            <w:pPr>
              <w:pStyle w:val="a8"/>
              <w:snapToGrid w:val="0"/>
              <w:rPr>
                <w:rFonts w:cs="Arial"/>
                <w:b/>
                <w:bCs/>
                <w:sz w:val="24"/>
              </w:rPr>
            </w:pPr>
            <w:r w:rsidRPr="003B6732">
              <w:rPr>
                <w:rFonts w:cs="Arial"/>
                <w:b/>
                <w:bCs/>
                <w:sz w:val="24"/>
              </w:rPr>
              <w:t>ИТОГО</w:t>
            </w:r>
          </w:p>
        </w:tc>
        <w:tc>
          <w:tcPr>
            <w:tcW w:w="1676"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b/>
                <w:bCs/>
                <w:sz w:val="24"/>
              </w:rPr>
            </w:pPr>
            <w:r w:rsidRPr="003B6732">
              <w:rPr>
                <w:rFonts w:cs="Arial"/>
                <w:b/>
                <w:bCs/>
                <w:sz w:val="24"/>
              </w:rPr>
              <w:t>162,49/100</w:t>
            </w:r>
          </w:p>
        </w:tc>
        <w:tc>
          <w:tcPr>
            <w:tcW w:w="1311"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b/>
                <w:bCs/>
                <w:sz w:val="24"/>
              </w:rPr>
            </w:pPr>
          </w:p>
        </w:tc>
        <w:tc>
          <w:tcPr>
            <w:tcW w:w="114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p>
        </w:tc>
        <w:tc>
          <w:tcPr>
            <w:tcW w:w="102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p>
        </w:tc>
        <w:tc>
          <w:tcPr>
            <w:tcW w:w="90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rFonts w:cs="Arial"/>
                <w:sz w:val="24"/>
              </w:rPr>
            </w:pPr>
          </w:p>
        </w:tc>
        <w:tc>
          <w:tcPr>
            <w:tcW w:w="119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jc w:val="center"/>
              <w:rPr>
                <w:rFonts w:cs="Arial"/>
                <w:sz w:val="24"/>
              </w:rPr>
            </w:pPr>
          </w:p>
        </w:tc>
      </w:tr>
    </w:tbl>
    <w:p w:rsidR="00093B69" w:rsidRPr="003B6732" w:rsidRDefault="00093B69" w:rsidP="003B6732">
      <w:pPr>
        <w:shd w:val="clear" w:color="auto" w:fill="FFFFFF"/>
        <w:ind w:firstLine="567"/>
        <w:jc w:val="both"/>
        <w:rPr>
          <w:rFonts w:cs="Arial"/>
          <w:sz w:val="24"/>
        </w:rPr>
      </w:pPr>
    </w:p>
    <w:p w:rsidR="00093B69" w:rsidRPr="003B6732" w:rsidRDefault="00093B69" w:rsidP="003B6732">
      <w:pPr>
        <w:ind w:firstLine="567"/>
        <w:contextualSpacing/>
        <w:jc w:val="both"/>
        <w:rPr>
          <w:rFonts w:cs="Arial"/>
          <w:sz w:val="24"/>
        </w:rPr>
      </w:pPr>
    </w:p>
    <w:p w:rsidR="00093B69" w:rsidRPr="003B6732" w:rsidRDefault="00093B69" w:rsidP="003B6732">
      <w:pPr>
        <w:ind w:firstLine="567"/>
        <w:contextualSpacing/>
        <w:jc w:val="both"/>
        <w:rPr>
          <w:rFonts w:cs="Arial"/>
          <w:sz w:val="24"/>
        </w:rPr>
      </w:pPr>
      <w:r w:rsidRPr="003B6732">
        <w:rPr>
          <w:rFonts w:cs="Arial"/>
          <w:sz w:val="24"/>
        </w:rPr>
        <w:t xml:space="preserve">По </w:t>
      </w:r>
      <w:proofErr w:type="spellStart"/>
      <w:r w:rsidRPr="003B6732">
        <w:rPr>
          <w:rFonts w:cs="Arial"/>
          <w:sz w:val="24"/>
        </w:rPr>
        <w:t>агропочвенному</w:t>
      </w:r>
      <w:proofErr w:type="spellEnd"/>
      <w:r w:rsidRPr="003B6732">
        <w:rPr>
          <w:rFonts w:cs="Arial"/>
          <w:sz w:val="24"/>
        </w:rPr>
        <w:t xml:space="preserve"> районированию Балтачевский район относится к лесостепной зоне, </w:t>
      </w:r>
      <w:proofErr w:type="spellStart"/>
      <w:r w:rsidRPr="003B6732">
        <w:rPr>
          <w:rFonts w:cs="Arial"/>
          <w:sz w:val="24"/>
        </w:rPr>
        <w:t>подзоне-северная</w:t>
      </w:r>
      <w:proofErr w:type="spellEnd"/>
      <w:r w:rsidRPr="003B6732">
        <w:rPr>
          <w:rFonts w:cs="Arial"/>
          <w:sz w:val="24"/>
        </w:rPr>
        <w:t xml:space="preserve"> лесостепь</w:t>
      </w:r>
    </w:p>
    <w:p w:rsidR="00093B69" w:rsidRPr="003B6732" w:rsidRDefault="00093B69" w:rsidP="003B6732">
      <w:pPr>
        <w:pStyle w:val="a6"/>
        <w:spacing w:after="0"/>
        <w:ind w:firstLine="284"/>
        <w:contextualSpacing/>
        <w:jc w:val="both"/>
        <w:rPr>
          <w:rFonts w:cs="Arial"/>
          <w:sz w:val="24"/>
        </w:rPr>
      </w:pPr>
      <w:r w:rsidRPr="003B6732">
        <w:rPr>
          <w:rFonts w:cs="Arial"/>
          <w:sz w:val="24"/>
        </w:rPr>
        <w:t>Почвы преимущественно представлены серыми  лесными.</w:t>
      </w:r>
    </w:p>
    <w:p w:rsidR="00093B69" w:rsidRPr="003B6732" w:rsidRDefault="00093B69" w:rsidP="003B6732">
      <w:pPr>
        <w:pStyle w:val="a6"/>
        <w:spacing w:after="0"/>
        <w:ind w:firstLine="284"/>
        <w:contextualSpacing/>
        <w:jc w:val="both"/>
        <w:rPr>
          <w:rFonts w:cs="Arial"/>
          <w:sz w:val="24"/>
        </w:rPr>
      </w:pPr>
      <w:r w:rsidRPr="003B6732">
        <w:rPr>
          <w:rFonts w:cs="Arial"/>
          <w:sz w:val="24"/>
        </w:rPr>
        <w:t xml:space="preserve">Светло-серые лесные почвы в комплексе с </w:t>
      </w:r>
      <w:proofErr w:type="gramStart"/>
      <w:r w:rsidRPr="003B6732">
        <w:rPr>
          <w:rFonts w:cs="Arial"/>
          <w:sz w:val="24"/>
        </w:rPr>
        <w:t>дерново-подзолистыми</w:t>
      </w:r>
      <w:proofErr w:type="gramEnd"/>
      <w:r w:rsidRPr="003B6732">
        <w:rPr>
          <w:rFonts w:cs="Arial"/>
          <w:sz w:val="24"/>
        </w:rPr>
        <w:t xml:space="preserve"> занимают восточную часть территории. Темно-серые лесные почвы и черноземы приурочены к землям сельскохозяйственного назначения.</w:t>
      </w:r>
    </w:p>
    <w:p w:rsidR="00093B69" w:rsidRPr="003B6732" w:rsidRDefault="00093B69" w:rsidP="003B6732">
      <w:pPr>
        <w:pStyle w:val="a6"/>
        <w:spacing w:after="0"/>
        <w:ind w:firstLine="284"/>
        <w:contextualSpacing/>
        <w:jc w:val="both"/>
        <w:rPr>
          <w:rFonts w:cs="Arial"/>
          <w:sz w:val="24"/>
        </w:rPr>
      </w:pPr>
      <w:r w:rsidRPr="003B6732">
        <w:rPr>
          <w:rFonts w:cs="Arial"/>
          <w:sz w:val="24"/>
        </w:rPr>
        <w:t>На южных крутых склонах встречаются локально сильно смытые почвы, но площадь их незначительна.</w:t>
      </w:r>
    </w:p>
    <w:p w:rsidR="00093B69" w:rsidRPr="003B6732" w:rsidRDefault="00093B69" w:rsidP="003B6732">
      <w:pPr>
        <w:pStyle w:val="a6"/>
        <w:spacing w:after="0"/>
        <w:ind w:firstLine="284"/>
        <w:contextualSpacing/>
        <w:jc w:val="both"/>
        <w:rPr>
          <w:rFonts w:cs="Arial"/>
          <w:sz w:val="24"/>
        </w:rPr>
      </w:pPr>
      <w:r w:rsidRPr="003B6732">
        <w:rPr>
          <w:rFonts w:cs="Arial"/>
          <w:sz w:val="24"/>
        </w:rPr>
        <w:t xml:space="preserve">Почвообразующими породами в западной части территории района являются </w:t>
      </w:r>
      <w:proofErr w:type="spellStart"/>
      <w:r w:rsidRPr="003B6732">
        <w:rPr>
          <w:rFonts w:cs="Arial"/>
          <w:sz w:val="24"/>
        </w:rPr>
        <w:t>элюовально-делюавиальные</w:t>
      </w:r>
      <w:proofErr w:type="spellEnd"/>
      <w:r w:rsidRPr="003B6732">
        <w:rPr>
          <w:rFonts w:cs="Arial"/>
          <w:sz w:val="24"/>
        </w:rPr>
        <w:t xml:space="preserve"> </w:t>
      </w:r>
      <w:proofErr w:type="spellStart"/>
      <w:r w:rsidRPr="003B6732">
        <w:rPr>
          <w:rFonts w:cs="Arial"/>
          <w:sz w:val="24"/>
        </w:rPr>
        <w:t>бескарбонатные</w:t>
      </w:r>
      <w:proofErr w:type="spellEnd"/>
      <w:r w:rsidRPr="003B6732">
        <w:rPr>
          <w:rFonts w:cs="Arial"/>
          <w:sz w:val="24"/>
        </w:rPr>
        <w:t xml:space="preserve"> отложения с переходом в восточной части </w:t>
      </w:r>
      <w:proofErr w:type="gramStart"/>
      <w:r w:rsidRPr="003B6732">
        <w:rPr>
          <w:rFonts w:cs="Arial"/>
          <w:sz w:val="24"/>
        </w:rPr>
        <w:t>в</w:t>
      </w:r>
      <w:proofErr w:type="gramEnd"/>
      <w:r w:rsidRPr="003B6732">
        <w:rPr>
          <w:rFonts w:cs="Arial"/>
          <w:sz w:val="24"/>
        </w:rPr>
        <w:t xml:space="preserve"> преимущественно карбонатные. Почвообразовательный процесс речных пойм идет на аллювиальных </w:t>
      </w:r>
      <w:proofErr w:type="gramStart"/>
      <w:r w:rsidRPr="003B6732">
        <w:rPr>
          <w:rFonts w:cs="Arial"/>
          <w:sz w:val="24"/>
        </w:rPr>
        <w:t>отложениях</w:t>
      </w:r>
      <w:proofErr w:type="gramEnd"/>
      <w:r w:rsidRPr="003B6732">
        <w:rPr>
          <w:rFonts w:cs="Arial"/>
          <w:sz w:val="24"/>
        </w:rPr>
        <w:t>.</w:t>
      </w:r>
    </w:p>
    <w:p w:rsidR="00093B69" w:rsidRPr="003B6732" w:rsidRDefault="00093B69" w:rsidP="003B6732">
      <w:pPr>
        <w:pStyle w:val="a6"/>
        <w:spacing w:after="0"/>
        <w:ind w:firstLine="284"/>
        <w:contextualSpacing/>
        <w:jc w:val="both"/>
        <w:rPr>
          <w:rFonts w:cs="Arial"/>
          <w:sz w:val="24"/>
        </w:rPr>
      </w:pPr>
      <w:r w:rsidRPr="003B6732">
        <w:rPr>
          <w:rFonts w:cs="Arial"/>
          <w:sz w:val="24"/>
        </w:rPr>
        <w:t xml:space="preserve">По механическому составу почвы глинистые и </w:t>
      </w:r>
      <w:proofErr w:type="spellStart"/>
      <w:proofErr w:type="gramStart"/>
      <w:r w:rsidRPr="003B6732">
        <w:rPr>
          <w:rFonts w:cs="Arial"/>
          <w:sz w:val="24"/>
        </w:rPr>
        <w:t>тяжело-суглинистые</w:t>
      </w:r>
      <w:proofErr w:type="spellEnd"/>
      <w:proofErr w:type="gramEnd"/>
      <w:r w:rsidRPr="003B6732">
        <w:rPr>
          <w:rFonts w:cs="Arial"/>
          <w:sz w:val="24"/>
        </w:rPr>
        <w:t>. Мощность гумусового горизонта от 12-23 см у светло-серых и серых лесных почв, до 32-45 см у темно-серых почв и черноземов.</w:t>
      </w:r>
    </w:p>
    <w:p w:rsidR="00093B69" w:rsidRPr="003B6732" w:rsidRDefault="00093B69" w:rsidP="003B6732">
      <w:pPr>
        <w:pStyle w:val="a6"/>
        <w:shd w:val="clear" w:color="auto" w:fill="FFFFFF"/>
        <w:spacing w:after="0"/>
        <w:ind w:firstLine="284"/>
        <w:contextualSpacing/>
        <w:jc w:val="both"/>
        <w:rPr>
          <w:rFonts w:eastAsia="Arial" w:cs="Arial"/>
          <w:sz w:val="24"/>
        </w:rPr>
      </w:pPr>
      <w:r w:rsidRPr="003B6732">
        <w:rPr>
          <w:rFonts w:cs="Arial"/>
          <w:sz w:val="24"/>
        </w:rPr>
        <w:t xml:space="preserve">По влажности наибольшая часть почв относится к категории свежих (97,3%), а сухие и периодически сухие почвы занимают 2,6% лесной площади. На долю почв с избыточным увлажнением приходится 0,1% лесной площади. </w:t>
      </w:r>
    </w:p>
    <w:p w:rsidR="00093B69" w:rsidRPr="003B6732" w:rsidRDefault="00093B69" w:rsidP="003B6732">
      <w:pPr>
        <w:pStyle w:val="western"/>
        <w:shd w:val="clear" w:color="auto" w:fill="FFFFFF"/>
        <w:spacing w:before="0" w:after="0"/>
        <w:ind w:firstLine="426"/>
        <w:contextualSpacing/>
      </w:pPr>
      <w:r w:rsidRPr="003B6732">
        <w:rPr>
          <w:rFonts w:ascii="Arial" w:eastAsia="Arial" w:hAnsi="Arial" w:cs="Arial"/>
        </w:rPr>
        <w:t xml:space="preserve"> </w:t>
      </w:r>
      <w:r w:rsidRPr="003B6732">
        <w:rPr>
          <w:rFonts w:ascii="Arial" w:hAnsi="Arial" w:cs="Arial"/>
        </w:rPr>
        <w:t>Большая часть территории распахана; леса широколиственные и хвойные</w:t>
      </w:r>
      <w:proofErr w:type="gramStart"/>
      <w:r w:rsidRPr="003B6732">
        <w:rPr>
          <w:rFonts w:ascii="Arial" w:hAnsi="Arial" w:cs="Arial"/>
        </w:rPr>
        <w:t xml:space="preserve"> .</w:t>
      </w:r>
      <w:proofErr w:type="gramEnd"/>
      <w:r w:rsidRPr="003B6732">
        <w:rPr>
          <w:rFonts w:ascii="Arial" w:hAnsi="Arial" w:cs="Arial"/>
        </w:rPr>
        <w:t xml:space="preserve"> Ра</w:t>
      </w:r>
      <w:r w:rsidRPr="003B6732">
        <w:rPr>
          <w:rFonts w:ascii="Arial" w:hAnsi="Arial" w:cs="Arial"/>
        </w:rPr>
        <w:t>с</w:t>
      </w:r>
      <w:r w:rsidRPr="003B6732">
        <w:rPr>
          <w:rFonts w:ascii="Arial" w:hAnsi="Arial" w:cs="Arial"/>
        </w:rPr>
        <w:t>тительный и животный мир представлен лесными и степными видами.</w:t>
      </w:r>
    </w:p>
    <w:p w:rsidR="00093B69" w:rsidRDefault="00093B69" w:rsidP="003B6732">
      <w:pPr>
        <w:pStyle w:val="af0"/>
        <w:spacing w:before="0" w:beforeAutospacing="0" w:after="0"/>
        <w:rPr>
          <w:rFonts w:ascii="Arial" w:eastAsia="Arial" w:hAnsi="Arial" w:cs="Arial"/>
        </w:rPr>
      </w:pPr>
      <w:r w:rsidRPr="003B6732">
        <w:rPr>
          <w:rFonts w:ascii="Arial" w:hAnsi="Arial" w:cs="Arial"/>
        </w:rPr>
        <w:t>Общая площадь территории сельского поселения составляет-4382га, в том числе территория населенных пунктов-162,49 га, прочие земли-4219,5га, из них земли сельхозназначения-3878,4га</w:t>
      </w:r>
      <w:r w:rsidRPr="003B6732">
        <w:rPr>
          <w:rFonts w:ascii="Arial" w:eastAsia="Arial" w:hAnsi="Arial" w:cs="Arial"/>
        </w:rPr>
        <w:t xml:space="preserve"> (подсчитано по </w:t>
      </w:r>
      <w:proofErr w:type="spellStart"/>
      <w:r w:rsidRPr="003B6732">
        <w:rPr>
          <w:rFonts w:ascii="Arial" w:eastAsia="Arial" w:hAnsi="Arial" w:cs="Arial"/>
        </w:rPr>
        <w:t>топосъемке</w:t>
      </w:r>
      <w:proofErr w:type="spellEnd"/>
      <w:r w:rsidRPr="003B6732">
        <w:rPr>
          <w:rFonts w:ascii="Arial" w:eastAsia="Arial" w:hAnsi="Arial" w:cs="Arial"/>
        </w:rPr>
        <w:t>)</w:t>
      </w:r>
    </w:p>
    <w:p w:rsidR="003B6732" w:rsidRPr="003B6732" w:rsidRDefault="003B6732" w:rsidP="003B6732">
      <w:pPr>
        <w:pStyle w:val="af0"/>
        <w:spacing w:before="0" w:beforeAutospacing="0" w:after="0"/>
        <w:rPr>
          <w:rFonts w:ascii="Arial" w:eastAsia="Arial" w:hAnsi="Arial" w:cs="Arial"/>
          <w:b/>
        </w:rPr>
      </w:pPr>
    </w:p>
    <w:p w:rsidR="00093B69" w:rsidRPr="003B6732" w:rsidRDefault="00093B69" w:rsidP="003B6732">
      <w:pPr>
        <w:pStyle w:val="13"/>
        <w:shd w:val="clear" w:color="auto" w:fill="FFFFFF"/>
        <w:spacing w:before="0" w:after="0"/>
        <w:ind w:firstLine="426"/>
        <w:jc w:val="both"/>
        <w:rPr>
          <w:rFonts w:ascii="Arial" w:hAnsi="Arial" w:cs="Arial"/>
        </w:rPr>
      </w:pPr>
      <w:r w:rsidRPr="003B6732">
        <w:rPr>
          <w:rFonts w:ascii="Arial" w:eastAsia="Arial" w:hAnsi="Arial" w:cs="Arial"/>
          <w:b/>
        </w:rPr>
        <w:t xml:space="preserve"> </w:t>
      </w:r>
      <w:r w:rsidRPr="003B6732">
        <w:rPr>
          <w:rFonts w:ascii="Arial" w:hAnsi="Arial" w:cs="Arial"/>
          <w:b/>
        </w:rPr>
        <w:t>2.5 Минерально-сырьевые ресурсы</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 xml:space="preserve">Минерально-сырьевые ресурсы в </w:t>
      </w:r>
      <w:proofErr w:type="spellStart"/>
      <w:r w:rsidRPr="003B6732">
        <w:rPr>
          <w:rFonts w:cs="Arial"/>
          <w:sz w:val="24"/>
        </w:rPr>
        <w:t>Балтачевском</w:t>
      </w:r>
      <w:proofErr w:type="spellEnd"/>
      <w:r w:rsidRPr="003B6732">
        <w:rPr>
          <w:rFonts w:cs="Arial"/>
          <w:sz w:val="24"/>
        </w:rPr>
        <w:t xml:space="preserve"> районе представлены полезными ископаемыми - нефтью, строительным сырьем. </w:t>
      </w:r>
    </w:p>
    <w:p w:rsidR="00093B69" w:rsidRPr="003B6732" w:rsidRDefault="00093B69" w:rsidP="003B6732">
      <w:pPr>
        <w:ind w:firstLine="567"/>
        <w:jc w:val="both"/>
        <w:rPr>
          <w:rFonts w:cs="Arial"/>
          <w:sz w:val="24"/>
        </w:rPr>
      </w:pPr>
      <w:r w:rsidRPr="003B6732">
        <w:rPr>
          <w:rFonts w:cs="Arial"/>
          <w:sz w:val="24"/>
        </w:rPr>
        <w:t xml:space="preserve">В пределах территории </w:t>
      </w:r>
      <w:proofErr w:type="spellStart"/>
      <w:r w:rsidRPr="003B6732">
        <w:rPr>
          <w:rFonts w:cs="Arial"/>
          <w:sz w:val="24"/>
        </w:rPr>
        <w:t>Ялангачевского</w:t>
      </w:r>
      <w:proofErr w:type="spellEnd"/>
      <w:r w:rsidRPr="003B6732">
        <w:rPr>
          <w:rFonts w:cs="Arial"/>
          <w:sz w:val="24"/>
        </w:rPr>
        <w:t xml:space="preserve"> сельского совета имеется часть территории горного отвода </w:t>
      </w:r>
      <w:proofErr w:type="spellStart"/>
      <w:r w:rsidRPr="003B6732">
        <w:rPr>
          <w:rFonts w:cs="Arial"/>
          <w:sz w:val="24"/>
        </w:rPr>
        <w:t>Степановского</w:t>
      </w:r>
      <w:proofErr w:type="spellEnd"/>
      <w:r w:rsidRPr="003B6732">
        <w:rPr>
          <w:rFonts w:cs="Arial"/>
          <w:sz w:val="24"/>
        </w:rPr>
        <w:t xml:space="preserve"> месторождения нефти.</w:t>
      </w:r>
    </w:p>
    <w:p w:rsidR="00093B69" w:rsidRPr="003B6732" w:rsidRDefault="00093B69" w:rsidP="003B6732">
      <w:pPr>
        <w:widowControl/>
        <w:suppressAutoHyphens w:val="0"/>
        <w:ind w:left="-360"/>
        <w:jc w:val="both"/>
        <w:rPr>
          <w:rFonts w:cs="Arial"/>
          <w:sz w:val="24"/>
        </w:rPr>
      </w:pPr>
    </w:p>
    <w:p w:rsidR="00093B69" w:rsidRPr="003B6732" w:rsidRDefault="00093B69" w:rsidP="003B6732">
      <w:pPr>
        <w:ind w:firstLine="567"/>
        <w:jc w:val="both"/>
        <w:rPr>
          <w:b/>
          <w:bCs/>
          <w:sz w:val="24"/>
        </w:rPr>
      </w:pPr>
      <w:r w:rsidRPr="003B6732">
        <w:rPr>
          <w:b/>
          <w:bCs/>
          <w:sz w:val="24"/>
        </w:rPr>
        <w:t xml:space="preserve">2.6. Планировочные ограничения </w:t>
      </w:r>
      <w:r w:rsidRPr="003B6732">
        <w:rPr>
          <w:rFonts w:cs="Arial"/>
          <w:b/>
          <w:bCs/>
          <w:sz w:val="24"/>
        </w:rPr>
        <w:t>(зоны с особыми условиями использования территории.)</w:t>
      </w:r>
      <w:r w:rsidRPr="003B6732">
        <w:rPr>
          <w:b/>
          <w:bCs/>
          <w:sz w:val="24"/>
        </w:rPr>
        <w:t xml:space="preserve">. </w:t>
      </w:r>
      <w:r w:rsidRPr="003B6732">
        <w:rPr>
          <w:rFonts w:cs="Arial"/>
          <w:b/>
          <w:bCs/>
          <w:sz w:val="24"/>
        </w:rPr>
        <w:t>Перечень основных факторов риска возникновения чрезвычайных ситуаций природного и техногенного характера</w:t>
      </w:r>
    </w:p>
    <w:p w:rsidR="00093B69" w:rsidRPr="003B6732" w:rsidRDefault="00093B69" w:rsidP="003B6732">
      <w:pPr>
        <w:pStyle w:val="a8"/>
        <w:snapToGrid w:val="0"/>
        <w:ind w:firstLine="567"/>
        <w:rPr>
          <w:b/>
          <w:bCs/>
          <w:sz w:val="24"/>
        </w:rPr>
      </w:pPr>
    </w:p>
    <w:p w:rsidR="00093B69" w:rsidRPr="003B6732" w:rsidRDefault="00093B69" w:rsidP="003B6732">
      <w:pPr>
        <w:ind w:firstLine="567"/>
        <w:jc w:val="both"/>
        <w:rPr>
          <w:rFonts w:cs="Arial"/>
          <w:sz w:val="24"/>
        </w:rPr>
      </w:pPr>
      <w:r w:rsidRPr="003B6732">
        <w:rPr>
          <w:rFonts w:cs="Arial"/>
          <w:sz w:val="24"/>
        </w:rPr>
        <w:t>В границах проектирования выделяются следующие зоны с особыми условиями использования территории:</w:t>
      </w:r>
    </w:p>
    <w:p w:rsidR="00093B69" w:rsidRPr="003B6732" w:rsidRDefault="00093B69" w:rsidP="003B6732">
      <w:pPr>
        <w:ind w:firstLine="567"/>
        <w:jc w:val="both"/>
        <w:rPr>
          <w:rFonts w:cs="Arial"/>
          <w:sz w:val="24"/>
        </w:rPr>
      </w:pPr>
      <w:r w:rsidRPr="003B6732">
        <w:rPr>
          <w:rFonts w:cs="Arial"/>
          <w:sz w:val="24"/>
        </w:rPr>
        <w:t>- зоны охраны источников водоснабжения;</w:t>
      </w:r>
    </w:p>
    <w:p w:rsidR="00093B69" w:rsidRPr="003B6732" w:rsidRDefault="00093B69" w:rsidP="003B6732">
      <w:pPr>
        <w:ind w:firstLine="567"/>
        <w:jc w:val="both"/>
        <w:rPr>
          <w:rFonts w:cs="Arial"/>
          <w:sz w:val="24"/>
        </w:rPr>
      </w:pPr>
      <w:r w:rsidRPr="003B6732">
        <w:rPr>
          <w:rFonts w:cs="Arial"/>
          <w:sz w:val="24"/>
        </w:rPr>
        <w:t>- зоны охраны водных объектов;</w:t>
      </w:r>
    </w:p>
    <w:p w:rsidR="00093B69" w:rsidRPr="003B6732" w:rsidRDefault="00093B69" w:rsidP="003B6732">
      <w:pPr>
        <w:ind w:firstLine="567"/>
        <w:jc w:val="both"/>
        <w:rPr>
          <w:rFonts w:cs="Arial"/>
          <w:sz w:val="24"/>
        </w:rPr>
      </w:pPr>
      <w:r w:rsidRPr="003B6732">
        <w:rPr>
          <w:rFonts w:cs="Arial"/>
          <w:sz w:val="24"/>
        </w:rPr>
        <w:t>- санитарно-защитные зоны;</w:t>
      </w:r>
    </w:p>
    <w:p w:rsidR="00093B69" w:rsidRPr="003B6732" w:rsidRDefault="00093B69" w:rsidP="003B6732">
      <w:pPr>
        <w:ind w:firstLine="567"/>
        <w:jc w:val="both"/>
        <w:rPr>
          <w:rFonts w:cs="Arial"/>
          <w:spacing w:val="-4"/>
          <w:sz w:val="24"/>
        </w:rPr>
      </w:pPr>
      <w:r w:rsidRPr="003B6732">
        <w:rPr>
          <w:rFonts w:cs="Arial"/>
          <w:sz w:val="24"/>
        </w:rPr>
        <w:t>- охранные зоны воздушных линий электропередачи;</w:t>
      </w:r>
    </w:p>
    <w:p w:rsidR="00093B69" w:rsidRPr="003B6732" w:rsidRDefault="00093B69" w:rsidP="003B6732">
      <w:pPr>
        <w:ind w:firstLine="567"/>
        <w:jc w:val="both"/>
        <w:rPr>
          <w:rFonts w:cs="Arial"/>
          <w:spacing w:val="-4"/>
          <w:sz w:val="24"/>
        </w:rPr>
      </w:pPr>
    </w:p>
    <w:p w:rsidR="00093B69" w:rsidRPr="003B6732" w:rsidRDefault="00093B69" w:rsidP="003B6732">
      <w:pPr>
        <w:pStyle w:val="a8"/>
        <w:snapToGrid w:val="0"/>
        <w:ind w:firstLine="567"/>
        <w:jc w:val="both"/>
        <w:rPr>
          <w:sz w:val="24"/>
        </w:rPr>
      </w:pPr>
      <w:r w:rsidRPr="003B6732">
        <w:rPr>
          <w:sz w:val="24"/>
          <w:u w:val="single"/>
        </w:rPr>
        <w:t>Зоны санитарной охраны источников водоснабжения</w:t>
      </w:r>
    </w:p>
    <w:p w:rsidR="00093B69" w:rsidRPr="003B6732" w:rsidRDefault="00093B69" w:rsidP="003B6732">
      <w:pPr>
        <w:pStyle w:val="a8"/>
        <w:snapToGrid w:val="0"/>
        <w:ind w:firstLine="567"/>
        <w:jc w:val="both"/>
        <w:rPr>
          <w:sz w:val="24"/>
        </w:rPr>
      </w:pPr>
    </w:p>
    <w:p w:rsidR="00093B69" w:rsidRPr="003B6732" w:rsidRDefault="00093B69" w:rsidP="003B6732">
      <w:pPr>
        <w:pStyle w:val="a6"/>
        <w:snapToGrid w:val="0"/>
        <w:spacing w:after="0"/>
        <w:ind w:firstLine="567"/>
        <w:jc w:val="both"/>
        <w:rPr>
          <w:sz w:val="24"/>
        </w:rPr>
      </w:pPr>
      <w:bookmarkStart w:id="0" w:name="P001E_2"/>
      <w:bookmarkEnd w:id="0"/>
      <w:r w:rsidRPr="003B6732">
        <w:rPr>
          <w:rFonts w:cs="Arial"/>
          <w:sz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bookmarkStart w:id="1" w:name="P001E_3"/>
      <w:bookmarkEnd w:id="1"/>
      <w:r w:rsidRPr="003B6732">
        <w:rPr>
          <w:rFonts w:cs="Arial"/>
          <w:sz w:val="24"/>
        </w:rPr>
        <w:t>.</w:t>
      </w:r>
    </w:p>
    <w:p w:rsidR="00093B69" w:rsidRPr="003B6732" w:rsidRDefault="00093B69" w:rsidP="003B6732">
      <w:pPr>
        <w:pStyle w:val="a6"/>
        <w:spacing w:after="0"/>
        <w:ind w:firstLine="567"/>
        <w:jc w:val="both"/>
        <w:rPr>
          <w:rFonts w:cs="Arial"/>
          <w:sz w:val="24"/>
        </w:rPr>
      </w:pPr>
      <w:r w:rsidRPr="003B6732">
        <w:rPr>
          <w:sz w:val="24"/>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093B69" w:rsidRPr="003B6732" w:rsidRDefault="00093B69" w:rsidP="003B6732">
      <w:pPr>
        <w:pStyle w:val="a6"/>
        <w:spacing w:after="0"/>
        <w:ind w:firstLine="567"/>
        <w:jc w:val="both"/>
        <w:rPr>
          <w:rFonts w:eastAsia="TimesNewRomanPSMT" w:cs="TimesNewRomanPSMT"/>
          <w:sz w:val="24"/>
        </w:rPr>
      </w:pPr>
      <w:r w:rsidRPr="003B6732">
        <w:rPr>
          <w:rFonts w:cs="Arial"/>
          <w:sz w:val="24"/>
        </w:rPr>
        <w:t xml:space="preserve">Использование территорий осуществляется в соответствии с </w:t>
      </w:r>
      <w:proofErr w:type="spellStart"/>
      <w:r w:rsidRPr="003B6732">
        <w:rPr>
          <w:rFonts w:cs="Arial"/>
          <w:sz w:val="24"/>
        </w:rPr>
        <w:t>СанПиН</w:t>
      </w:r>
      <w:proofErr w:type="spellEnd"/>
      <w:r w:rsidRPr="003B6732">
        <w:rPr>
          <w:rFonts w:cs="Arial"/>
          <w:sz w:val="24"/>
        </w:rPr>
        <w:t xml:space="preserve"> 2.4.1110-02 «Зоны санитарной охраны источников водоснабжения и водопроводов питьевого назначения».</w:t>
      </w:r>
    </w:p>
    <w:p w:rsidR="00093B69" w:rsidRPr="003B6732" w:rsidRDefault="00093B69" w:rsidP="003B6732">
      <w:pPr>
        <w:autoSpaceDE w:val="0"/>
        <w:ind w:firstLine="567"/>
        <w:jc w:val="both"/>
        <w:rPr>
          <w:rFonts w:eastAsia="TimesNewRomanPSMT" w:cs="TimesNewRomanPSMT"/>
          <w:sz w:val="24"/>
        </w:rPr>
      </w:pPr>
      <w:r w:rsidRPr="003B6732">
        <w:rPr>
          <w:rFonts w:eastAsia="TimesNewRomanPSMT" w:cs="TimesNewRomanPSMT"/>
          <w:sz w:val="24"/>
        </w:rPr>
        <w:t xml:space="preserve">Первый пояс ЗСО группы подземных водозаборов принят 30-50 м от крайних скважин. </w:t>
      </w:r>
    </w:p>
    <w:p w:rsidR="00093B69" w:rsidRPr="003B6732" w:rsidRDefault="00093B69" w:rsidP="003B6732">
      <w:pPr>
        <w:autoSpaceDE w:val="0"/>
        <w:ind w:firstLine="567"/>
        <w:jc w:val="both"/>
        <w:rPr>
          <w:sz w:val="24"/>
        </w:rPr>
      </w:pPr>
      <w:r w:rsidRPr="003B6732">
        <w:rPr>
          <w:rFonts w:eastAsia="TimesNewRomanPSMT" w:cs="TimesNewRomanPSMT"/>
          <w:sz w:val="24"/>
        </w:rPr>
        <w:t>Граница второго и третьего  поясов ЗСО определяется гидродинамическими расчетами.</w:t>
      </w:r>
    </w:p>
    <w:p w:rsidR="00093B69" w:rsidRPr="003B6732" w:rsidRDefault="00093B69" w:rsidP="003B6732">
      <w:pPr>
        <w:snapToGrid w:val="0"/>
        <w:ind w:firstLine="567"/>
        <w:jc w:val="both"/>
        <w:rPr>
          <w:sz w:val="24"/>
        </w:rPr>
      </w:pPr>
    </w:p>
    <w:p w:rsidR="00093B69" w:rsidRPr="003B6732" w:rsidRDefault="00093B69" w:rsidP="003B6732">
      <w:pPr>
        <w:pStyle w:val="a8"/>
        <w:snapToGrid w:val="0"/>
        <w:ind w:firstLine="567"/>
        <w:jc w:val="both"/>
        <w:rPr>
          <w:sz w:val="24"/>
        </w:rPr>
      </w:pPr>
      <w:r w:rsidRPr="003B6732">
        <w:rPr>
          <w:sz w:val="24"/>
          <w:u w:val="single"/>
        </w:rPr>
        <w:t>Зоны охраны водных объектов</w:t>
      </w:r>
    </w:p>
    <w:p w:rsidR="00093B69" w:rsidRPr="003B6732" w:rsidRDefault="00093B69" w:rsidP="003B6732">
      <w:pPr>
        <w:pStyle w:val="a8"/>
        <w:snapToGrid w:val="0"/>
        <w:ind w:firstLine="567"/>
        <w:jc w:val="both"/>
        <w:rPr>
          <w:sz w:val="24"/>
        </w:rPr>
      </w:pPr>
    </w:p>
    <w:p w:rsidR="00093B69" w:rsidRPr="003B6732" w:rsidRDefault="00093B69" w:rsidP="003B6732">
      <w:pPr>
        <w:ind w:firstLine="567"/>
        <w:jc w:val="both"/>
        <w:rPr>
          <w:rFonts w:cs="Arial"/>
          <w:sz w:val="24"/>
        </w:rPr>
      </w:pPr>
      <w:r w:rsidRPr="003B6732">
        <w:rPr>
          <w:rFonts w:cs="Arial"/>
          <w:sz w:val="24"/>
        </w:rPr>
        <w:t xml:space="preserve">Водоохранные зоны предназначены для </w:t>
      </w:r>
      <w:r w:rsidRPr="003B6732">
        <w:rPr>
          <w:rFonts w:cs="Arial"/>
          <w:spacing w:val="2"/>
          <w:sz w:val="24"/>
        </w:rPr>
        <w:t>предо</w:t>
      </w:r>
      <w:r w:rsidRPr="003B6732">
        <w:rPr>
          <w:rFonts w:cs="Arial"/>
          <w:sz w:val="24"/>
        </w:rPr>
        <w:t>твращения загрязнения, заиливания и истощения водных объектов, сохранения среды обитания объектов животного и растительного мира. Размер водоохранной зоны устанавливается по требованиям Водного кодекса РФ в соответствии с протяженностью реки</w:t>
      </w:r>
      <w:proofErr w:type="gramStart"/>
      <w:r w:rsidRPr="003B6732">
        <w:rPr>
          <w:rFonts w:cs="Arial"/>
          <w:sz w:val="24"/>
        </w:rPr>
        <w:t xml:space="preserve"> .</w:t>
      </w:r>
      <w:proofErr w:type="gramEnd"/>
    </w:p>
    <w:p w:rsidR="00093B69" w:rsidRPr="003B6732" w:rsidRDefault="00093B69" w:rsidP="003B6732">
      <w:pPr>
        <w:jc w:val="center"/>
        <w:rPr>
          <w:rFonts w:cs="Arial"/>
          <w:sz w:val="24"/>
        </w:rPr>
      </w:pPr>
    </w:p>
    <w:p w:rsidR="00093B69" w:rsidRPr="003B6732" w:rsidRDefault="00093B69" w:rsidP="003B6732">
      <w:pPr>
        <w:ind w:firstLine="567"/>
        <w:jc w:val="both"/>
        <w:rPr>
          <w:rFonts w:cs="Arial"/>
          <w:sz w:val="24"/>
        </w:rPr>
      </w:pPr>
      <w:r w:rsidRPr="003B6732">
        <w:rPr>
          <w:rFonts w:eastAsia="Arial" w:cs="Arial"/>
          <w:sz w:val="24"/>
        </w:rPr>
        <w:t xml:space="preserve"> </w:t>
      </w:r>
      <w:r w:rsidRPr="003B6732">
        <w:rPr>
          <w:rFonts w:cs="Arial"/>
          <w:sz w:val="24"/>
        </w:rPr>
        <w:t>Ширина водоохранной зоны р</w:t>
      </w:r>
      <w:proofErr w:type="gramStart"/>
      <w:r w:rsidRPr="003B6732">
        <w:rPr>
          <w:rFonts w:cs="Arial"/>
          <w:sz w:val="24"/>
        </w:rPr>
        <w:t>.А</w:t>
      </w:r>
      <w:proofErr w:type="gramEnd"/>
      <w:r w:rsidRPr="003B6732">
        <w:rPr>
          <w:rFonts w:cs="Arial"/>
          <w:sz w:val="24"/>
        </w:rPr>
        <w:t xml:space="preserve">р составляет 200 м, р. </w:t>
      </w:r>
      <w:proofErr w:type="spellStart"/>
      <w:r w:rsidRPr="003B6732">
        <w:rPr>
          <w:rFonts w:cs="Arial"/>
          <w:sz w:val="24"/>
        </w:rPr>
        <w:t>Мишинка</w:t>
      </w:r>
      <w:proofErr w:type="spellEnd"/>
      <w:r w:rsidRPr="003B6732">
        <w:rPr>
          <w:rFonts w:cs="Arial"/>
          <w:sz w:val="24"/>
        </w:rPr>
        <w:t xml:space="preserve"> и прочих водотоков (без названий) -50 м. Ширина прибрежной защитной полосы-</w:t>
      </w:r>
      <w:r w:rsidRPr="003B6732">
        <w:rPr>
          <w:rFonts w:eastAsia="Arial" w:cs="Arial"/>
          <w:sz w:val="24"/>
        </w:rPr>
        <w:t xml:space="preserve"> р.Ар составляет 50 м, </w:t>
      </w:r>
      <w:proofErr w:type="spellStart"/>
      <w:r w:rsidRPr="003B6732">
        <w:rPr>
          <w:rFonts w:eastAsia="Arial" w:cs="Arial"/>
          <w:sz w:val="24"/>
        </w:rPr>
        <w:t>р</w:t>
      </w:r>
      <w:proofErr w:type="spellEnd"/>
      <w:r w:rsidRPr="003B6732">
        <w:rPr>
          <w:rFonts w:eastAsia="Arial" w:cs="Arial"/>
          <w:sz w:val="24"/>
        </w:rPr>
        <w:t xml:space="preserve"> </w:t>
      </w:r>
      <w:proofErr w:type="spellStart"/>
      <w:r w:rsidRPr="003B6732">
        <w:rPr>
          <w:rFonts w:eastAsia="Arial" w:cs="Arial"/>
          <w:sz w:val="24"/>
        </w:rPr>
        <w:t>Мишинка</w:t>
      </w:r>
      <w:proofErr w:type="spellEnd"/>
      <w:r w:rsidRPr="003B6732">
        <w:rPr>
          <w:rFonts w:eastAsia="Arial" w:cs="Arial"/>
          <w:sz w:val="24"/>
        </w:rPr>
        <w:t xml:space="preserve"> и прочих водотоков  - 50 м. </w:t>
      </w:r>
    </w:p>
    <w:p w:rsidR="00093B69" w:rsidRPr="003B6732" w:rsidRDefault="00093B69" w:rsidP="003B6732">
      <w:pPr>
        <w:ind w:firstLine="567"/>
        <w:jc w:val="both"/>
        <w:rPr>
          <w:rFonts w:cs="Arial"/>
          <w:b/>
          <w:sz w:val="24"/>
        </w:rPr>
      </w:pPr>
      <w:r w:rsidRPr="003B6732">
        <w:rPr>
          <w:rFonts w:cs="Arial"/>
          <w:sz w:val="24"/>
        </w:rPr>
        <w:t xml:space="preserve">Ширина водоохранной зоны, прибрежной защитной полосы  озер </w:t>
      </w:r>
      <w:proofErr w:type="spellStart"/>
      <w:r w:rsidRPr="003B6732">
        <w:rPr>
          <w:rFonts w:cs="Arial"/>
          <w:sz w:val="24"/>
        </w:rPr>
        <w:t>Имерекуль</w:t>
      </w:r>
      <w:proofErr w:type="spellEnd"/>
      <w:r w:rsidRPr="003B6732">
        <w:rPr>
          <w:rFonts w:cs="Arial"/>
          <w:sz w:val="24"/>
        </w:rPr>
        <w:t xml:space="preserve">, </w:t>
      </w:r>
      <w:proofErr w:type="spellStart"/>
      <w:r w:rsidRPr="003B6732">
        <w:rPr>
          <w:rFonts w:cs="Arial"/>
          <w:sz w:val="24"/>
        </w:rPr>
        <w:t>Чукуреркуль</w:t>
      </w:r>
      <w:proofErr w:type="spellEnd"/>
      <w:r w:rsidRPr="003B6732">
        <w:rPr>
          <w:rFonts w:cs="Arial"/>
          <w:sz w:val="24"/>
        </w:rPr>
        <w:t xml:space="preserve">, </w:t>
      </w:r>
      <w:proofErr w:type="spellStart"/>
      <w:r w:rsidRPr="003B6732">
        <w:rPr>
          <w:rFonts w:cs="Arial"/>
          <w:sz w:val="24"/>
        </w:rPr>
        <w:t>Чаракаиккуль</w:t>
      </w:r>
      <w:proofErr w:type="spellEnd"/>
      <w:r w:rsidRPr="003B6732">
        <w:rPr>
          <w:rFonts w:cs="Arial"/>
          <w:sz w:val="24"/>
        </w:rPr>
        <w:t xml:space="preserve"> составляет -50 м, 50м. </w:t>
      </w:r>
      <w:proofErr w:type="gramStart"/>
      <w:r w:rsidRPr="003B6732">
        <w:rPr>
          <w:rFonts w:cs="Arial"/>
          <w:sz w:val="24"/>
        </w:rPr>
        <w:t>;д</w:t>
      </w:r>
      <w:proofErr w:type="gramEnd"/>
      <w:r w:rsidRPr="003B6732">
        <w:rPr>
          <w:rFonts w:cs="Arial"/>
          <w:sz w:val="24"/>
        </w:rPr>
        <w:t xml:space="preserve">ля </w:t>
      </w:r>
      <w:proofErr w:type="spellStart"/>
      <w:r w:rsidRPr="003B6732">
        <w:rPr>
          <w:rFonts w:cs="Arial"/>
          <w:sz w:val="24"/>
        </w:rPr>
        <w:t>прудаов</w:t>
      </w:r>
      <w:proofErr w:type="spellEnd"/>
      <w:r w:rsidRPr="003B6732">
        <w:rPr>
          <w:rFonts w:cs="Arial"/>
          <w:sz w:val="24"/>
        </w:rPr>
        <w:t xml:space="preserve"> в с. Мишкино и </w:t>
      </w:r>
      <w:proofErr w:type="spellStart"/>
      <w:r w:rsidRPr="003B6732">
        <w:rPr>
          <w:rFonts w:cs="Arial"/>
          <w:sz w:val="24"/>
        </w:rPr>
        <w:t>Ялангачево</w:t>
      </w:r>
      <w:proofErr w:type="spellEnd"/>
      <w:r w:rsidRPr="003B6732">
        <w:rPr>
          <w:rFonts w:cs="Arial"/>
          <w:sz w:val="24"/>
        </w:rPr>
        <w:t xml:space="preserve"> -50м, 50м.</w:t>
      </w:r>
    </w:p>
    <w:p w:rsidR="00093B69" w:rsidRPr="003B6732" w:rsidRDefault="00093B69" w:rsidP="003B6732">
      <w:pPr>
        <w:pStyle w:val="af0"/>
        <w:spacing w:before="0" w:beforeAutospacing="0" w:after="0"/>
        <w:ind w:firstLine="567"/>
        <w:jc w:val="both"/>
        <w:rPr>
          <w:rFonts w:ascii="Arial" w:hAnsi="Arial" w:cs="Arial"/>
          <w:b/>
        </w:rPr>
      </w:pPr>
    </w:p>
    <w:p w:rsidR="00093B69" w:rsidRPr="003B6732" w:rsidRDefault="00093B69" w:rsidP="003B6732">
      <w:pPr>
        <w:pStyle w:val="a8"/>
        <w:snapToGrid w:val="0"/>
        <w:ind w:firstLine="567"/>
        <w:jc w:val="both"/>
        <w:rPr>
          <w:sz w:val="24"/>
        </w:rPr>
      </w:pPr>
      <w:r w:rsidRPr="003B6732">
        <w:rPr>
          <w:sz w:val="24"/>
          <w:u w:val="single"/>
        </w:rPr>
        <w:t>Санитарно-защитные зоны.</w:t>
      </w:r>
    </w:p>
    <w:p w:rsidR="00093B69" w:rsidRPr="003B6732" w:rsidRDefault="00093B69" w:rsidP="003B6732">
      <w:pPr>
        <w:ind w:firstLine="567"/>
        <w:jc w:val="both"/>
        <w:rPr>
          <w:sz w:val="24"/>
        </w:rPr>
      </w:pPr>
    </w:p>
    <w:p w:rsidR="00093B69" w:rsidRDefault="00093B69" w:rsidP="003B6732">
      <w:pPr>
        <w:ind w:firstLine="567"/>
        <w:jc w:val="both"/>
        <w:rPr>
          <w:rFonts w:cs="Arial"/>
          <w:sz w:val="24"/>
        </w:rPr>
      </w:pPr>
      <w:r w:rsidRPr="003B6732">
        <w:rPr>
          <w:rStyle w:val="21"/>
          <w:sz w:val="24"/>
        </w:rPr>
        <w:t>Территория санитарно-защитной зоны предназначена для обеспечения снижения уровня воздействия до требуемых гигиенических нормативов по всем факторам воздействия за ее пределами. Регламент и</w:t>
      </w:r>
      <w:r w:rsidRPr="003B6732">
        <w:rPr>
          <w:rFonts w:cs="Arial"/>
          <w:sz w:val="24"/>
        </w:rPr>
        <w:t xml:space="preserve">спользования территорий СЗЗ - в соответствии </w:t>
      </w:r>
      <w:proofErr w:type="spellStart"/>
      <w:r w:rsidRPr="003B6732">
        <w:rPr>
          <w:rFonts w:cs="Arial"/>
          <w:sz w:val="24"/>
        </w:rPr>
        <w:t>СанПиН</w:t>
      </w:r>
      <w:proofErr w:type="spellEnd"/>
      <w:r w:rsidRPr="003B6732">
        <w:rPr>
          <w:rFonts w:cs="Arial"/>
          <w:sz w:val="24"/>
        </w:rPr>
        <w:t xml:space="preserve"> 2.2.1/2.1.1.1200-03 «Санитарно-защитные зоны и санитарная классификация предприятий, сооружений и иных объектов», СНиП 2.07.01-89*, п.7.8. (Градостроительство, Планировка и застройка городских и сельских поселений). </w:t>
      </w:r>
    </w:p>
    <w:p w:rsidR="003B6732" w:rsidRPr="003B6732" w:rsidRDefault="003B6732" w:rsidP="003B6732">
      <w:pPr>
        <w:ind w:firstLine="567"/>
        <w:jc w:val="both"/>
        <w:rPr>
          <w:rFonts w:cs="Arial"/>
          <w:b/>
          <w:bCs/>
          <w:sz w:val="24"/>
        </w:rPr>
      </w:pPr>
    </w:p>
    <w:p w:rsidR="003B6732" w:rsidRDefault="003B6732">
      <w:pPr>
        <w:widowControl/>
        <w:suppressAutoHyphens w:val="0"/>
        <w:rPr>
          <w:rFonts w:cs="Arial"/>
          <w:b/>
          <w:bCs/>
          <w:sz w:val="24"/>
        </w:rPr>
      </w:pPr>
      <w:r>
        <w:rPr>
          <w:rFonts w:cs="Arial"/>
          <w:b/>
          <w:bCs/>
          <w:sz w:val="24"/>
        </w:rPr>
        <w:br w:type="page"/>
      </w:r>
    </w:p>
    <w:p w:rsidR="00093B69" w:rsidRPr="003B6732" w:rsidRDefault="00093B69" w:rsidP="003B6732">
      <w:pPr>
        <w:jc w:val="center"/>
        <w:rPr>
          <w:rFonts w:cs="Arial"/>
          <w:sz w:val="24"/>
        </w:rPr>
      </w:pPr>
      <w:r w:rsidRPr="003B6732">
        <w:rPr>
          <w:rFonts w:cs="Arial"/>
          <w:b/>
          <w:bCs/>
          <w:sz w:val="24"/>
        </w:rPr>
        <w:lastRenderedPageBreak/>
        <w:t>Перечень существующих предприятий и объектов производственного и коммунального назначения на территории сельского поселения</w:t>
      </w:r>
    </w:p>
    <w:p w:rsidR="00093B69" w:rsidRPr="003B6732" w:rsidRDefault="00093B69" w:rsidP="003B6732">
      <w:pPr>
        <w:ind w:firstLine="567"/>
        <w:jc w:val="right"/>
        <w:rPr>
          <w:rFonts w:cs="Arial"/>
          <w:sz w:val="24"/>
        </w:rPr>
      </w:pPr>
    </w:p>
    <w:p w:rsidR="00093B69" w:rsidRPr="003B6732" w:rsidRDefault="00093B69" w:rsidP="003B6732">
      <w:pPr>
        <w:ind w:firstLine="567"/>
        <w:jc w:val="right"/>
        <w:rPr>
          <w:rFonts w:eastAsia="Arial" w:cs="Arial"/>
          <w:sz w:val="24"/>
        </w:rPr>
      </w:pPr>
      <w:r w:rsidRPr="003B6732">
        <w:rPr>
          <w:rFonts w:cs="Arial"/>
          <w:sz w:val="24"/>
        </w:rPr>
        <w:t>Таблица № 1.3</w:t>
      </w:r>
    </w:p>
    <w:tbl>
      <w:tblPr>
        <w:tblW w:w="0" w:type="auto"/>
        <w:tblInd w:w="55" w:type="dxa"/>
        <w:tblLayout w:type="fixed"/>
        <w:tblCellMar>
          <w:top w:w="55" w:type="dxa"/>
          <w:left w:w="55" w:type="dxa"/>
          <w:bottom w:w="55" w:type="dxa"/>
          <w:right w:w="55" w:type="dxa"/>
        </w:tblCellMar>
        <w:tblLook w:val="0000"/>
      </w:tblPr>
      <w:tblGrid>
        <w:gridCol w:w="1536"/>
        <w:gridCol w:w="6368"/>
        <w:gridCol w:w="1790"/>
      </w:tblGrid>
      <w:tr w:rsidR="00093B69" w:rsidRPr="003B6732" w:rsidTr="006D7E33">
        <w:tc>
          <w:tcPr>
            <w:tcW w:w="1536"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eastAsia="Arial" w:cs="Arial"/>
                <w:sz w:val="24"/>
              </w:rPr>
              <w:t>№</w:t>
            </w:r>
            <w:r w:rsidRPr="003B6732">
              <w:rPr>
                <w:rFonts w:cs="Arial"/>
                <w:sz w:val="24"/>
              </w:rPr>
              <w:t>/№</w:t>
            </w:r>
          </w:p>
        </w:tc>
        <w:tc>
          <w:tcPr>
            <w:tcW w:w="6368"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Наименование</w:t>
            </w:r>
          </w:p>
        </w:tc>
        <w:tc>
          <w:tcPr>
            <w:tcW w:w="1790" w:type="dxa"/>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Класс опасности (размер СЗЗ)</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Молочно-товарная ферма  на 350 голо</w:t>
            </w:r>
            <w:proofErr w:type="gramStart"/>
            <w:r w:rsidRPr="003B6732">
              <w:rPr>
                <w:rFonts w:cs="Arial"/>
                <w:sz w:val="24"/>
              </w:rPr>
              <w:t>в(</w:t>
            </w:r>
            <w:proofErr w:type="gramEnd"/>
            <w:r w:rsidRPr="003B6732">
              <w:rPr>
                <w:rFonts w:cs="Arial"/>
                <w:sz w:val="24"/>
              </w:rPr>
              <w:t>Мишкино)</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3 (СЗЗ-500м)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proofErr w:type="spellStart"/>
            <w:proofErr w:type="gramStart"/>
            <w:r w:rsidRPr="003B6732">
              <w:rPr>
                <w:rFonts w:cs="Arial"/>
                <w:sz w:val="24"/>
              </w:rPr>
              <w:t>Машино-тракторная</w:t>
            </w:r>
            <w:proofErr w:type="spellEnd"/>
            <w:proofErr w:type="gramEnd"/>
            <w:r w:rsidRPr="003B6732">
              <w:rPr>
                <w:rFonts w:cs="Arial"/>
                <w:sz w:val="24"/>
              </w:rPr>
              <w:t xml:space="preserve"> мастерская</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4(100м)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Зернохранилище</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5(50м)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Свиноферма недействующая (</w:t>
            </w:r>
            <w:proofErr w:type="spellStart"/>
            <w:r w:rsidRPr="003B6732">
              <w:rPr>
                <w:rFonts w:cs="Arial"/>
                <w:sz w:val="24"/>
              </w:rPr>
              <w:t>Якунино</w:t>
            </w:r>
            <w:proofErr w:type="spellEnd"/>
            <w:r w:rsidRPr="003B6732">
              <w:rPr>
                <w:rFonts w:cs="Arial"/>
                <w:sz w:val="24"/>
              </w:rPr>
              <w:t>), в настоящее время телятник на60 голов.</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4(100м)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5</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Склад ГСМ</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 (100м)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6</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Водонапорная башня</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7</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 xml:space="preserve">Свалка </w:t>
            </w:r>
            <w:r w:rsidR="003F789F">
              <w:rPr>
                <w:rFonts w:cs="Arial"/>
                <w:sz w:val="24"/>
              </w:rPr>
              <w:t>ТКО</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1(1000м)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8</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Скотомогильник</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1(1000м)</w:t>
            </w:r>
          </w:p>
        </w:tc>
      </w:tr>
      <w:tr w:rsidR="00093B69" w:rsidRPr="003B6732" w:rsidTr="006D7E33">
        <w:tc>
          <w:tcPr>
            <w:tcW w:w="1536"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9</w:t>
            </w:r>
          </w:p>
        </w:tc>
        <w:tc>
          <w:tcPr>
            <w:tcW w:w="6368"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Пилорам</w:t>
            </w:r>
            <w:proofErr w:type="gramStart"/>
            <w:r w:rsidRPr="003B6732">
              <w:rPr>
                <w:rFonts w:cs="Arial"/>
                <w:sz w:val="24"/>
              </w:rPr>
              <w:t>а(</w:t>
            </w:r>
            <w:proofErr w:type="gramEnd"/>
            <w:r w:rsidRPr="003B6732">
              <w:rPr>
                <w:rFonts w:cs="Arial"/>
                <w:sz w:val="24"/>
              </w:rPr>
              <w:t>Мишкино)</w:t>
            </w:r>
          </w:p>
        </w:tc>
        <w:tc>
          <w:tcPr>
            <w:tcW w:w="1790"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4(100м)</w:t>
            </w:r>
          </w:p>
        </w:tc>
      </w:tr>
    </w:tbl>
    <w:p w:rsidR="00093B69" w:rsidRPr="003B6732" w:rsidRDefault="00093B69" w:rsidP="003B6732">
      <w:pPr>
        <w:ind w:firstLine="567"/>
        <w:jc w:val="both"/>
        <w:rPr>
          <w:sz w:val="24"/>
        </w:rPr>
      </w:pPr>
    </w:p>
    <w:p w:rsidR="00093B69" w:rsidRPr="003B6732" w:rsidRDefault="00093B69" w:rsidP="003B6732">
      <w:pPr>
        <w:jc w:val="center"/>
        <w:rPr>
          <w:sz w:val="24"/>
        </w:rPr>
      </w:pPr>
    </w:p>
    <w:p w:rsidR="00093B69" w:rsidRPr="003B6732" w:rsidRDefault="00093B69" w:rsidP="003B6732">
      <w:pPr>
        <w:ind w:firstLine="567"/>
        <w:jc w:val="both"/>
        <w:rPr>
          <w:sz w:val="24"/>
          <w:u w:val="single"/>
        </w:rPr>
      </w:pPr>
      <w:r w:rsidRPr="003B6732">
        <w:rPr>
          <w:rFonts w:cs="Arial"/>
          <w:sz w:val="24"/>
          <w:u w:val="single"/>
        </w:rPr>
        <w:t>Охранные зоны воздушных линий электропередачи</w:t>
      </w:r>
    </w:p>
    <w:p w:rsidR="00093B69" w:rsidRPr="003B6732" w:rsidRDefault="00093B69" w:rsidP="003B6732">
      <w:pPr>
        <w:ind w:firstLine="567"/>
        <w:jc w:val="both"/>
        <w:rPr>
          <w:sz w:val="24"/>
          <w:u w:val="single"/>
        </w:rPr>
      </w:pPr>
    </w:p>
    <w:p w:rsidR="00093B69" w:rsidRPr="003B6732" w:rsidRDefault="00093B69" w:rsidP="003B6732">
      <w:pPr>
        <w:pStyle w:val="a6"/>
        <w:spacing w:after="0"/>
        <w:ind w:firstLine="567"/>
        <w:jc w:val="both"/>
        <w:rPr>
          <w:rFonts w:cs="Arial"/>
          <w:sz w:val="24"/>
        </w:rPr>
      </w:pPr>
      <w:r w:rsidRPr="003B6732">
        <w:rPr>
          <w:rFonts w:cs="Arial"/>
          <w:sz w:val="24"/>
        </w:rPr>
        <w:t xml:space="preserve">Порядок установления охранных зон объектов </w:t>
      </w:r>
      <w:proofErr w:type="spellStart"/>
      <w:r w:rsidRPr="003B6732">
        <w:rPr>
          <w:rFonts w:cs="Arial"/>
          <w:sz w:val="24"/>
        </w:rPr>
        <w:t>электросетевого</w:t>
      </w:r>
      <w:proofErr w:type="spellEnd"/>
      <w:r w:rsidRPr="003B6732">
        <w:rPr>
          <w:rFonts w:cs="Arial"/>
          <w:sz w:val="24"/>
        </w:rPr>
        <w:t xml:space="preserve"> хозяйства, а также особые условия использования земельных участков, расположенных в пределах охранных зон  определяются Постановлением Правительства РФ от 24.02.2009 г. № 160 «О порядке установления охранных зон объектов </w:t>
      </w:r>
      <w:proofErr w:type="spellStart"/>
      <w:r w:rsidRPr="003B6732">
        <w:rPr>
          <w:rFonts w:cs="Arial"/>
          <w:sz w:val="24"/>
        </w:rPr>
        <w:t>электросетевого</w:t>
      </w:r>
      <w:proofErr w:type="spellEnd"/>
      <w:r w:rsidRPr="003B6732">
        <w:rPr>
          <w:rFonts w:cs="Arial"/>
          <w:sz w:val="24"/>
        </w:rPr>
        <w:t xml:space="preserve"> хозяйства и особых условий использования земельных участков, расположенных в границах таких зон».</w:t>
      </w:r>
    </w:p>
    <w:p w:rsidR="00093B69" w:rsidRPr="003B6732" w:rsidRDefault="00093B69" w:rsidP="003B6732">
      <w:pPr>
        <w:pStyle w:val="a6"/>
        <w:spacing w:after="0"/>
        <w:ind w:firstLine="567"/>
        <w:jc w:val="both"/>
        <w:rPr>
          <w:rFonts w:cs="Arial"/>
          <w:sz w:val="24"/>
        </w:rPr>
      </w:pPr>
      <w:r w:rsidRPr="003B6732">
        <w:rPr>
          <w:rFonts w:cs="Arial"/>
          <w:sz w:val="24"/>
        </w:rPr>
        <w:t xml:space="preserve">По территории проектируемых деревень проходят ЛЭП 10 кВ  с размером охранных зон 10 м. </w:t>
      </w:r>
    </w:p>
    <w:p w:rsidR="00093B69" w:rsidRPr="003B6732" w:rsidRDefault="00093B69" w:rsidP="003B6732">
      <w:pPr>
        <w:ind w:firstLine="567"/>
        <w:jc w:val="both"/>
        <w:rPr>
          <w:rFonts w:cs="Arial"/>
          <w:sz w:val="24"/>
        </w:rPr>
      </w:pPr>
      <w:r w:rsidRPr="003B6732">
        <w:rPr>
          <w:rFonts w:cs="Arial"/>
          <w:sz w:val="24"/>
        </w:rPr>
        <w:t xml:space="preserve">Требования </w:t>
      </w:r>
      <w:proofErr w:type="spellStart"/>
      <w:r w:rsidRPr="003B6732">
        <w:rPr>
          <w:rFonts w:cs="Arial"/>
          <w:sz w:val="24"/>
        </w:rPr>
        <w:t>электробезопасности</w:t>
      </w:r>
      <w:proofErr w:type="spellEnd"/>
      <w:r w:rsidRPr="003B6732">
        <w:rPr>
          <w:rFonts w:cs="Arial"/>
          <w:sz w:val="24"/>
        </w:rPr>
        <w:t xml:space="preserve"> в охранных зонах вдоль   воздушных линий электропередачи определяются ГОСТ 12.1.051-90 ССБТ «</w:t>
      </w:r>
      <w:proofErr w:type="spellStart"/>
      <w:r w:rsidRPr="003B6732">
        <w:rPr>
          <w:rFonts w:cs="Arial"/>
          <w:sz w:val="24"/>
        </w:rPr>
        <w:t>Электробезопасность</w:t>
      </w:r>
      <w:proofErr w:type="spellEnd"/>
      <w:r w:rsidRPr="003B6732">
        <w:rPr>
          <w:rFonts w:cs="Arial"/>
          <w:sz w:val="24"/>
        </w:rPr>
        <w:t>. Расстояние безопасности в охранной зоне линий электропередачи напряжением свыше 1000</w:t>
      </w:r>
      <w:proofErr w:type="gramStart"/>
      <w:r w:rsidRPr="003B6732">
        <w:rPr>
          <w:rFonts w:cs="Arial"/>
          <w:sz w:val="24"/>
        </w:rPr>
        <w:t xml:space="preserve"> В</w:t>
      </w:r>
      <w:proofErr w:type="gramEnd"/>
      <w:r w:rsidRPr="003B6732">
        <w:rPr>
          <w:rFonts w:cs="Arial"/>
          <w:sz w:val="24"/>
        </w:rPr>
        <w:t xml:space="preserve">». </w:t>
      </w:r>
    </w:p>
    <w:p w:rsidR="00093B69" w:rsidRPr="003B6732" w:rsidRDefault="00093B69" w:rsidP="003B6732">
      <w:pPr>
        <w:ind w:firstLine="567"/>
        <w:jc w:val="both"/>
        <w:rPr>
          <w:rFonts w:cs="Arial"/>
          <w:b/>
          <w:sz w:val="24"/>
        </w:rPr>
      </w:pPr>
      <w:r w:rsidRPr="003B6732">
        <w:rPr>
          <w:rFonts w:cs="Arial"/>
          <w:sz w:val="24"/>
        </w:rPr>
        <w:t xml:space="preserve">К потенциально опасным объектам </w:t>
      </w:r>
      <w:proofErr w:type="gramStart"/>
      <w:r w:rsidRPr="003B6732">
        <w:rPr>
          <w:rFonts w:cs="Arial"/>
          <w:sz w:val="24"/>
        </w:rPr>
        <w:t>отнесена</w:t>
      </w:r>
      <w:proofErr w:type="gramEnd"/>
      <w:r w:rsidRPr="003B6732">
        <w:rPr>
          <w:rFonts w:cs="Arial"/>
          <w:sz w:val="24"/>
        </w:rPr>
        <w:t xml:space="preserve"> проектируемая АЗС, расположенная восточнее с Мишкино.</w:t>
      </w:r>
    </w:p>
    <w:p w:rsidR="00093B69" w:rsidRPr="003B6732" w:rsidRDefault="00093B69" w:rsidP="003B6732">
      <w:pPr>
        <w:widowControl/>
        <w:suppressAutoHyphens w:val="0"/>
        <w:rPr>
          <w:sz w:val="24"/>
        </w:rPr>
      </w:pPr>
      <w:r w:rsidRPr="003B6732">
        <w:rPr>
          <w:sz w:val="24"/>
        </w:rPr>
        <w:br w:type="page"/>
      </w:r>
    </w:p>
    <w:p w:rsidR="00093B69" w:rsidRPr="003B6732" w:rsidRDefault="00093B69" w:rsidP="003B6732">
      <w:pPr>
        <w:pStyle w:val="af0"/>
        <w:pageBreakBefore/>
        <w:spacing w:before="0" w:beforeAutospacing="0" w:after="0"/>
        <w:ind w:firstLine="567"/>
        <w:rPr>
          <w:rFonts w:ascii="Arial" w:hAnsi="Arial" w:cs="Arial"/>
        </w:rPr>
      </w:pPr>
      <w:r w:rsidRPr="003B6732">
        <w:rPr>
          <w:rFonts w:ascii="Arial" w:hAnsi="Arial" w:cs="Arial"/>
          <w:b/>
          <w:bCs/>
        </w:rPr>
        <w:lastRenderedPageBreak/>
        <w:t xml:space="preserve">Глава </w:t>
      </w:r>
      <w:r w:rsidRPr="003B6732">
        <w:rPr>
          <w:rFonts w:ascii="Arial" w:hAnsi="Arial" w:cs="Arial"/>
          <w:b/>
          <w:bCs/>
          <w:lang w:val="en-US"/>
        </w:rPr>
        <w:t>III</w:t>
      </w:r>
      <w:r w:rsidRPr="003B6732">
        <w:rPr>
          <w:rFonts w:ascii="Arial" w:hAnsi="Arial" w:cs="Arial"/>
          <w:b/>
          <w:bCs/>
        </w:rPr>
        <w:t>.  Анализ реализации предыдущего генерального плана</w:t>
      </w:r>
    </w:p>
    <w:p w:rsidR="00093B69" w:rsidRPr="003B6732" w:rsidRDefault="00093B69" w:rsidP="003B6732">
      <w:pPr>
        <w:pStyle w:val="af0"/>
        <w:spacing w:before="0" w:beforeAutospacing="0" w:after="0"/>
        <w:rPr>
          <w:rFonts w:ascii="Arial" w:hAnsi="Arial" w:cs="Arial"/>
        </w:rPr>
      </w:pPr>
    </w:p>
    <w:p w:rsidR="00093B69" w:rsidRPr="003B6732" w:rsidRDefault="00093B69" w:rsidP="003B6732">
      <w:pPr>
        <w:pStyle w:val="af0"/>
        <w:spacing w:before="0" w:beforeAutospacing="0" w:after="0"/>
        <w:ind w:firstLine="567"/>
        <w:rPr>
          <w:rFonts w:ascii="Arial" w:hAnsi="Arial" w:cs="Arial"/>
          <w:spacing w:val="10"/>
        </w:rPr>
      </w:pPr>
      <w:r w:rsidRPr="003B6732">
        <w:rPr>
          <w:rFonts w:ascii="Arial" w:hAnsi="Arial" w:cs="Arial"/>
        </w:rPr>
        <w:t xml:space="preserve">Генеральный план сельского поселения </w:t>
      </w:r>
      <w:proofErr w:type="spellStart"/>
      <w:r w:rsidRPr="003B6732">
        <w:rPr>
          <w:rFonts w:ascii="Arial" w:hAnsi="Arial" w:cs="Arial"/>
        </w:rPr>
        <w:t>Ялангачквский</w:t>
      </w:r>
      <w:proofErr w:type="spellEnd"/>
      <w:r w:rsidRPr="003B6732">
        <w:rPr>
          <w:rFonts w:ascii="Arial" w:hAnsi="Arial" w:cs="Arial"/>
        </w:rPr>
        <w:t xml:space="preserve"> сельсовет ранее не разрабатывался</w:t>
      </w:r>
    </w:p>
    <w:p w:rsidR="00093B69" w:rsidRPr="003B6732" w:rsidRDefault="00093B69" w:rsidP="003B6732">
      <w:pPr>
        <w:pStyle w:val="af0"/>
        <w:spacing w:before="0" w:beforeAutospacing="0" w:after="0"/>
        <w:ind w:firstLine="567"/>
        <w:jc w:val="both"/>
        <w:rPr>
          <w:rFonts w:ascii="Arial" w:hAnsi="Arial" w:cs="Arial"/>
          <w:b/>
        </w:rPr>
      </w:pPr>
      <w:r w:rsidRPr="003B6732">
        <w:rPr>
          <w:rFonts w:ascii="Arial" w:hAnsi="Arial" w:cs="Arial"/>
          <w:spacing w:val="10"/>
        </w:rPr>
        <w:t xml:space="preserve">В сравнении с </w:t>
      </w:r>
      <w:proofErr w:type="spellStart"/>
      <w:r w:rsidRPr="003B6732">
        <w:rPr>
          <w:rFonts w:ascii="Arial" w:hAnsi="Arial" w:cs="Arial"/>
          <w:spacing w:val="10"/>
        </w:rPr>
        <w:t>материялами</w:t>
      </w:r>
      <w:proofErr w:type="spellEnd"/>
      <w:r w:rsidRPr="003B6732">
        <w:rPr>
          <w:rFonts w:ascii="Arial" w:hAnsi="Arial" w:cs="Arial"/>
          <w:spacing w:val="10"/>
        </w:rPr>
        <w:t xml:space="preserve"> Схемы территориального планирования </w:t>
      </w:r>
      <w:proofErr w:type="spellStart"/>
      <w:r w:rsidRPr="003B6732">
        <w:rPr>
          <w:rFonts w:ascii="Arial" w:hAnsi="Arial" w:cs="Arial"/>
          <w:spacing w:val="10"/>
        </w:rPr>
        <w:t>Ба</w:t>
      </w:r>
      <w:r w:rsidRPr="003B6732">
        <w:rPr>
          <w:rFonts w:ascii="Arial" w:hAnsi="Arial" w:cs="Arial"/>
          <w:spacing w:val="10"/>
        </w:rPr>
        <w:t>л</w:t>
      </w:r>
      <w:r w:rsidRPr="003B6732">
        <w:rPr>
          <w:rFonts w:ascii="Arial" w:hAnsi="Arial" w:cs="Arial"/>
          <w:spacing w:val="10"/>
        </w:rPr>
        <w:t>тачевского</w:t>
      </w:r>
      <w:proofErr w:type="spellEnd"/>
      <w:r w:rsidRPr="003B6732">
        <w:rPr>
          <w:rFonts w:ascii="Arial" w:hAnsi="Arial" w:cs="Arial"/>
          <w:spacing w:val="10"/>
        </w:rPr>
        <w:t xml:space="preserve"> района, разработанного в 2010 году ОАО ПИ «</w:t>
      </w:r>
      <w:proofErr w:type="spellStart"/>
      <w:r w:rsidRPr="003B6732">
        <w:rPr>
          <w:rFonts w:ascii="Arial" w:hAnsi="Arial" w:cs="Arial"/>
          <w:spacing w:val="10"/>
        </w:rPr>
        <w:t>Башкиргражданпр</w:t>
      </w:r>
      <w:r w:rsidRPr="003B6732">
        <w:rPr>
          <w:rFonts w:ascii="Arial" w:hAnsi="Arial" w:cs="Arial"/>
          <w:spacing w:val="10"/>
        </w:rPr>
        <w:t>о</w:t>
      </w:r>
      <w:r w:rsidRPr="003B6732">
        <w:rPr>
          <w:rFonts w:ascii="Arial" w:hAnsi="Arial" w:cs="Arial"/>
          <w:spacing w:val="10"/>
        </w:rPr>
        <w:t>ект</w:t>
      </w:r>
      <w:proofErr w:type="spellEnd"/>
      <w:r w:rsidRPr="003B6732">
        <w:rPr>
          <w:rFonts w:ascii="Arial" w:hAnsi="Arial" w:cs="Arial"/>
          <w:spacing w:val="10"/>
        </w:rPr>
        <w:t>», наблюдается сокращение численности населения.</w:t>
      </w:r>
    </w:p>
    <w:p w:rsidR="00093B69" w:rsidRPr="003B6732" w:rsidRDefault="00093B69" w:rsidP="003B6732">
      <w:pPr>
        <w:widowControl/>
        <w:suppressAutoHyphens w:val="0"/>
        <w:rPr>
          <w:rFonts w:cs="Arial"/>
          <w:sz w:val="24"/>
        </w:rPr>
      </w:pPr>
      <w:r w:rsidRPr="003B6732">
        <w:rPr>
          <w:rFonts w:cs="Arial"/>
          <w:sz w:val="24"/>
        </w:rPr>
        <w:br w:type="page"/>
      </w:r>
    </w:p>
    <w:p w:rsidR="00093B69" w:rsidRPr="003B6732" w:rsidRDefault="00093B69" w:rsidP="003B6732">
      <w:pPr>
        <w:pageBreakBefore/>
        <w:ind w:firstLine="567"/>
        <w:rPr>
          <w:rFonts w:cs="Arial"/>
          <w:b/>
          <w:sz w:val="24"/>
        </w:rPr>
      </w:pPr>
      <w:r w:rsidRPr="003B6732">
        <w:rPr>
          <w:rFonts w:cs="Arial"/>
          <w:b/>
          <w:sz w:val="24"/>
        </w:rPr>
        <w:lastRenderedPageBreak/>
        <w:t xml:space="preserve">Глава </w:t>
      </w:r>
      <w:r w:rsidRPr="003B6732">
        <w:rPr>
          <w:rFonts w:cs="Arial"/>
          <w:b/>
          <w:sz w:val="24"/>
          <w:lang w:val="en-US"/>
        </w:rPr>
        <w:t>IV</w:t>
      </w:r>
      <w:r w:rsidR="001A118B">
        <w:rPr>
          <w:rFonts w:cs="Arial"/>
          <w:b/>
          <w:sz w:val="24"/>
        </w:rPr>
        <w:t>.</w:t>
      </w:r>
      <w:r w:rsidRPr="003B6732">
        <w:rPr>
          <w:rFonts w:cs="Arial"/>
          <w:b/>
          <w:sz w:val="24"/>
        </w:rPr>
        <w:t xml:space="preserve">  Проектное решение. Архитектурно-планировочная и объемно-пространственная организация территории</w:t>
      </w:r>
    </w:p>
    <w:p w:rsidR="00093B69" w:rsidRPr="003B6732" w:rsidRDefault="00093B69" w:rsidP="003B6732">
      <w:pPr>
        <w:ind w:firstLine="567"/>
        <w:jc w:val="both"/>
        <w:rPr>
          <w:rFonts w:cs="Arial"/>
          <w:b/>
          <w:sz w:val="24"/>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b/>
        </w:rPr>
        <w:t xml:space="preserve">4.1 </w:t>
      </w:r>
      <w:r w:rsidRPr="003B6732">
        <w:rPr>
          <w:rFonts w:ascii="Arial" w:hAnsi="Arial" w:cs="Arial"/>
          <w:b/>
          <w:bCs/>
        </w:rPr>
        <w:t xml:space="preserve"> Прогноз социально-экономического развития. </w:t>
      </w:r>
    </w:p>
    <w:p w:rsidR="00093B69" w:rsidRPr="003B6732" w:rsidRDefault="00093B69" w:rsidP="003B6732">
      <w:pPr>
        <w:jc w:val="center"/>
        <w:rPr>
          <w:rFonts w:cs="Arial"/>
          <w:sz w:val="24"/>
        </w:rPr>
      </w:pPr>
    </w:p>
    <w:p w:rsidR="00093B69" w:rsidRPr="003B6732" w:rsidRDefault="00093B69" w:rsidP="003B6732">
      <w:pPr>
        <w:jc w:val="center"/>
        <w:rPr>
          <w:rFonts w:cs="Arial"/>
          <w:sz w:val="24"/>
        </w:rPr>
      </w:pPr>
    </w:p>
    <w:p w:rsidR="00093B69" w:rsidRPr="003B6732" w:rsidRDefault="00093B69" w:rsidP="003B6732">
      <w:pPr>
        <w:ind w:firstLine="567"/>
        <w:jc w:val="both"/>
        <w:rPr>
          <w:rFonts w:cs="Arial"/>
          <w:b/>
          <w:bCs/>
          <w:sz w:val="24"/>
        </w:rPr>
      </w:pPr>
      <w:r w:rsidRPr="003B6732">
        <w:rPr>
          <w:rFonts w:cs="Arial"/>
          <w:sz w:val="24"/>
        </w:rPr>
        <w:t>Основной целью развития рассматриваемой территории является повышение уровня и качества жизни населения за счет устойчивого и динамичного развития экономики сел, развития трудового, производственного, интеллектуального, инфраструктурного потенциала. В данном проекте принят оптимистический сценарий социально-экономического развития</w:t>
      </w:r>
      <w:proofErr w:type="gramStart"/>
      <w:r w:rsidRPr="003B6732">
        <w:rPr>
          <w:rFonts w:cs="Arial"/>
          <w:sz w:val="24"/>
        </w:rPr>
        <w:t xml:space="preserve"> .</w:t>
      </w:r>
      <w:proofErr w:type="gramEnd"/>
    </w:p>
    <w:p w:rsidR="00093B69" w:rsidRPr="003B6732" w:rsidRDefault="00093B69" w:rsidP="003B6732">
      <w:pPr>
        <w:pStyle w:val="af0"/>
        <w:spacing w:before="0" w:beforeAutospacing="0" w:after="0"/>
        <w:jc w:val="center"/>
        <w:rPr>
          <w:rFonts w:ascii="Arial" w:hAnsi="Arial" w:cs="Arial"/>
          <w:b/>
          <w:bCs/>
        </w:rPr>
      </w:pPr>
    </w:p>
    <w:p w:rsidR="00093B69" w:rsidRPr="003B6732" w:rsidRDefault="00093B69" w:rsidP="003B6732">
      <w:pPr>
        <w:pStyle w:val="af0"/>
        <w:spacing w:before="0" w:beforeAutospacing="0" w:after="0"/>
        <w:ind w:firstLine="567"/>
        <w:rPr>
          <w:rFonts w:ascii="Arial" w:hAnsi="Arial" w:cs="Arial"/>
          <w:bCs/>
        </w:rPr>
      </w:pPr>
      <w:r w:rsidRPr="003B6732">
        <w:rPr>
          <w:rFonts w:ascii="Arial" w:hAnsi="Arial" w:cs="Arial"/>
          <w:b/>
          <w:bCs/>
        </w:rPr>
        <w:t>Проектные предложения</w:t>
      </w:r>
    </w:p>
    <w:p w:rsidR="00093B69" w:rsidRPr="003B6732" w:rsidRDefault="00093B69" w:rsidP="003B6732">
      <w:pPr>
        <w:pStyle w:val="af0"/>
        <w:spacing w:before="0" w:beforeAutospacing="0" w:after="0"/>
        <w:ind w:firstLine="567"/>
        <w:jc w:val="right"/>
        <w:rPr>
          <w:rFonts w:ascii="Arial" w:eastAsia="Arial" w:hAnsi="Arial" w:cs="Arial"/>
        </w:rPr>
      </w:pPr>
      <w:r w:rsidRPr="003B6732">
        <w:rPr>
          <w:rFonts w:ascii="Arial" w:hAnsi="Arial" w:cs="Arial"/>
          <w:bCs/>
        </w:rPr>
        <w:t>Таблица № 4.1</w:t>
      </w:r>
    </w:p>
    <w:tbl>
      <w:tblPr>
        <w:tblW w:w="0" w:type="auto"/>
        <w:tblInd w:w="5" w:type="dxa"/>
        <w:tblLayout w:type="fixed"/>
        <w:tblCellMar>
          <w:left w:w="0" w:type="dxa"/>
          <w:right w:w="0" w:type="dxa"/>
        </w:tblCellMar>
        <w:tblLook w:val="0000"/>
      </w:tblPr>
      <w:tblGrid>
        <w:gridCol w:w="420"/>
        <w:gridCol w:w="1989"/>
        <w:gridCol w:w="7385"/>
      </w:tblGrid>
      <w:tr w:rsidR="00093B69" w:rsidRPr="003B6732" w:rsidTr="006D7E33">
        <w:trPr>
          <w:trHeight w:val="626"/>
        </w:trPr>
        <w:tc>
          <w:tcPr>
            <w:tcW w:w="42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eastAsia="Arial" w:cs="Arial"/>
                <w:sz w:val="24"/>
              </w:rPr>
              <w:t>№№</w:t>
            </w:r>
          </w:p>
        </w:tc>
        <w:tc>
          <w:tcPr>
            <w:tcW w:w="198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Наименование процессов</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Проектные предложения на расчётный срок</w:t>
            </w:r>
          </w:p>
        </w:tc>
      </w:tr>
      <w:tr w:rsidR="00093B69" w:rsidRPr="003B6732" w:rsidTr="006D7E33">
        <w:tc>
          <w:tcPr>
            <w:tcW w:w="42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w:t>
            </w:r>
          </w:p>
        </w:tc>
        <w:tc>
          <w:tcPr>
            <w:tcW w:w="198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3</w:t>
            </w:r>
          </w:p>
        </w:tc>
      </w:tr>
      <w:tr w:rsidR="00093B69" w:rsidRPr="003B6732" w:rsidTr="006D7E33">
        <w:tc>
          <w:tcPr>
            <w:tcW w:w="42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r w:rsidRPr="003B6732">
              <w:rPr>
                <w:rFonts w:cs="Arial"/>
                <w:b/>
                <w:bCs/>
                <w:sz w:val="24"/>
              </w:rPr>
              <w:t>1</w:t>
            </w:r>
          </w:p>
        </w:tc>
        <w:tc>
          <w:tcPr>
            <w:tcW w:w="198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b/>
                <w:bCs/>
                <w:sz w:val="24"/>
              </w:rPr>
              <w:t>Демографические</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1. Реализация проектов по поддержке материнства и детства (выплата «материнского капитала», строительство детских дошкольных учреждений и др. программы), улучшение демографических показателей</w:t>
            </w:r>
          </w:p>
        </w:tc>
      </w:tr>
      <w:tr w:rsidR="00093B69" w:rsidRPr="003B6732" w:rsidTr="006D7E33">
        <w:tc>
          <w:tcPr>
            <w:tcW w:w="42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98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2. стабилизация численности населения на уровне 650 человек</w:t>
            </w:r>
          </w:p>
        </w:tc>
      </w:tr>
      <w:tr w:rsidR="00093B69" w:rsidRPr="003B6732" w:rsidTr="006D7E33">
        <w:tc>
          <w:tcPr>
            <w:tcW w:w="42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198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3. Реализация программ и национальных проектов в области жилищного строительства, здравоохранения, образования на основе нового генерального плана.</w:t>
            </w:r>
          </w:p>
        </w:tc>
      </w:tr>
      <w:tr w:rsidR="00093B69" w:rsidRPr="003B6732" w:rsidTr="006D7E33">
        <w:trPr>
          <w:trHeight w:val="554"/>
        </w:trPr>
        <w:tc>
          <w:tcPr>
            <w:tcW w:w="420"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r w:rsidRPr="003B6732">
              <w:rPr>
                <w:rFonts w:cs="Arial"/>
                <w:b/>
                <w:bCs/>
                <w:sz w:val="24"/>
              </w:rPr>
              <w:t>2</w:t>
            </w:r>
          </w:p>
        </w:tc>
        <w:tc>
          <w:tcPr>
            <w:tcW w:w="1989"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b/>
                <w:bCs/>
                <w:sz w:val="24"/>
              </w:rPr>
              <w:t>Экономические</w:t>
            </w:r>
          </w:p>
        </w:tc>
        <w:tc>
          <w:tcPr>
            <w:tcW w:w="7385"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1. Восстановление фермы КРС, расположенной между д</w:t>
            </w:r>
            <w:proofErr w:type="gramStart"/>
            <w:r w:rsidRPr="003B6732">
              <w:rPr>
                <w:rFonts w:cs="Arial"/>
                <w:sz w:val="24"/>
              </w:rPr>
              <w:t>.М</w:t>
            </w:r>
            <w:proofErr w:type="gramEnd"/>
            <w:r w:rsidRPr="003B6732">
              <w:rPr>
                <w:rFonts w:cs="Arial"/>
                <w:sz w:val="24"/>
              </w:rPr>
              <w:t xml:space="preserve">ишкино и </w:t>
            </w:r>
            <w:proofErr w:type="spellStart"/>
            <w:r w:rsidRPr="003B6732">
              <w:rPr>
                <w:rFonts w:cs="Arial"/>
                <w:sz w:val="24"/>
              </w:rPr>
              <w:t>Ялангачево</w:t>
            </w:r>
            <w:proofErr w:type="spellEnd"/>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b/>
                <w:bCs/>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2. Вынос МТС за пределы населенных пунктов. Строительство АЗС</w:t>
            </w:r>
            <w:proofErr w:type="gramStart"/>
            <w:r w:rsidRPr="003B6732">
              <w:rPr>
                <w:rFonts w:cs="Arial"/>
                <w:sz w:val="24"/>
              </w:rPr>
              <w:t>,С</w:t>
            </w:r>
            <w:proofErr w:type="gramEnd"/>
            <w:r w:rsidRPr="003B6732">
              <w:rPr>
                <w:rFonts w:cs="Arial"/>
                <w:sz w:val="24"/>
              </w:rPr>
              <w:t>ТО.</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 xml:space="preserve">3 Строительство </w:t>
            </w:r>
            <w:proofErr w:type="spellStart"/>
            <w:r w:rsidRPr="003B6732">
              <w:rPr>
                <w:rFonts w:cs="Arial"/>
                <w:sz w:val="24"/>
              </w:rPr>
              <w:t>торгово-закупочног</w:t>
            </w:r>
            <w:proofErr w:type="spellEnd"/>
            <w:r w:rsidRPr="003B6732">
              <w:rPr>
                <w:rFonts w:cs="Arial"/>
                <w:sz w:val="24"/>
              </w:rPr>
              <w:t xml:space="preserve"> предприятия и пункта сбора вторсырья в д. </w:t>
            </w:r>
            <w:proofErr w:type="spellStart"/>
            <w:r w:rsidRPr="003B6732">
              <w:rPr>
                <w:rFonts w:cs="Arial"/>
                <w:sz w:val="24"/>
              </w:rPr>
              <w:t>Ялангачево</w:t>
            </w:r>
            <w:proofErr w:type="spellEnd"/>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4. Более качественное использование  земель за счет рационального функционального зонирования</w:t>
            </w:r>
          </w:p>
        </w:tc>
      </w:tr>
      <w:tr w:rsidR="00093B69" w:rsidRPr="003B6732" w:rsidTr="006D7E33">
        <w:trPr>
          <w:trHeight w:val="500"/>
        </w:trPr>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5. Пополнение бюджета за счет реализации положений генплана через систему расчета и взимания земельных платежей.</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6.Дальнейшее увеличение объемов жилищного и культурно-бытового строительства.</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7 Совершенствование транспортной и инженерной инфраструктуры</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r w:rsidRPr="003B6732">
              <w:rPr>
                <w:rFonts w:cs="Arial"/>
                <w:b/>
                <w:bCs/>
                <w:sz w:val="24"/>
              </w:rPr>
              <w:t>3</w:t>
            </w: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b/>
                <w:bCs/>
                <w:sz w:val="24"/>
              </w:rPr>
              <w:t>Социальные</w:t>
            </w: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1. Повышение уровня обеспеченности учреждениями образования</w:t>
            </w:r>
            <w:proofErr w:type="gramStart"/>
            <w:r w:rsidRPr="003B6732">
              <w:rPr>
                <w:rFonts w:cs="Arial"/>
                <w:sz w:val="24"/>
              </w:rPr>
              <w:t xml:space="preserve"> ,</w:t>
            </w:r>
            <w:proofErr w:type="gramEnd"/>
            <w:r w:rsidRPr="003B6732">
              <w:rPr>
                <w:rFonts w:cs="Arial"/>
                <w:sz w:val="24"/>
              </w:rPr>
              <w:t xml:space="preserve"> здравоохранения , культуры и спорта. Обеспечение минимальных социальных гарантий населению в потреблении социальных благ и услуг.</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2.Совершенствование материально-технической базы социально-ориентированных учреждений.</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3. Увеличение финансирования социальных объектов.</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r w:rsidRPr="003B6732">
              <w:rPr>
                <w:rFonts w:cs="Arial"/>
                <w:b/>
                <w:bCs/>
                <w:sz w:val="24"/>
              </w:rPr>
              <w:t>4</w:t>
            </w: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b/>
                <w:bCs/>
                <w:sz w:val="24"/>
              </w:rPr>
              <w:t>Экологические</w:t>
            </w: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 xml:space="preserve">1. </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b/>
                <w:bCs/>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2. Создание озелененных санитарно-защитных зон.</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b/>
                <w:bCs/>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 xml:space="preserve">3. Управление отходами. Выполнение проекта санитарной очистки МР Балтачевский, строительство мусоросортировочной, мусороперегрузочной станции в районе существующего </w:t>
            </w:r>
            <w:r w:rsidRPr="003B6732">
              <w:rPr>
                <w:rFonts w:cs="Arial"/>
                <w:sz w:val="24"/>
              </w:rPr>
              <w:lastRenderedPageBreak/>
              <w:t xml:space="preserve">скотомогильника южнее д. Мишкино и </w:t>
            </w:r>
            <w:proofErr w:type="spellStart"/>
            <w:r w:rsidRPr="003B6732">
              <w:rPr>
                <w:rFonts w:cs="Arial"/>
                <w:sz w:val="24"/>
              </w:rPr>
              <w:t>Ялангачево</w:t>
            </w:r>
            <w:proofErr w:type="spellEnd"/>
            <w:r w:rsidRPr="003B6732">
              <w:rPr>
                <w:rFonts w:cs="Arial"/>
                <w:sz w:val="24"/>
              </w:rPr>
              <w:t>.</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b/>
                <w:bCs/>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4.Строительство очистных сооружений канализации</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b/>
                <w:bCs/>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 xml:space="preserve">5.  Организация поверхностных стоков. </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b/>
                <w:bCs/>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 xml:space="preserve">6. </w:t>
            </w:r>
            <w:proofErr w:type="spellStart"/>
            <w:r w:rsidRPr="003B6732">
              <w:rPr>
                <w:rFonts w:cs="Arial"/>
                <w:sz w:val="24"/>
              </w:rPr>
              <w:t>Берегоукрепление</w:t>
            </w:r>
            <w:proofErr w:type="spellEnd"/>
            <w:r w:rsidRPr="003B6732">
              <w:rPr>
                <w:rFonts w:cs="Arial"/>
                <w:sz w:val="24"/>
              </w:rPr>
              <w:t xml:space="preserve">, расчистка </w:t>
            </w:r>
            <w:proofErr w:type="spellStart"/>
            <w:r w:rsidRPr="003B6732">
              <w:rPr>
                <w:rFonts w:cs="Arial"/>
                <w:sz w:val="24"/>
              </w:rPr>
              <w:t>руслел</w:t>
            </w:r>
            <w:proofErr w:type="spellEnd"/>
            <w:r w:rsidRPr="003B6732">
              <w:rPr>
                <w:rFonts w:cs="Arial"/>
                <w:sz w:val="24"/>
              </w:rPr>
              <w:t xml:space="preserve"> рек</w:t>
            </w:r>
          </w:p>
        </w:tc>
      </w:tr>
      <w:tr w:rsidR="00093B69" w:rsidRPr="003B6732" w:rsidTr="006D7E33">
        <w:tc>
          <w:tcPr>
            <w:tcW w:w="420"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989"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b/>
                <w:bCs/>
                <w:sz w:val="24"/>
              </w:rPr>
            </w:pPr>
          </w:p>
        </w:tc>
        <w:tc>
          <w:tcPr>
            <w:tcW w:w="7385"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rPr>
                <w:sz w:val="24"/>
              </w:rPr>
            </w:pPr>
            <w:r w:rsidRPr="003B6732">
              <w:rPr>
                <w:rFonts w:cs="Arial"/>
                <w:sz w:val="24"/>
              </w:rPr>
              <w:t>7. Систематизация движения автотранспорта, исключая прохождение грузовых потоков через жилые зоны.</w:t>
            </w:r>
          </w:p>
        </w:tc>
      </w:tr>
    </w:tbl>
    <w:p w:rsidR="00093B69" w:rsidRPr="003B6732" w:rsidRDefault="00093B69" w:rsidP="003B6732">
      <w:pPr>
        <w:ind w:firstLine="567"/>
        <w:jc w:val="both"/>
        <w:rPr>
          <w:sz w:val="24"/>
        </w:rPr>
      </w:pPr>
    </w:p>
    <w:p w:rsidR="00093B69" w:rsidRPr="003B6732" w:rsidRDefault="00093B69" w:rsidP="003B6732">
      <w:pPr>
        <w:ind w:firstLine="567"/>
        <w:jc w:val="both"/>
        <w:rPr>
          <w:rFonts w:cs="Arial"/>
          <w:b/>
          <w:sz w:val="24"/>
        </w:rPr>
      </w:pPr>
      <w:r w:rsidRPr="003B6732">
        <w:rPr>
          <w:rFonts w:cs="Arial"/>
          <w:b/>
          <w:sz w:val="24"/>
        </w:rPr>
        <w:t>4.2  Численность населения</w:t>
      </w:r>
    </w:p>
    <w:p w:rsidR="00093B69" w:rsidRPr="003B6732" w:rsidRDefault="00093B69" w:rsidP="003B6732">
      <w:pPr>
        <w:ind w:firstLine="567"/>
        <w:jc w:val="both"/>
        <w:rPr>
          <w:rFonts w:cs="Arial"/>
          <w:b/>
          <w:sz w:val="24"/>
        </w:rPr>
      </w:pPr>
    </w:p>
    <w:p w:rsidR="00093B69" w:rsidRPr="003B6732" w:rsidRDefault="00093B69" w:rsidP="003B6732">
      <w:pPr>
        <w:ind w:firstLine="567"/>
        <w:jc w:val="both"/>
        <w:rPr>
          <w:rFonts w:cs="Arial"/>
          <w:sz w:val="24"/>
        </w:rPr>
      </w:pPr>
      <w:r w:rsidRPr="003B6732">
        <w:rPr>
          <w:rFonts w:cs="Arial"/>
          <w:sz w:val="24"/>
        </w:rPr>
        <w:t xml:space="preserve">В состав СП </w:t>
      </w:r>
      <w:proofErr w:type="spellStart"/>
      <w:r w:rsidRPr="003B6732">
        <w:rPr>
          <w:rFonts w:cs="Arial"/>
          <w:sz w:val="24"/>
        </w:rPr>
        <w:t>Ялангачевский</w:t>
      </w:r>
      <w:proofErr w:type="spellEnd"/>
      <w:r w:rsidRPr="003B6732">
        <w:rPr>
          <w:rFonts w:cs="Arial"/>
          <w:sz w:val="24"/>
        </w:rPr>
        <w:t xml:space="preserve">  сельсовет входят следующие населенные пункты с соответствующей численностью населения:</w:t>
      </w:r>
    </w:p>
    <w:p w:rsidR="00093B69" w:rsidRPr="003B6732" w:rsidRDefault="00093B69" w:rsidP="003B6732">
      <w:pPr>
        <w:ind w:firstLine="567"/>
        <w:jc w:val="both"/>
        <w:rPr>
          <w:rFonts w:cs="Arial"/>
          <w:sz w:val="24"/>
        </w:rPr>
      </w:pPr>
    </w:p>
    <w:p w:rsidR="00093B69" w:rsidRPr="003B6732" w:rsidRDefault="00093B69" w:rsidP="003B6732">
      <w:pPr>
        <w:contextualSpacing/>
        <w:jc w:val="center"/>
        <w:rPr>
          <w:rFonts w:cs="Arial"/>
          <w:bCs/>
          <w:sz w:val="24"/>
        </w:rPr>
      </w:pPr>
      <w:r w:rsidRPr="003B6732">
        <w:rPr>
          <w:rFonts w:cs="Arial"/>
          <w:b/>
          <w:bCs/>
          <w:sz w:val="24"/>
        </w:rPr>
        <w:t xml:space="preserve">Перечень населенных пунктов, входящих в состав сельского поселения </w:t>
      </w:r>
      <w:proofErr w:type="spellStart"/>
      <w:r w:rsidRPr="003B6732">
        <w:rPr>
          <w:rFonts w:cs="Arial"/>
          <w:b/>
          <w:bCs/>
          <w:sz w:val="24"/>
        </w:rPr>
        <w:t>Ялангачевский</w:t>
      </w:r>
      <w:proofErr w:type="spellEnd"/>
      <w:r w:rsidRPr="003B6732">
        <w:rPr>
          <w:rFonts w:cs="Arial"/>
          <w:b/>
          <w:bCs/>
          <w:sz w:val="24"/>
        </w:rPr>
        <w:t xml:space="preserve"> сельсовет</w:t>
      </w:r>
    </w:p>
    <w:p w:rsidR="00093B69" w:rsidRPr="003B6732" w:rsidRDefault="00093B69" w:rsidP="003B6732">
      <w:pPr>
        <w:ind w:firstLine="567"/>
        <w:contextualSpacing/>
        <w:jc w:val="right"/>
        <w:rPr>
          <w:rFonts w:eastAsia="Arial" w:cs="Arial"/>
          <w:sz w:val="24"/>
        </w:rPr>
      </w:pPr>
      <w:r w:rsidRPr="003B6732">
        <w:rPr>
          <w:rFonts w:cs="Arial"/>
          <w:bCs/>
          <w:sz w:val="24"/>
        </w:rPr>
        <w:t>Таблица № 4.2</w:t>
      </w:r>
    </w:p>
    <w:tbl>
      <w:tblPr>
        <w:tblW w:w="0" w:type="auto"/>
        <w:tblInd w:w="55" w:type="dxa"/>
        <w:tblLayout w:type="fixed"/>
        <w:tblCellMar>
          <w:top w:w="55" w:type="dxa"/>
          <w:left w:w="55" w:type="dxa"/>
          <w:bottom w:w="55" w:type="dxa"/>
          <w:right w:w="55" w:type="dxa"/>
        </w:tblCellMar>
        <w:tblLook w:val="0000"/>
      </w:tblPr>
      <w:tblGrid>
        <w:gridCol w:w="855"/>
        <w:gridCol w:w="3420"/>
        <w:gridCol w:w="2673"/>
        <w:gridCol w:w="2698"/>
      </w:tblGrid>
      <w:tr w:rsidR="00093B69" w:rsidRPr="003B6732" w:rsidTr="006D7E33">
        <w:trPr>
          <w:tblHeader/>
        </w:trPr>
        <w:tc>
          <w:tcPr>
            <w:tcW w:w="855"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r w:rsidRPr="003B6732">
              <w:rPr>
                <w:rFonts w:eastAsia="Arial" w:cs="Arial"/>
                <w:sz w:val="24"/>
              </w:rPr>
              <w:t>№№</w:t>
            </w:r>
          </w:p>
        </w:tc>
        <w:tc>
          <w:tcPr>
            <w:tcW w:w="3420"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r w:rsidRPr="003B6732">
              <w:rPr>
                <w:rFonts w:cs="Arial"/>
                <w:sz w:val="24"/>
              </w:rPr>
              <w:t>Наименование населенных пунктов</w:t>
            </w:r>
          </w:p>
        </w:tc>
        <w:tc>
          <w:tcPr>
            <w:tcW w:w="2673"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r w:rsidRPr="003B6732">
              <w:rPr>
                <w:rFonts w:cs="Arial"/>
                <w:sz w:val="24"/>
              </w:rPr>
              <w:t>Численность населения, человек на</w:t>
            </w:r>
            <w:proofErr w:type="gramStart"/>
            <w:r w:rsidRPr="003B6732">
              <w:rPr>
                <w:rFonts w:cs="Arial"/>
                <w:sz w:val="24"/>
              </w:rPr>
              <w:t>1</w:t>
            </w:r>
            <w:proofErr w:type="gramEnd"/>
            <w:r w:rsidRPr="003B6732">
              <w:rPr>
                <w:rFonts w:cs="Arial"/>
                <w:sz w:val="24"/>
              </w:rPr>
              <w:t>.01.2014 г</w:t>
            </w:r>
          </w:p>
        </w:tc>
        <w:tc>
          <w:tcPr>
            <w:tcW w:w="2698" w:type="dxa"/>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contextualSpacing/>
              <w:jc w:val="center"/>
              <w:rPr>
                <w:sz w:val="24"/>
              </w:rPr>
            </w:pPr>
            <w:r w:rsidRPr="003B6732">
              <w:rPr>
                <w:rFonts w:cs="Arial"/>
                <w:sz w:val="24"/>
              </w:rPr>
              <w:t>Численность населения, человек на</w:t>
            </w:r>
            <w:proofErr w:type="gramStart"/>
            <w:r w:rsidRPr="003B6732">
              <w:rPr>
                <w:rFonts w:cs="Arial"/>
                <w:sz w:val="24"/>
              </w:rPr>
              <w:t>1</w:t>
            </w:r>
            <w:proofErr w:type="gramEnd"/>
            <w:r w:rsidRPr="003B6732">
              <w:rPr>
                <w:rFonts w:cs="Arial"/>
                <w:sz w:val="24"/>
              </w:rPr>
              <w:t>.01.2015 г</w:t>
            </w:r>
          </w:p>
        </w:tc>
      </w:tr>
      <w:tr w:rsidR="00093B69" w:rsidRPr="003B6732" w:rsidTr="006D7E33">
        <w:tc>
          <w:tcPr>
            <w:tcW w:w="855"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r w:rsidRPr="003B6732">
              <w:rPr>
                <w:rFonts w:cs="Arial"/>
                <w:bCs/>
                <w:sz w:val="24"/>
              </w:rPr>
              <w:t>1</w:t>
            </w:r>
          </w:p>
        </w:tc>
        <w:tc>
          <w:tcPr>
            <w:tcW w:w="3420" w:type="dxa"/>
            <w:tcBorders>
              <w:left w:val="single" w:sz="1" w:space="0" w:color="000000"/>
              <w:bottom w:val="single" w:sz="1" w:space="0" w:color="000000"/>
            </w:tcBorders>
            <w:shd w:val="clear" w:color="auto" w:fill="auto"/>
          </w:tcPr>
          <w:p w:rsidR="00093B69" w:rsidRPr="003B6732" w:rsidRDefault="00093B69" w:rsidP="003B6732">
            <w:pPr>
              <w:snapToGrid w:val="0"/>
              <w:contextualSpacing/>
              <w:rPr>
                <w:rFonts w:cs="Arial"/>
                <w:sz w:val="24"/>
              </w:rPr>
            </w:pPr>
            <w:r w:rsidRPr="003B6732">
              <w:rPr>
                <w:rFonts w:cs="Arial"/>
                <w:sz w:val="24"/>
              </w:rPr>
              <w:t>Мишкино</w:t>
            </w:r>
          </w:p>
        </w:tc>
        <w:tc>
          <w:tcPr>
            <w:tcW w:w="2673"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r w:rsidRPr="003B6732">
              <w:rPr>
                <w:rFonts w:cs="Arial"/>
                <w:sz w:val="24"/>
              </w:rPr>
              <w:t>364</w:t>
            </w:r>
          </w:p>
        </w:tc>
        <w:tc>
          <w:tcPr>
            <w:tcW w:w="269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contextualSpacing/>
              <w:jc w:val="center"/>
              <w:rPr>
                <w:sz w:val="24"/>
              </w:rPr>
            </w:pPr>
            <w:r w:rsidRPr="003B6732">
              <w:rPr>
                <w:rFonts w:cs="Arial"/>
                <w:sz w:val="24"/>
              </w:rPr>
              <w:t>354</w:t>
            </w:r>
          </w:p>
        </w:tc>
      </w:tr>
      <w:tr w:rsidR="00093B69" w:rsidRPr="003B6732" w:rsidTr="006D7E33">
        <w:tc>
          <w:tcPr>
            <w:tcW w:w="855"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r w:rsidRPr="003B6732">
              <w:rPr>
                <w:rFonts w:cs="Arial"/>
                <w:sz w:val="24"/>
              </w:rPr>
              <w:t>2</w:t>
            </w:r>
          </w:p>
        </w:tc>
        <w:tc>
          <w:tcPr>
            <w:tcW w:w="3420" w:type="dxa"/>
            <w:tcBorders>
              <w:left w:val="single" w:sz="1" w:space="0" w:color="000000"/>
              <w:bottom w:val="single" w:sz="1" w:space="0" w:color="000000"/>
            </w:tcBorders>
            <w:shd w:val="clear" w:color="auto" w:fill="auto"/>
          </w:tcPr>
          <w:p w:rsidR="00093B69" w:rsidRPr="003B6732" w:rsidRDefault="00093B69" w:rsidP="003B6732">
            <w:pPr>
              <w:snapToGrid w:val="0"/>
              <w:contextualSpacing/>
              <w:rPr>
                <w:rFonts w:cs="Arial"/>
                <w:sz w:val="24"/>
              </w:rPr>
            </w:pPr>
            <w:proofErr w:type="spellStart"/>
            <w:r w:rsidRPr="003B6732">
              <w:rPr>
                <w:rFonts w:cs="Arial"/>
                <w:sz w:val="24"/>
              </w:rPr>
              <w:t>Якунино</w:t>
            </w:r>
            <w:proofErr w:type="spellEnd"/>
          </w:p>
        </w:tc>
        <w:tc>
          <w:tcPr>
            <w:tcW w:w="2673"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r w:rsidRPr="003B6732">
              <w:rPr>
                <w:rFonts w:cs="Arial"/>
                <w:sz w:val="24"/>
              </w:rPr>
              <w:t>77</w:t>
            </w:r>
          </w:p>
        </w:tc>
        <w:tc>
          <w:tcPr>
            <w:tcW w:w="269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contextualSpacing/>
              <w:jc w:val="center"/>
              <w:rPr>
                <w:sz w:val="24"/>
              </w:rPr>
            </w:pPr>
            <w:r w:rsidRPr="003B6732">
              <w:rPr>
                <w:rFonts w:cs="Arial"/>
                <w:sz w:val="24"/>
              </w:rPr>
              <w:t>70</w:t>
            </w:r>
          </w:p>
        </w:tc>
      </w:tr>
      <w:tr w:rsidR="00093B69" w:rsidRPr="003B6732" w:rsidTr="006D7E33">
        <w:tc>
          <w:tcPr>
            <w:tcW w:w="855"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r w:rsidRPr="003B6732">
              <w:rPr>
                <w:rFonts w:cs="Arial"/>
                <w:sz w:val="24"/>
              </w:rPr>
              <w:t>3</w:t>
            </w:r>
          </w:p>
        </w:tc>
        <w:tc>
          <w:tcPr>
            <w:tcW w:w="3420" w:type="dxa"/>
            <w:tcBorders>
              <w:left w:val="single" w:sz="1" w:space="0" w:color="000000"/>
              <w:bottom w:val="single" w:sz="1" w:space="0" w:color="000000"/>
            </w:tcBorders>
            <w:shd w:val="clear" w:color="auto" w:fill="auto"/>
          </w:tcPr>
          <w:p w:rsidR="00093B69" w:rsidRPr="003B6732" w:rsidRDefault="00093B69" w:rsidP="003B6732">
            <w:pPr>
              <w:snapToGrid w:val="0"/>
              <w:contextualSpacing/>
              <w:rPr>
                <w:rFonts w:cs="Arial"/>
                <w:sz w:val="24"/>
              </w:rPr>
            </w:pPr>
            <w:proofErr w:type="spellStart"/>
            <w:r w:rsidRPr="003B6732">
              <w:rPr>
                <w:rFonts w:cs="Arial"/>
                <w:sz w:val="24"/>
              </w:rPr>
              <w:t>Ялангачево</w:t>
            </w:r>
            <w:proofErr w:type="spellEnd"/>
          </w:p>
        </w:tc>
        <w:tc>
          <w:tcPr>
            <w:tcW w:w="2673"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r w:rsidRPr="003B6732">
              <w:rPr>
                <w:rFonts w:cs="Arial"/>
                <w:sz w:val="24"/>
              </w:rPr>
              <w:t>219</w:t>
            </w:r>
          </w:p>
        </w:tc>
        <w:tc>
          <w:tcPr>
            <w:tcW w:w="269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contextualSpacing/>
              <w:jc w:val="center"/>
              <w:rPr>
                <w:sz w:val="24"/>
              </w:rPr>
            </w:pPr>
            <w:r w:rsidRPr="003B6732">
              <w:rPr>
                <w:rFonts w:cs="Arial"/>
                <w:sz w:val="24"/>
              </w:rPr>
              <w:t>212</w:t>
            </w:r>
          </w:p>
        </w:tc>
      </w:tr>
      <w:tr w:rsidR="00093B69" w:rsidRPr="003B6732" w:rsidTr="006D7E33">
        <w:tc>
          <w:tcPr>
            <w:tcW w:w="855"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b/>
                <w:bCs/>
                <w:sz w:val="24"/>
              </w:rPr>
            </w:pPr>
          </w:p>
        </w:tc>
        <w:tc>
          <w:tcPr>
            <w:tcW w:w="3420" w:type="dxa"/>
            <w:tcBorders>
              <w:left w:val="single" w:sz="1" w:space="0" w:color="000000"/>
              <w:bottom w:val="single" w:sz="1" w:space="0" w:color="000000"/>
            </w:tcBorders>
            <w:shd w:val="clear" w:color="auto" w:fill="auto"/>
          </w:tcPr>
          <w:p w:rsidR="00093B69" w:rsidRPr="003B6732" w:rsidRDefault="00093B69" w:rsidP="003B6732">
            <w:pPr>
              <w:snapToGrid w:val="0"/>
              <w:contextualSpacing/>
              <w:rPr>
                <w:rFonts w:cs="Arial"/>
                <w:b/>
                <w:bCs/>
                <w:sz w:val="24"/>
              </w:rPr>
            </w:pPr>
            <w:r w:rsidRPr="003B6732">
              <w:rPr>
                <w:rFonts w:cs="Arial"/>
                <w:b/>
                <w:bCs/>
                <w:sz w:val="24"/>
              </w:rPr>
              <w:t xml:space="preserve">Всего по СП </w:t>
            </w:r>
            <w:proofErr w:type="spellStart"/>
            <w:r w:rsidRPr="003B6732">
              <w:rPr>
                <w:rFonts w:cs="Arial"/>
                <w:b/>
                <w:bCs/>
                <w:sz w:val="24"/>
              </w:rPr>
              <w:t>Ялангачевский</w:t>
            </w:r>
            <w:proofErr w:type="spellEnd"/>
            <w:r w:rsidRPr="003B6732">
              <w:rPr>
                <w:rFonts w:cs="Arial"/>
                <w:b/>
                <w:bCs/>
                <w:sz w:val="24"/>
              </w:rPr>
              <w:t xml:space="preserve"> сельсовет</w:t>
            </w:r>
          </w:p>
        </w:tc>
        <w:tc>
          <w:tcPr>
            <w:tcW w:w="2673"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b/>
                <w:bCs/>
                <w:sz w:val="24"/>
              </w:rPr>
            </w:pPr>
            <w:r w:rsidRPr="003B6732">
              <w:rPr>
                <w:rFonts w:cs="Arial"/>
                <w:b/>
                <w:bCs/>
                <w:sz w:val="24"/>
              </w:rPr>
              <w:t>660</w:t>
            </w:r>
          </w:p>
        </w:tc>
        <w:tc>
          <w:tcPr>
            <w:tcW w:w="269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contextualSpacing/>
              <w:jc w:val="center"/>
              <w:rPr>
                <w:sz w:val="24"/>
              </w:rPr>
            </w:pPr>
            <w:r w:rsidRPr="003B6732">
              <w:rPr>
                <w:rFonts w:cs="Arial"/>
                <w:b/>
                <w:bCs/>
                <w:sz w:val="24"/>
              </w:rPr>
              <w:t>636</w:t>
            </w:r>
          </w:p>
        </w:tc>
      </w:tr>
    </w:tbl>
    <w:p w:rsidR="00093B69" w:rsidRPr="003B6732" w:rsidRDefault="00093B69" w:rsidP="003B6732">
      <w:pPr>
        <w:ind w:firstLine="567"/>
        <w:contextualSpacing/>
        <w:jc w:val="both"/>
        <w:rPr>
          <w:rFonts w:cs="Arial"/>
          <w:sz w:val="24"/>
        </w:rPr>
      </w:pPr>
    </w:p>
    <w:p w:rsidR="00093B69" w:rsidRPr="003B6732" w:rsidRDefault="00093B69" w:rsidP="003B6732">
      <w:pPr>
        <w:pStyle w:val="13"/>
        <w:spacing w:before="0" w:after="0"/>
        <w:ind w:firstLine="567"/>
        <w:contextualSpacing/>
        <w:jc w:val="center"/>
        <w:rPr>
          <w:rFonts w:ascii="Arial" w:eastAsia="Arial" w:hAnsi="Arial" w:cs="Arial"/>
          <w:shd w:val="clear" w:color="auto" w:fill="FFFFFF"/>
        </w:rPr>
      </w:pPr>
      <w:r w:rsidRPr="003B6732">
        <w:rPr>
          <w:rFonts w:ascii="Arial" w:hAnsi="Arial" w:cs="Arial"/>
          <w:b/>
          <w:bCs/>
          <w:shd w:val="clear" w:color="auto" w:fill="FFFFFF"/>
        </w:rPr>
        <w:t>Возрастной состав населения</w:t>
      </w:r>
    </w:p>
    <w:p w:rsidR="00093B69" w:rsidRPr="003B6732" w:rsidRDefault="00093B69" w:rsidP="003B6732">
      <w:pPr>
        <w:pStyle w:val="13"/>
        <w:spacing w:before="0" w:after="0"/>
        <w:ind w:firstLine="567"/>
        <w:contextualSpacing/>
        <w:jc w:val="center"/>
        <w:rPr>
          <w:rFonts w:ascii="Arial" w:hAnsi="Arial" w:cs="Arial"/>
        </w:rPr>
      </w:pPr>
      <w:r w:rsidRPr="003B6732">
        <w:rPr>
          <w:rFonts w:ascii="Arial" w:eastAsia="Arial" w:hAnsi="Arial" w:cs="Arial"/>
          <w:shd w:val="clear" w:color="auto" w:fill="FFFFFF"/>
        </w:rPr>
        <w:t xml:space="preserve">                                                                                                                         </w:t>
      </w:r>
      <w:r w:rsidRPr="003B6732">
        <w:rPr>
          <w:rFonts w:ascii="Arial" w:hAnsi="Arial" w:cs="Arial"/>
          <w:shd w:val="clear" w:color="auto" w:fill="FFFFFF"/>
        </w:rPr>
        <w:t>таблица 4.3</w:t>
      </w:r>
    </w:p>
    <w:tbl>
      <w:tblPr>
        <w:tblW w:w="0" w:type="auto"/>
        <w:tblInd w:w="-90" w:type="dxa"/>
        <w:tblLayout w:type="fixed"/>
        <w:tblCellMar>
          <w:left w:w="113" w:type="dxa"/>
        </w:tblCellMar>
        <w:tblLook w:val="0000"/>
      </w:tblPr>
      <w:tblGrid>
        <w:gridCol w:w="5106"/>
        <w:gridCol w:w="2313"/>
        <w:gridCol w:w="2398"/>
      </w:tblGrid>
      <w:tr w:rsidR="00093B69" w:rsidRPr="003B6732" w:rsidTr="006D7E33">
        <w:tc>
          <w:tcPr>
            <w:tcW w:w="510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13"/>
              <w:spacing w:before="0" w:after="0"/>
              <w:contextualSpacing/>
              <w:jc w:val="both"/>
              <w:rPr>
                <w:rFonts w:ascii="Arial" w:hAnsi="Arial" w:cs="Arial"/>
              </w:rPr>
            </w:pPr>
            <w:r w:rsidRPr="003B6732">
              <w:rPr>
                <w:rFonts w:ascii="Arial" w:hAnsi="Arial" w:cs="Arial"/>
              </w:rPr>
              <w:t>Возрастные категории</w:t>
            </w:r>
          </w:p>
        </w:tc>
        <w:tc>
          <w:tcPr>
            <w:tcW w:w="231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13"/>
              <w:spacing w:before="0" w:after="0"/>
              <w:ind w:firstLine="567"/>
              <w:contextualSpacing/>
              <w:jc w:val="both"/>
              <w:rPr>
                <w:rFonts w:ascii="Arial" w:hAnsi="Arial" w:cs="Arial"/>
              </w:rPr>
            </w:pPr>
            <w:r w:rsidRPr="003B6732">
              <w:rPr>
                <w:rFonts w:ascii="Arial" w:hAnsi="Arial" w:cs="Arial"/>
              </w:rPr>
              <w:t>Сущ. пол</w:t>
            </w:r>
            <w:proofErr w:type="gramStart"/>
            <w:r w:rsidRPr="003B6732">
              <w:rPr>
                <w:rFonts w:ascii="Arial" w:hAnsi="Arial" w:cs="Arial"/>
              </w:rPr>
              <w:t>., %</w:t>
            </w:r>
            <w:proofErr w:type="gramEnd"/>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pStyle w:val="13"/>
              <w:spacing w:before="0" w:after="0"/>
              <w:ind w:firstLine="567"/>
              <w:contextualSpacing/>
              <w:jc w:val="both"/>
            </w:pPr>
            <w:proofErr w:type="spellStart"/>
            <w:r w:rsidRPr="003B6732">
              <w:rPr>
                <w:rFonts w:ascii="Arial" w:hAnsi="Arial" w:cs="Arial"/>
              </w:rPr>
              <w:t>Расч</w:t>
            </w:r>
            <w:proofErr w:type="spellEnd"/>
            <w:r w:rsidRPr="003B6732">
              <w:rPr>
                <w:rFonts w:ascii="Arial" w:hAnsi="Arial" w:cs="Arial"/>
              </w:rPr>
              <w:t>. срок, %</w:t>
            </w:r>
          </w:p>
        </w:tc>
      </w:tr>
      <w:tr w:rsidR="00093B69" w:rsidRPr="003B6732" w:rsidTr="006D7E33">
        <w:tc>
          <w:tcPr>
            <w:tcW w:w="510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13"/>
              <w:spacing w:before="0" w:after="0"/>
              <w:contextualSpacing/>
              <w:jc w:val="both"/>
              <w:rPr>
                <w:rFonts w:ascii="Arial" w:hAnsi="Arial" w:cs="Arial"/>
              </w:rPr>
            </w:pPr>
            <w:r w:rsidRPr="003B6732">
              <w:rPr>
                <w:rFonts w:ascii="Arial" w:hAnsi="Arial" w:cs="Arial"/>
              </w:rPr>
              <w:t>Возрастная структура населения: всего н</w:t>
            </w:r>
            <w:r w:rsidRPr="003B6732">
              <w:rPr>
                <w:rFonts w:ascii="Arial" w:hAnsi="Arial" w:cs="Arial"/>
              </w:rPr>
              <w:t>а</w:t>
            </w:r>
            <w:r w:rsidRPr="003B6732">
              <w:rPr>
                <w:rFonts w:ascii="Arial" w:hAnsi="Arial" w:cs="Arial"/>
              </w:rPr>
              <w:t>селение</w:t>
            </w:r>
          </w:p>
        </w:tc>
        <w:tc>
          <w:tcPr>
            <w:tcW w:w="231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13"/>
              <w:spacing w:before="0" w:after="0"/>
              <w:ind w:firstLine="567"/>
              <w:contextualSpacing/>
              <w:jc w:val="both"/>
              <w:rPr>
                <w:rFonts w:ascii="Arial" w:hAnsi="Arial" w:cs="Arial"/>
              </w:rPr>
            </w:pPr>
            <w:r w:rsidRPr="003B6732">
              <w:rPr>
                <w:rFonts w:ascii="Arial" w:hAnsi="Arial" w:cs="Arial"/>
              </w:rPr>
              <w:t>100,0</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pStyle w:val="13"/>
              <w:spacing w:before="0" w:after="0"/>
              <w:ind w:firstLine="567"/>
              <w:contextualSpacing/>
              <w:jc w:val="both"/>
            </w:pPr>
            <w:r w:rsidRPr="003B6732">
              <w:rPr>
                <w:rFonts w:ascii="Arial" w:hAnsi="Arial" w:cs="Arial"/>
              </w:rPr>
              <w:t>100,0</w:t>
            </w:r>
          </w:p>
        </w:tc>
      </w:tr>
      <w:tr w:rsidR="00093B69" w:rsidRPr="003B6732" w:rsidTr="006D7E33">
        <w:tc>
          <w:tcPr>
            <w:tcW w:w="510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13"/>
              <w:spacing w:before="0" w:after="0"/>
              <w:contextualSpacing/>
              <w:jc w:val="both"/>
              <w:rPr>
                <w:rFonts w:ascii="Arial" w:hAnsi="Arial" w:cs="Arial"/>
              </w:rPr>
            </w:pPr>
            <w:r w:rsidRPr="003B6732">
              <w:rPr>
                <w:rFonts w:ascii="Arial" w:hAnsi="Arial" w:cs="Arial"/>
              </w:rPr>
              <w:t>в том числе:</w:t>
            </w:r>
          </w:p>
          <w:p w:rsidR="00093B69" w:rsidRPr="003B6732" w:rsidRDefault="00093B69" w:rsidP="003B6732">
            <w:pPr>
              <w:pStyle w:val="13"/>
              <w:spacing w:before="0" w:after="0"/>
              <w:contextualSpacing/>
              <w:jc w:val="both"/>
              <w:rPr>
                <w:rFonts w:ascii="Arial" w:hAnsi="Arial" w:cs="Arial"/>
              </w:rPr>
            </w:pPr>
            <w:r w:rsidRPr="003B6732">
              <w:rPr>
                <w:rFonts w:ascii="Arial" w:hAnsi="Arial" w:cs="Arial"/>
              </w:rPr>
              <w:t xml:space="preserve">- моложе трудоспособного возраста </w:t>
            </w:r>
          </w:p>
        </w:tc>
        <w:tc>
          <w:tcPr>
            <w:tcW w:w="231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13"/>
              <w:spacing w:before="0" w:after="0"/>
              <w:ind w:firstLine="567"/>
              <w:contextualSpacing/>
              <w:jc w:val="both"/>
              <w:rPr>
                <w:rFonts w:ascii="Arial" w:hAnsi="Arial" w:cs="Arial"/>
              </w:rPr>
            </w:pPr>
            <w:r w:rsidRPr="003B6732">
              <w:rPr>
                <w:rFonts w:ascii="Arial" w:hAnsi="Arial" w:cs="Arial"/>
              </w:rPr>
              <w:t>19,4</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pStyle w:val="13"/>
              <w:spacing w:before="0" w:after="0"/>
              <w:ind w:firstLine="567"/>
              <w:contextualSpacing/>
              <w:jc w:val="both"/>
            </w:pPr>
            <w:r w:rsidRPr="003B6732">
              <w:rPr>
                <w:rFonts w:ascii="Arial" w:hAnsi="Arial" w:cs="Arial"/>
              </w:rPr>
              <w:t>20,0</w:t>
            </w:r>
          </w:p>
        </w:tc>
      </w:tr>
      <w:tr w:rsidR="00093B69" w:rsidRPr="003B6732" w:rsidTr="006D7E33">
        <w:tc>
          <w:tcPr>
            <w:tcW w:w="510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13"/>
              <w:spacing w:before="0" w:after="0"/>
              <w:contextualSpacing/>
              <w:jc w:val="both"/>
              <w:rPr>
                <w:rFonts w:ascii="Arial" w:hAnsi="Arial" w:cs="Arial"/>
              </w:rPr>
            </w:pPr>
            <w:r w:rsidRPr="003B6732">
              <w:rPr>
                <w:rFonts w:ascii="Arial" w:hAnsi="Arial" w:cs="Arial"/>
              </w:rPr>
              <w:t xml:space="preserve">- население в трудоспособном возрасте </w:t>
            </w:r>
          </w:p>
        </w:tc>
        <w:tc>
          <w:tcPr>
            <w:tcW w:w="231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13"/>
              <w:spacing w:before="0" w:after="0"/>
              <w:ind w:firstLine="567"/>
              <w:contextualSpacing/>
              <w:jc w:val="both"/>
              <w:rPr>
                <w:rFonts w:ascii="Arial" w:hAnsi="Arial" w:cs="Arial"/>
              </w:rPr>
            </w:pPr>
            <w:r w:rsidRPr="003B6732">
              <w:rPr>
                <w:rFonts w:ascii="Arial" w:hAnsi="Arial" w:cs="Arial"/>
              </w:rPr>
              <w:t>54,2</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pStyle w:val="13"/>
              <w:spacing w:before="0" w:after="0"/>
              <w:ind w:firstLine="567"/>
              <w:contextualSpacing/>
              <w:jc w:val="both"/>
            </w:pPr>
            <w:r w:rsidRPr="003B6732">
              <w:rPr>
                <w:rFonts w:ascii="Arial" w:hAnsi="Arial" w:cs="Arial"/>
              </w:rPr>
              <w:t>54,0</w:t>
            </w:r>
          </w:p>
        </w:tc>
      </w:tr>
      <w:tr w:rsidR="00093B69" w:rsidRPr="003B6732" w:rsidTr="006D7E33">
        <w:tc>
          <w:tcPr>
            <w:tcW w:w="510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13"/>
              <w:spacing w:before="0" w:after="0"/>
              <w:contextualSpacing/>
              <w:jc w:val="both"/>
              <w:rPr>
                <w:rFonts w:ascii="Arial" w:hAnsi="Arial" w:cs="Arial"/>
              </w:rPr>
            </w:pPr>
            <w:r w:rsidRPr="003B6732">
              <w:rPr>
                <w:rFonts w:ascii="Arial" w:hAnsi="Arial" w:cs="Arial"/>
              </w:rPr>
              <w:t>- население старше трудоспособного во</w:t>
            </w:r>
            <w:r w:rsidRPr="003B6732">
              <w:rPr>
                <w:rFonts w:ascii="Arial" w:hAnsi="Arial" w:cs="Arial"/>
              </w:rPr>
              <w:t>з</w:t>
            </w:r>
            <w:r w:rsidRPr="003B6732">
              <w:rPr>
                <w:rFonts w:ascii="Arial" w:hAnsi="Arial" w:cs="Arial"/>
              </w:rPr>
              <w:t>раста</w:t>
            </w:r>
          </w:p>
        </w:tc>
        <w:tc>
          <w:tcPr>
            <w:tcW w:w="2313"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pStyle w:val="13"/>
              <w:spacing w:before="0" w:after="0"/>
              <w:ind w:firstLine="567"/>
              <w:contextualSpacing/>
              <w:jc w:val="both"/>
              <w:rPr>
                <w:rFonts w:ascii="Arial" w:hAnsi="Arial" w:cs="Arial"/>
              </w:rPr>
            </w:pPr>
            <w:r w:rsidRPr="003B6732">
              <w:rPr>
                <w:rFonts w:ascii="Arial" w:hAnsi="Arial" w:cs="Arial"/>
              </w:rPr>
              <w:t>26,4</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pStyle w:val="13"/>
              <w:spacing w:before="0" w:after="0"/>
              <w:ind w:firstLine="567"/>
              <w:contextualSpacing/>
              <w:jc w:val="both"/>
            </w:pPr>
            <w:r w:rsidRPr="003B6732">
              <w:rPr>
                <w:rFonts w:ascii="Arial" w:hAnsi="Arial" w:cs="Arial"/>
              </w:rPr>
              <w:t>26,0</w:t>
            </w:r>
          </w:p>
        </w:tc>
      </w:tr>
    </w:tbl>
    <w:p w:rsidR="00093B69" w:rsidRPr="003B6732" w:rsidRDefault="00093B69" w:rsidP="003B6732">
      <w:pPr>
        <w:pStyle w:val="13"/>
        <w:spacing w:before="0" w:after="0"/>
        <w:ind w:firstLine="567"/>
        <w:contextualSpacing/>
        <w:jc w:val="both"/>
        <w:rPr>
          <w:rFonts w:ascii="Arial" w:hAnsi="Arial" w:cs="Arial"/>
          <w:b/>
          <w:bCs/>
        </w:rPr>
      </w:pPr>
    </w:p>
    <w:p w:rsidR="00093B69" w:rsidRPr="003B6732" w:rsidRDefault="00093B69" w:rsidP="003B6732">
      <w:pPr>
        <w:contextualSpacing/>
        <w:jc w:val="center"/>
        <w:rPr>
          <w:rFonts w:cs="Arial"/>
          <w:sz w:val="24"/>
        </w:rPr>
      </w:pPr>
    </w:p>
    <w:p w:rsidR="00093B69" w:rsidRPr="003B6732" w:rsidRDefault="00093B69" w:rsidP="003B6732">
      <w:pPr>
        <w:ind w:firstLine="567"/>
        <w:contextualSpacing/>
        <w:jc w:val="center"/>
        <w:rPr>
          <w:rFonts w:eastAsia="Arial" w:cs="Arial"/>
          <w:bCs/>
          <w:sz w:val="24"/>
        </w:rPr>
      </w:pPr>
      <w:r w:rsidRPr="003B6732">
        <w:rPr>
          <w:rFonts w:cs="Arial"/>
          <w:b/>
          <w:bCs/>
          <w:sz w:val="24"/>
        </w:rPr>
        <w:t>Прогноз численности населения</w:t>
      </w:r>
    </w:p>
    <w:p w:rsidR="00093B69" w:rsidRPr="003B6732" w:rsidRDefault="00093B69" w:rsidP="003B6732">
      <w:pPr>
        <w:ind w:firstLine="567"/>
        <w:contextualSpacing/>
        <w:jc w:val="center"/>
        <w:rPr>
          <w:rFonts w:eastAsia="Arial" w:cs="Arial"/>
          <w:b/>
          <w:bCs/>
          <w:sz w:val="24"/>
        </w:rPr>
      </w:pPr>
      <w:r w:rsidRPr="003B6732">
        <w:rPr>
          <w:rFonts w:eastAsia="Arial" w:cs="Arial"/>
          <w:bCs/>
          <w:sz w:val="24"/>
        </w:rPr>
        <w:t xml:space="preserve">                                                                                    </w:t>
      </w:r>
      <w:r w:rsidR="003B6732">
        <w:rPr>
          <w:rFonts w:eastAsia="Arial" w:cs="Arial"/>
          <w:bCs/>
          <w:sz w:val="24"/>
        </w:rPr>
        <w:t xml:space="preserve">                        </w:t>
      </w:r>
      <w:r w:rsidRPr="003B6732">
        <w:rPr>
          <w:rFonts w:eastAsia="Arial" w:cs="Arial"/>
          <w:bCs/>
          <w:sz w:val="24"/>
        </w:rPr>
        <w:t xml:space="preserve">   </w:t>
      </w:r>
      <w:r w:rsidRPr="003B6732">
        <w:rPr>
          <w:rFonts w:cs="Arial"/>
          <w:bCs/>
          <w:sz w:val="24"/>
        </w:rPr>
        <w:t>Таблица № 4.4</w:t>
      </w:r>
    </w:p>
    <w:tbl>
      <w:tblPr>
        <w:tblW w:w="0" w:type="auto"/>
        <w:tblInd w:w="70" w:type="dxa"/>
        <w:tblLayout w:type="fixed"/>
        <w:tblCellMar>
          <w:top w:w="55" w:type="dxa"/>
          <w:left w:w="55" w:type="dxa"/>
          <w:bottom w:w="55" w:type="dxa"/>
          <w:right w:w="55" w:type="dxa"/>
        </w:tblCellMar>
        <w:tblLook w:val="0000"/>
      </w:tblPr>
      <w:tblGrid>
        <w:gridCol w:w="1184"/>
        <w:gridCol w:w="5808"/>
        <w:gridCol w:w="2608"/>
      </w:tblGrid>
      <w:tr w:rsidR="00093B69" w:rsidRPr="003B6732" w:rsidTr="006D7E33">
        <w:trPr>
          <w:trHeight w:hRule="exact" w:val="317"/>
          <w:tblHeader/>
        </w:trPr>
        <w:tc>
          <w:tcPr>
            <w:tcW w:w="1184"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contextualSpacing/>
              <w:jc w:val="center"/>
              <w:rPr>
                <w:rFonts w:cs="Arial"/>
                <w:b/>
                <w:bCs/>
                <w:sz w:val="24"/>
              </w:rPr>
            </w:pPr>
            <w:r w:rsidRPr="003B6732">
              <w:rPr>
                <w:rFonts w:eastAsia="Arial" w:cs="Arial"/>
                <w:b/>
                <w:bCs/>
                <w:sz w:val="24"/>
              </w:rPr>
              <w:t>№</w:t>
            </w:r>
          </w:p>
        </w:tc>
        <w:tc>
          <w:tcPr>
            <w:tcW w:w="5808"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contextualSpacing/>
              <w:jc w:val="center"/>
              <w:rPr>
                <w:rFonts w:eastAsia="Arial" w:cs="Arial"/>
                <w:b/>
                <w:sz w:val="24"/>
              </w:rPr>
            </w:pPr>
            <w:r w:rsidRPr="003B6732">
              <w:rPr>
                <w:rFonts w:cs="Arial"/>
                <w:b/>
                <w:bCs/>
                <w:sz w:val="24"/>
              </w:rPr>
              <w:t>Населенный пункт</w:t>
            </w:r>
          </w:p>
        </w:tc>
        <w:tc>
          <w:tcPr>
            <w:tcW w:w="2608" w:type="dxa"/>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contextualSpacing/>
              <w:jc w:val="center"/>
              <w:rPr>
                <w:sz w:val="24"/>
              </w:rPr>
            </w:pPr>
            <w:r w:rsidRPr="003B6732">
              <w:rPr>
                <w:rFonts w:eastAsia="Arial" w:cs="Arial"/>
                <w:b/>
                <w:sz w:val="24"/>
              </w:rPr>
              <w:t xml:space="preserve"> </w:t>
            </w:r>
            <w:r w:rsidRPr="003B6732">
              <w:rPr>
                <w:rFonts w:cs="Arial"/>
                <w:b/>
                <w:sz w:val="24"/>
              </w:rPr>
              <w:t>Население, тыс. чел.</w:t>
            </w:r>
          </w:p>
        </w:tc>
      </w:tr>
      <w:tr w:rsidR="00093B69" w:rsidRPr="003B6732" w:rsidTr="006D7E33">
        <w:trPr>
          <w:trHeight w:hRule="exact" w:val="317"/>
        </w:trPr>
        <w:tc>
          <w:tcPr>
            <w:tcW w:w="1184"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r w:rsidRPr="003B6732">
              <w:rPr>
                <w:rFonts w:cs="Arial"/>
                <w:sz w:val="24"/>
              </w:rPr>
              <w:t>1</w:t>
            </w:r>
          </w:p>
        </w:tc>
        <w:tc>
          <w:tcPr>
            <w:tcW w:w="5808"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r w:rsidRPr="003B6732">
              <w:rPr>
                <w:rFonts w:cs="Arial"/>
                <w:sz w:val="24"/>
              </w:rPr>
              <w:t>2</w:t>
            </w:r>
          </w:p>
        </w:tc>
        <w:tc>
          <w:tcPr>
            <w:tcW w:w="26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contextualSpacing/>
              <w:jc w:val="center"/>
              <w:rPr>
                <w:sz w:val="24"/>
              </w:rPr>
            </w:pPr>
            <w:r w:rsidRPr="003B6732">
              <w:rPr>
                <w:rFonts w:cs="Arial"/>
                <w:sz w:val="24"/>
              </w:rPr>
              <w:t>3</w:t>
            </w:r>
          </w:p>
        </w:tc>
      </w:tr>
      <w:tr w:rsidR="00093B69" w:rsidRPr="003B6732" w:rsidTr="006D7E33">
        <w:trPr>
          <w:trHeight w:hRule="exact" w:val="317"/>
        </w:trPr>
        <w:tc>
          <w:tcPr>
            <w:tcW w:w="1184" w:type="dxa"/>
            <w:tcBorders>
              <w:left w:val="single" w:sz="1" w:space="0" w:color="000000"/>
              <w:bottom w:val="single" w:sz="1" w:space="0" w:color="000000"/>
            </w:tcBorders>
            <w:shd w:val="clear" w:color="auto" w:fill="auto"/>
          </w:tcPr>
          <w:p w:rsidR="00093B69" w:rsidRPr="003B6732" w:rsidRDefault="00093B69" w:rsidP="003B6732">
            <w:pPr>
              <w:pStyle w:val="a8"/>
              <w:contextualSpacing/>
              <w:jc w:val="center"/>
              <w:rPr>
                <w:rFonts w:cs="Arial"/>
                <w:sz w:val="24"/>
              </w:rPr>
            </w:pPr>
            <w:r w:rsidRPr="003B6732">
              <w:rPr>
                <w:rFonts w:cs="Arial"/>
                <w:sz w:val="24"/>
              </w:rPr>
              <w:t>1</w:t>
            </w:r>
          </w:p>
        </w:tc>
        <w:tc>
          <w:tcPr>
            <w:tcW w:w="5808" w:type="dxa"/>
            <w:tcBorders>
              <w:left w:val="single" w:sz="1" w:space="0" w:color="000000"/>
              <w:bottom w:val="single" w:sz="1" w:space="0" w:color="000000"/>
            </w:tcBorders>
            <w:shd w:val="clear" w:color="auto" w:fill="auto"/>
          </w:tcPr>
          <w:p w:rsidR="00093B69" w:rsidRPr="003B6732" w:rsidRDefault="00093B69" w:rsidP="003B6732">
            <w:pPr>
              <w:pStyle w:val="a8"/>
              <w:contextualSpacing/>
              <w:jc w:val="center"/>
              <w:rPr>
                <w:rFonts w:cs="Arial"/>
                <w:sz w:val="24"/>
              </w:rPr>
            </w:pPr>
            <w:r w:rsidRPr="003B6732">
              <w:rPr>
                <w:rFonts w:cs="Arial"/>
                <w:sz w:val="24"/>
              </w:rPr>
              <w:t>д</w:t>
            </w:r>
            <w:proofErr w:type="gramStart"/>
            <w:r w:rsidRPr="003B6732">
              <w:rPr>
                <w:rFonts w:cs="Arial"/>
                <w:sz w:val="24"/>
              </w:rPr>
              <w:t>.М</w:t>
            </w:r>
            <w:proofErr w:type="gramEnd"/>
            <w:r w:rsidRPr="003B6732">
              <w:rPr>
                <w:rFonts w:cs="Arial"/>
                <w:sz w:val="24"/>
              </w:rPr>
              <w:t>ишкино</w:t>
            </w:r>
          </w:p>
        </w:tc>
        <w:tc>
          <w:tcPr>
            <w:tcW w:w="26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contextualSpacing/>
              <w:jc w:val="center"/>
              <w:rPr>
                <w:sz w:val="24"/>
              </w:rPr>
            </w:pPr>
            <w:r w:rsidRPr="003B6732">
              <w:rPr>
                <w:rFonts w:cs="Arial"/>
                <w:sz w:val="24"/>
              </w:rPr>
              <w:t>0,36</w:t>
            </w:r>
          </w:p>
        </w:tc>
      </w:tr>
      <w:tr w:rsidR="00093B69" w:rsidRPr="003B6732" w:rsidTr="006D7E33">
        <w:trPr>
          <w:trHeight w:hRule="exact" w:val="317"/>
        </w:trPr>
        <w:tc>
          <w:tcPr>
            <w:tcW w:w="1184" w:type="dxa"/>
            <w:tcBorders>
              <w:left w:val="single" w:sz="1" w:space="0" w:color="000000"/>
              <w:bottom w:val="single" w:sz="1" w:space="0" w:color="000000"/>
            </w:tcBorders>
            <w:shd w:val="clear" w:color="auto" w:fill="auto"/>
          </w:tcPr>
          <w:p w:rsidR="00093B69" w:rsidRPr="003B6732" w:rsidRDefault="00093B69" w:rsidP="003B6732">
            <w:pPr>
              <w:pStyle w:val="a8"/>
              <w:contextualSpacing/>
              <w:jc w:val="center"/>
              <w:rPr>
                <w:rFonts w:cs="Arial"/>
                <w:sz w:val="24"/>
              </w:rPr>
            </w:pPr>
            <w:r w:rsidRPr="003B6732">
              <w:rPr>
                <w:rFonts w:cs="Arial"/>
                <w:sz w:val="24"/>
              </w:rPr>
              <w:t>2</w:t>
            </w:r>
          </w:p>
        </w:tc>
        <w:tc>
          <w:tcPr>
            <w:tcW w:w="5808" w:type="dxa"/>
            <w:tcBorders>
              <w:left w:val="single" w:sz="1" w:space="0" w:color="000000"/>
              <w:bottom w:val="single" w:sz="1" w:space="0" w:color="000000"/>
            </w:tcBorders>
            <w:shd w:val="clear" w:color="auto" w:fill="auto"/>
          </w:tcPr>
          <w:p w:rsidR="00093B69" w:rsidRPr="003B6732" w:rsidRDefault="00093B69" w:rsidP="003B6732">
            <w:pPr>
              <w:pStyle w:val="a8"/>
              <w:contextualSpacing/>
              <w:jc w:val="center"/>
              <w:rPr>
                <w:rFonts w:cs="Arial"/>
                <w:sz w:val="24"/>
              </w:rPr>
            </w:pPr>
            <w:proofErr w:type="spellStart"/>
            <w:r w:rsidRPr="003B6732">
              <w:rPr>
                <w:rFonts w:cs="Arial"/>
                <w:sz w:val="24"/>
              </w:rPr>
              <w:t>д</w:t>
            </w:r>
            <w:proofErr w:type="gramStart"/>
            <w:r w:rsidRPr="003B6732">
              <w:rPr>
                <w:rFonts w:cs="Arial"/>
                <w:sz w:val="24"/>
              </w:rPr>
              <w:t>.Я</w:t>
            </w:r>
            <w:proofErr w:type="gramEnd"/>
            <w:r w:rsidRPr="003B6732">
              <w:rPr>
                <w:rFonts w:cs="Arial"/>
                <w:sz w:val="24"/>
              </w:rPr>
              <w:t>лангачево</w:t>
            </w:r>
            <w:proofErr w:type="spellEnd"/>
          </w:p>
        </w:tc>
        <w:tc>
          <w:tcPr>
            <w:tcW w:w="26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contextualSpacing/>
              <w:jc w:val="center"/>
              <w:rPr>
                <w:sz w:val="24"/>
              </w:rPr>
            </w:pPr>
            <w:r w:rsidRPr="003B6732">
              <w:rPr>
                <w:rFonts w:cs="Arial"/>
                <w:sz w:val="24"/>
              </w:rPr>
              <w:t>0,22</w:t>
            </w:r>
          </w:p>
        </w:tc>
      </w:tr>
      <w:tr w:rsidR="00093B69" w:rsidRPr="003B6732" w:rsidTr="006D7E33">
        <w:trPr>
          <w:trHeight w:hRule="exact" w:val="317"/>
        </w:trPr>
        <w:tc>
          <w:tcPr>
            <w:tcW w:w="1184" w:type="dxa"/>
            <w:tcBorders>
              <w:left w:val="single" w:sz="1" w:space="0" w:color="000000"/>
              <w:bottom w:val="single" w:sz="1" w:space="0" w:color="000000"/>
            </w:tcBorders>
            <w:shd w:val="clear" w:color="auto" w:fill="auto"/>
          </w:tcPr>
          <w:p w:rsidR="00093B69" w:rsidRPr="003B6732" w:rsidRDefault="00093B69" w:rsidP="003B6732">
            <w:pPr>
              <w:pStyle w:val="a8"/>
              <w:contextualSpacing/>
              <w:jc w:val="center"/>
              <w:rPr>
                <w:rFonts w:cs="Arial"/>
                <w:sz w:val="24"/>
              </w:rPr>
            </w:pPr>
            <w:r w:rsidRPr="003B6732">
              <w:rPr>
                <w:rFonts w:cs="Arial"/>
                <w:sz w:val="24"/>
              </w:rPr>
              <w:t>3</w:t>
            </w:r>
          </w:p>
        </w:tc>
        <w:tc>
          <w:tcPr>
            <w:tcW w:w="5808" w:type="dxa"/>
            <w:tcBorders>
              <w:left w:val="single" w:sz="1" w:space="0" w:color="000000"/>
              <w:bottom w:val="single" w:sz="1" w:space="0" w:color="000000"/>
            </w:tcBorders>
            <w:shd w:val="clear" w:color="auto" w:fill="auto"/>
          </w:tcPr>
          <w:p w:rsidR="00093B69" w:rsidRPr="003B6732" w:rsidRDefault="00093B69" w:rsidP="003B6732">
            <w:pPr>
              <w:pStyle w:val="a8"/>
              <w:contextualSpacing/>
              <w:jc w:val="center"/>
              <w:rPr>
                <w:rFonts w:cs="Arial"/>
                <w:sz w:val="24"/>
              </w:rPr>
            </w:pPr>
            <w:proofErr w:type="spellStart"/>
            <w:r w:rsidRPr="003B6732">
              <w:rPr>
                <w:rFonts w:cs="Arial"/>
                <w:sz w:val="24"/>
              </w:rPr>
              <w:t>д</w:t>
            </w:r>
            <w:proofErr w:type="gramStart"/>
            <w:r w:rsidRPr="003B6732">
              <w:rPr>
                <w:rFonts w:cs="Arial"/>
                <w:sz w:val="24"/>
              </w:rPr>
              <w:t>.Я</w:t>
            </w:r>
            <w:proofErr w:type="gramEnd"/>
            <w:r w:rsidRPr="003B6732">
              <w:rPr>
                <w:rFonts w:cs="Arial"/>
                <w:sz w:val="24"/>
              </w:rPr>
              <w:t>кунино</w:t>
            </w:r>
            <w:proofErr w:type="spellEnd"/>
          </w:p>
        </w:tc>
        <w:tc>
          <w:tcPr>
            <w:tcW w:w="26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contextualSpacing/>
              <w:jc w:val="center"/>
              <w:rPr>
                <w:sz w:val="24"/>
              </w:rPr>
            </w:pPr>
            <w:r w:rsidRPr="003B6732">
              <w:rPr>
                <w:rFonts w:cs="Arial"/>
                <w:sz w:val="24"/>
              </w:rPr>
              <w:t>0,07</w:t>
            </w:r>
          </w:p>
        </w:tc>
      </w:tr>
      <w:tr w:rsidR="00093B69" w:rsidRPr="003B6732" w:rsidTr="006D7E33">
        <w:trPr>
          <w:trHeight w:hRule="exact" w:val="317"/>
        </w:trPr>
        <w:tc>
          <w:tcPr>
            <w:tcW w:w="1184"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bCs/>
                <w:sz w:val="24"/>
              </w:rPr>
            </w:pPr>
          </w:p>
        </w:tc>
        <w:tc>
          <w:tcPr>
            <w:tcW w:w="5808"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sz w:val="24"/>
              </w:rPr>
            </w:pPr>
          </w:p>
        </w:tc>
        <w:tc>
          <w:tcPr>
            <w:tcW w:w="26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contextualSpacing/>
              <w:jc w:val="center"/>
              <w:rPr>
                <w:rFonts w:cs="Arial"/>
                <w:sz w:val="24"/>
              </w:rPr>
            </w:pPr>
          </w:p>
        </w:tc>
      </w:tr>
      <w:tr w:rsidR="00093B69" w:rsidRPr="003B6732" w:rsidTr="006D7E33">
        <w:trPr>
          <w:trHeight w:hRule="exact" w:val="317"/>
        </w:trPr>
        <w:tc>
          <w:tcPr>
            <w:tcW w:w="1184"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bCs/>
                <w:sz w:val="24"/>
              </w:rPr>
            </w:pPr>
          </w:p>
        </w:tc>
        <w:tc>
          <w:tcPr>
            <w:tcW w:w="5808" w:type="dxa"/>
            <w:tcBorders>
              <w:left w:val="single" w:sz="1" w:space="0" w:color="000000"/>
              <w:bottom w:val="single" w:sz="1" w:space="0" w:color="000000"/>
            </w:tcBorders>
            <w:shd w:val="clear" w:color="auto" w:fill="auto"/>
          </w:tcPr>
          <w:p w:rsidR="00093B69" w:rsidRPr="003B6732" w:rsidRDefault="00093B69" w:rsidP="003B6732">
            <w:pPr>
              <w:snapToGrid w:val="0"/>
              <w:contextualSpacing/>
              <w:jc w:val="center"/>
              <w:rPr>
                <w:rFonts w:cs="Arial"/>
                <w:b/>
                <w:bCs/>
                <w:sz w:val="24"/>
              </w:rPr>
            </w:pPr>
            <w:r w:rsidRPr="003B6732">
              <w:rPr>
                <w:rFonts w:cs="Arial"/>
                <w:bCs/>
                <w:sz w:val="24"/>
              </w:rPr>
              <w:t>итого</w:t>
            </w:r>
          </w:p>
        </w:tc>
        <w:tc>
          <w:tcPr>
            <w:tcW w:w="26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contextualSpacing/>
              <w:jc w:val="center"/>
              <w:rPr>
                <w:sz w:val="24"/>
              </w:rPr>
            </w:pPr>
            <w:r w:rsidRPr="003B6732">
              <w:rPr>
                <w:rFonts w:cs="Arial"/>
                <w:b/>
                <w:bCs/>
                <w:sz w:val="24"/>
              </w:rPr>
              <w:t>0,65</w:t>
            </w:r>
          </w:p>
        </w:tc>
      </w:tr>
    </w:tbl>
    <w:p w:rsidR="00093B69" w:rsidRPr="003B6732" w:rsidRDefault="00093B69" w:rsidP="003B6732">
      <w:pPr>
        <w:ind w:firstLine="567"/>
        <w:contextualSpacing/>
        <w:jc w:val="center"/>
        <w:rPr>
          <w:rFonts w:cs="Arial"/>
          <w:sz w:val="24"/>
        </w:rPr>
      </w:pPr>
    </w:p>
    <w:p w:rsidR="00093B69" w:rsidRPr="003B6732" w:rsidRDefault="00093B69" w:rsidP="003B6732">
      <w:pPr>
        <w:ind w:firstLine="567"/>
        <w:contextualSpacing/>
        <w:jc w:val="center"/>
        <w:rPr>
          <w:rFonts w:cs="Arial"/>
          <w:sz w:val="24"/>
        </w:rPr>
      </w:pPr>
    </w:p>
    <w:p w:rsidR="00093B69" w:rsidRPr="003B6732" w:rsidRDefault="00093B69" w:rsidP="003B6732">
      <w:pPr>
        <w:ind w:firstLine="567"/>
        <w:contextualSpacing/>
        <w:jc w:val="center"/>
        <w:rPr>
          <w:rFonts w:cs="Arial"/>
          <w:sz w:val="24"/>
        </w:rPr>
      </w:pPr>
    </w:p>
    <w:p w:rsidR="00093B69" w:rsidRPr="003B6732" w:rsidRDefault="00093B69" w:rsidP="003B6732">
      <w:pPr>
        <w:ind w:firstLine="567"/>
        <w:contextualSpacing/>
        <w:jc w:val="both"/>
        <w:rPr>
          <w:rFonts w:cs="Arial"/>
          <w:b/>
          <w:sz w:val="24"/>
        </w:rPr>
      </w:pPr>
      <w:r w:rsidRPr="003B6732">
        <w:rPr>
          <w:rFonts w:cs="Arial"/>
          <w:b/>
          <w:sz w:val="24"/>
        </w:rPr>
        <w:t>4.3 Объемы строительства</w:t>
      </w:r>
    </w:p>
    <w:p w:rsidR="00093B69" w:rsidRPr="003B6732" w:rsidRDefault="00093B69" w:rsidP="003B6732">
      <w:pPr>
        <w:ind w:firstLine="567"/>
        <w:jc w:val="both"/>
        <w:rPr>
          <w:rFonts w:cs="Arial"/>
          <w:b/>
          <w:sz w:val="24"/>
        </w:rPr>
      </w:pPr>
    </w:p>
    <w:p w:rsidR="00093B69" w:rsidRPr="003B6732" w:rsidRDefault="00093B69" w:rsidP="003B6732">
      <w:pPr>
        <w:ind w:firstLine="567"/>
        <w:jc w:val="both"/>
        <w:rPr>
          <w:rFonts w:cs="Arial"/>
          <w:b/>
          <w:sz w:val="24"/>
        </w:rPr>
      </w:pPr>
      <w:r w:rsidRPr="003B6732">
        <w:rPr>
          <w:rFonts w:cs="Arial"/>
          <w:b/>
          <w:sz w:val="24"/>
        </w:rPr>
        <w:t>4.3.1 Жилищное строительство</w:t>
      </w:r>
    </w:p>
    <w:p w:rsidR="00093B69" w:rsidRPr="003B6732" w:rsidRDefault="00093B69" w:rsidP="003B6732">
      <w:pPr>
        <w:ind w:firstLine="567"/>
        <w:jc w:val="both"/>
        <w:rPr>
          <w:rFonts w:cs="Arial"/>
          <w:b/>
          <w:sz w:val="24"/>
        </w:rPr>
      </w:pPr>
    </w:p>
    <w:p w:rsidR="00093B69" w:rsidRPr="003B6732" w:rsidRDefault="00093B69" w:rsidP="003B6732">
      <w:pPr>
        <w:tabs>
          <w:tab w:val="left" w:pos="720"/>
        </w:tabs>
        <w:ind w:firstLine="567"/>
        <w:jc w:val="both"/>
        <w:rPr>
          <w:rFonts w:eastAsia="Arial" w:cs="Arial"/>
          <w:b/>
          <w:bCs/>
          <w:sz w:val="24"/>
        </w:rPr>
      </w:pPr>
    </w:p>
    <w:p w:rsidR="00093B69" w:rsidRPr="003B6732" w:rsidRDefault="00093B69" w:rsidP="003B6732">
      <w:pPr>
        <w:tabs>
          <w:tab w:val="left" w:pos="720"/>
        </w:tabs>
        <w:ind w:firstLine="567"/>
        <w:jc w:val="both"/>
        <w:rPr>
          <w:rFonts w:eastAsia="Arial" w:cs="Arial"/>
          <w:sz w:val="24"/>
        </w:rPr>
      </w:pPr>
      <w:r w:rsidRPr="003B6732">
        <w:rPr>
          <w:rFonts w:eastAsia="Arial" w:cs="Arial"/>
          <w:b/>
          <w:bCs/>
          <w:sz w:val="24"/>
        </w:rPr>
        <w:t>Распределение объемов жилищного строительства на расчетный срок</w:t>
      </w:r>
    </w:p>
    <w:p w:rsidR="00093B69" w:rsidRPr="003B6732" w:rsidRDefault="00093B69" w:rsidP="003B6732">
      <w:pPr>
        <w:tabs>
          <w:tab w:val="left" w:pos="720"/>
        </w:tabs>
        <w:ind w:firstLine="567"/>
        <w:jc w:val="both"/>
        <w:rPr>
          <w:rFonts w:eastAsia="Arial" w:cs="Arial"/>
          <w:sz w:val="24"/>
        </w:rPr>
      </w:pPr>
    </w:p>
    <w:tbl>
      <w:tblPr>
        <w:tblW w:w="0" w:type="auto"/>
        <w:tblInd w:w="55" w:type="dxa"/>
        <w:tblLayout w:type="fixed"/>
        <w:tblCellMar>
          <w:top w:w="55" w:type="dxa"/>
          <w:left w:w="55" w:type="dxa"/>
          <w:bottom w:w="55" w:type="dxa"/>
          <w:right w:w="55" w:type="dxa"/>
        </w:tblCellMar>
        <w:tblLook w:val="0000"/>
      </w:tblPr>
      <w:tblGrid>
        <w:gridCol w:w="405"/>
        <w:gridCol w:w="1620"/>
        <w:gridCol w:w="866"/>
        <w:gridCol w:w="964"/>
        <w:gridCol w:w="964"/>
        <w:gridCol w:w="963"/>
        <w:gridCol w:w="964"/>
        <w:gridCol w:w="964"/>
        <w:gridCol w:w="964"/>
        <w:gridCol w:w="985"/>
      </w:tblGrid>
      <w:tr w:rsidR="00093B69" w:rsidRPr="003B6732" w:rsidTr="006D7E33">
        <w:tc>
          <w:tcPr>
            <w:tcW w:w="405" w:type="dxa"/>
            <w:vMerge w:val="restar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rFonts w:eastAsia="Arial" w:cs="Arial"/>
                <w:sz w:val="24"/>
              </w:rPr>
              <w:t>№</w:t>
            </w:r>
          </w:p>
        </w:tc>
        <w:tc>
          <w:tcPr>
            <w:tcW w:w="1620" w:type="dxa"/>
            <w:vMerge w:val="restar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Населенный пункт</w:t>
            </w:r>
          </w:p>
        </w:tc>
        <w:tc>
          <w:tcPr>
            <w:tcW w:w="2794" w:type="dxa"/>
            <w:gridSpan w:val="3"/>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 xml:space="preserve">Общая площадь, </w:t>
            </w:r>
            <w:proofErr w:type="spellStart"/>
            <w:proofErr w:type="gramStart"/>
            <w:r w:rsidRPr="003B6732">
              <w:rPr>
                <w:sz w:val="24"/>
              </w:rPr>
              <w:t>тыс</w:t>
            </w:r>
            <w:proofErr w:type="spellEnd"/>
            <w:proofErr w:type="gramEnd"/>
            <w:r w:rsidRPr="003B6732">
              <w:rPr>
                <w:sz w:val="24"/>
              </w:rPr>
              <w:t xml:space="preserve"> м</w:t>
            </w:r>
            <w:r w:rsidRPr="003B6732">
              <w:rPr>
                <w:sz w:val="24"/>
                <w:vertAlign w:val="superscript"/>
              </w:rPr>
              <w:t>2</w:t>
            </w:r>
          </w:p>
        </w:tc>
        <w:tc>
          <w:tcPr>
            <w:tcW w:w="2891" w:type="dxa"/>
            <w:gridSpan w:val="3"/>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rPr>
                <w:rFonts w:eastAsia="Arial" w:cs="Arial"/>
                <w:sz w:val="24"/>
              </w:rPr>
            </w:pPr>
            <w:r w:rsidRPr="003B6732">
              <w:rPr>
                <w:sz w:val="24"/>
              </w:rPr>
              <w:t xml:space="preserve">Количество квартир (домов), </w:t>
            </w:r>
            <w:proofErr w:type="spellStart"/>
            <w:proofErr w:type="gramStart"/>
            <w:r w:rsidRPr="003B6732">
              <w:rPr>
                <w:sz w:val="24"/>
              </w:rPr>
              <w:t>шт</w:t>
            </w:r>
            <w:proofErr w:type="spellEnd"/>
            <w:proofErr w:type="gramEnd"/>
          </w:p>
        </w:tc>
        <w:tc>
          <w:tcPr>
            <w:tcW w:w="1949" w:type="dxa"/>
            <w:gridSpan w:val="2"/>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pStyle w:val="a8"/>
              <w:rPr>
                <w:sz w:val="24"/>
              </w:rPr>
            </w:pPr>
            <w:r w:rsidRPr="003B6732">
              <w:rPr>
                <w:rFonts w:eastAsia="Arial" w:cs="Arial"/>
                <w:sz w:val="24"/>
              </w:rPr>
              <w:t xml:space="preserve"> </w:t>
            </w:r>
            <w:r w:rsidRPr="003B6732">
              <w:rPr>
                <w:sz w:val="24"/>
              </w:rPr>
              <w:t>Население, тыс. чел.</w:t>
            </w:r>
          </w:p>
        </w:tc>
      </w:tr>
      <w:tr w:rsidR="00093B69" w:rsidRPr="003B6732" w:rsidTr="006D7E33">
        <w:tc>
          <w:tcPr>
            <w:tcW w:w="405" w:type="dxa"/>
            <w:vMerge/>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rPr>
                <w:sz w:val="24"/>
              </w:rPr>
            </w:pPr>
          </w:p>
        </w:tc>
        <w:tc>
          <w:tcPr>
            <w:tcW w:w="1620" w:type="dxa"/>
            <w:vMerge/>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rPr>
                <w:sz w:val="24"/>
              </w:rPr>
            </w:pPr>
          </w:p>
        </w:tc>
        <w:tc>
          <w:tcPr>
            <w:tcW w:w="866"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proofErr w:type="spellStart"/>
            <w:proofErr w:type="gramStart"/>
            <w:r w:rsidRPr="003B6732">
              <w:rPr>
                <w:sz w:val="24"/>
              </w:rPr>
              <w:t>Сущ</w:t>
            </w:r>
            <w:proofErr w:type="spellEnd"/>
            <w:proofErr w:type="gramEnd"/>
            <w:r w:rsidRPr="003B6732">
              <w:rPr>
                <w:sz w:val="24"/>
              </w:rPr>
              <w:t xml:space="preserve">, </w:t>
            </w:r>
            <w:proofErr w:type="spellStart"/>
            <w:r w:rsidRPr="003B6732">
              <w:rPr>
                <w:sz w:val="24"/>
              </w:rPr>
              <w:t>сохр</w:t>
            </w:r>
            <w:proofErr w:type="spellEnd"/>
            <w:r w:rsidRPr="003B6732">
              <w:rPr>
                <w:sz w:val="24"/>
              </w:rPr>
              <w:t>.</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Новое строи</w:t>
            </w:r>
          </w:p>
          <w:p w:rsidR="00093B69" w:rsidRPr="003B6732" w:rsidRDefault="00093B69" w:rsidP="003B6732">
            <w:pPr>
              <w:pStyle w:val="a8"/>
              <w:rPr>
                <w:sz w:val="24"/>
              </w:rPr>
            </w:pPr>
            <w:proofErr w:type="spellStart"/>
            <w:r w:rsidRPr="003B6732">
              <w:rPr>
                <w:sz w:val="24"/>
              </w:rPr>
              <w:t>тельство</w:t>
            </w:r>
            <w:proofErr w:type="spellEnd"/>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 xml:space="preserve">Всего на </w:t>
            </w:r>
            <w:proofErr w:type="spellStart"/>
            <w:r w:rsidRPr="003B6732">
              <w:rPr>
                <w:sz w:val="24"/>
              </w:rPr>
              <w:t>рассчет</w:t>
            </w:r>
            <w:proofErr w:type="spellEnd"/>
          </w:p>
          <w:p w:rsidR="00093B69" w:rsidRPr="003B6732" w:rsidRDefault="00093B69" w:rsidP="003B6732">
            <w:pPr>
              <w:pStyle w:val="a8"/>
              <w:rPr>
                <w:sz w:val="24"/>
              </w:rPr>
            </w:pPr>
            <w:proofErr w:type="spellStart"/>
            <w:r w:rsidRPr="003B6732">
              <w:rPr>
                <w:sz w:val="24"/>
              </w:rPr>
              <w:t>ный</w:t>
            </w:r>
            <w:proofErr w:type="spellEnd"/>
            <w:r w:rsidRPr="003B6732">
              <w:rPr>
                <w:sz w:val="24"/>
              </w:rPr>
              <w:t xml:space="preserve"> срок</w:t>
            </w:r>
          </w:p>
        </w:tc>
        <w:tc>
          <w:tcPr>
            <w:tcW w:w="963"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proofErr w:type="spellStart"/>
            <w:proofErr w:type="gramStart"/>
            <w:r w:rsidRPr="003B6732">
              <w:rPr>
                <w:sz w:val="24"/>
              </w:rPr>
              <w:t>Сущ</w:t>
            </w:r>
            <w:proofErr w:type="spellEnd"/>
            <w:proofErr w:type="gramEnd"/>
            <w:r w:rsidRPr="003B6732">
              <w:rPr>
                <w:sz w:val="24"/>
              </w:rPr>
              <w:t xml:space="preserve">, </w:t>
            </w:r>
            <w:proofErr w:type="spellStart"/>
            <w:r w:rsidRPr="003B6732">
              <w:rPr>
                <w:sz w:val="24"/>
              </w:rPr>
              <w:t>сохр</w:t>
            </w:r>
            <w:proofErr w:type="spellEnd"/>
            <w:r w:rsidRPr="003B6732">
              <w:rPr>
                <w:sz w:val="24"/>
              </w:rPr>
              <w:t>.</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Новое строи</w:t>
            </w:r>
          </w:p>
          <w:p w:rsidR="00093B69" w:rsidRPr="003B6732" w:rsidRDefault="00093B69" w:rsidP="003B6732">
            <w:pPr>
              <w:pStyle w:val="a8"/>
              <w:rPr>
                <w:sz w:val="24"/>
              </w:rPr>
            </w:pPr>
            <w:proofErr w:type="spellStart"/>
            <w:r w:rsidRPr="003B6732">
              <w:rPr>
                <w:sz w:val="24"/>
              </w:rPr>
              <w:t>тельство</w:t>
            </w:r>
            <w:proofErr w:type="spellEnd"/>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 xml:space="preserve">Всего на </w:t>
            </w:r>
            <w:proofErr w:type="spellStart"/>
            <w:r w:rsidRPr="003B6732">
              <w:rPr>
                <w:sz w:val="24"/>
              </w:rPr>
              <w:t>рассчет</w:t>
            </w:r>
            <w:proofErr w:type="spellEnd"/>
          </w:p>
          <w:p w:rsidR="00093B69" w:rsidRPr="003B6732" w:rsidRDefault="00093B69" w:rsidP="003B6732">
            <w:pPr>
              <w:pStyle w:val="a8"/>
              <w:rPr>
                <w:sz w:val="24"/>
              </w:rPr>
            </w:pPr>
            <w:proofErr w:type="spellStart"/>
            <w:r w:rsidRPr="003B6732">
              <w:rPr>
                <w:sz w:val="24"/>
              </w:rPr>
              <w:t>ный</w:t>
            </w:r>
            <w:proofErr w:type="spellEnd"/>
            <w:r w:rsidRPr="003B6732">
              <w:rPr>
                <w:sz w:val="24"/>
              </w:rPr>
              <w:t xml:space="preserve"> срок</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Сущ.</w:t>
            </w:r>
          </w:p>
        </w:tc>
        <w:tc>
          <w:tcPr>
            <w:tcW w:w="98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rPr>
                <w:sz w:val="24"/>
              </w:rPr>
            </w:pPr>
            <w:r w:rsidRPr="003B6732">
              <w:rPr>
                <w:sz w:val="24"/>
              </w:rPr>
              <w:t xml:space="preserve">Всего на </w:t>
            </w:r>
            <w:proofErr w:type="spellStart"/>
            <w:r w:rsidRPr="003B6732">
              <w:rPr>
                <w:sz w:val="24"/>
              </w:rPr>
              <w:t>рассчет</w:t>
            </w:r>
            <w:proofErr w:type="spellEnd"/>
          </w:p>
          <w:p w:rsidR="00093B69" w:rsidRPr="003B6732" w:rsidRDefault="00093B69" w:rsidP="003B6732">
            <w:pPr>
              <w:pStyle w:val="a8"/>
              <w:rPr>
                <w:sz w:val="24"/>
              </w:rPr>
            </w:pPr>
            <w:proofErr w:type="spellStart"/>
            <w:r w:rsidRPr="003B6732">
              <w:rPr>
                <w:sz w:val="24"/>
              </w:rPr>
              <w:t>ный</w:t>
            </w:r>
            <w:proofErr w:type="spellEnd"/>
            <w:r w:rsidRPr="003B6732">
              <w:rPr>
                <w:sz w:val="24"/>
              </w:rPr>
              <w:t xml:space="preserve"> срок</w:t>
            </w:r>
          </w:p>
        </w:tc>
      </w:tr>
      <w:tr w:rsidR="00093B69" w:rsidRPr="003B6732" w:rsidTr="006D7E33">
        <w:tc>
          <w:tcPr>
            <w:tcW w:w="405"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1</w:t>
            </w:r>
          </w:p>
        </w:tc>
        <w:tc>
          <w:tcPr>
            <w:tcW w:w="1620"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2</w:t>
            </w:r>
          </w:p>
        </w:tc>
        <w:tc>
          <w:tcPr>
            <w:tcW w:w="866"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3</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4</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5</w:t>
            </w:r>
          </w:p>
        </w:tc>
        <w:tc>
          <w:tcPr>
            <w:tcW w:w="963"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6</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7</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8</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9</w:t>
            </w:r>
          </w:p>
        </w:tc>
        <w:tc>
          <w:tcPr>
            <w:tcW w:w="98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jc w:val="center"/>
              <w:rPr>
                <w:sz w:val="24"/>
              </w:rPr>
            </w:pPr>
            <w:r w:rsidRPr="003B6732">
              <w:rPr>
                <w:sz w:val="24"/>
              </w:rPr>
              <w:t>10</w:t>
            </w:r>
          </w:p>
        </w:tc>
      </w:tr>
      <w:tr w:rsidR="00093B69" w:rsidRPr="003B6732" w:rsidTr="006D7E33">
        <w:tc>
          <w:tcPr>
            <w:tcW w:w="405"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1</w:t>
            </w:r>
          </w:p>
        </w:tc>
        <w:tc>
          <w:tcPr>
            <w:tcW w:w="1620"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д</w:t>
            </w:r>
            <w:proofErr w:type="gramStart"/>
            <w:r w:rsidRPr="003B6732">
              <w:rPr>
                <w:sz w:val="24"/>
              </w:rPr>
              <w:t>.М</w:t>
            </w:r>
            <w:proofErr w:type="gramEnd"/>
            <w:r w:rsidRPr="003B6732">
              <w:rPr>
                <w:sz w:val="24"/>
              </w:rPr>
              <w:t>ишкино</w:t>
            </w:r>
          </w:p>
        </w:tc>
        <w:tc>
          <w:tcPr>
            <w:tcW w:w="866"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4,47</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4,53</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9,0</w:t>
            </w:r>
          </w:p>
        </w:tc>
        <w:tc>
          <w:tcPr>
            <w:tcW w:w="963"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112</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38</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150</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0,35</w:t>
            </w:r>
          </w:p>
        </w:tc>
        <w:tc>
          <w:tcPr>
            <w:tcW w:w="98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rPr>
                <w:sz w:val="24"/>
              </w:rPr>
            </w:pPr>
            <w:r w:rsidRPr="003B6732">
              <w:rPr>
                <w:sz w:val="24"/>
              </w:rPr>
              <w:t>0,36</w:t>
            </w:r>
          </w:p>
        </w:tc>
      </w:tr>
      <w:tr w:rsidR="00093B69" w:rsidRPr="003B6732" w:rsidTr="006D7E33">
        <w:tc>
          <w:tcPr>
            <w:tcW w:w="405"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2</w:t>
            </w:r>
          </w:p>
        </w:tc>
        <w:tc>
          <w:tcPr>
            <w:tcW w:w="1620"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proofErr w:type="spellStart"/>
            <w:r w:rsidRPr="003B6732">
              <w:rPr>
                <w:sz w:val="24"/>
              </w:rPr>
              <w:t>д</w:t>
            </w:r>
            <w:proofErr w:type="gramStart"/>
            <w:r w:rsidRPr="003B6732">
              <w:rPr>
                <w:sz w:val="24"/>
              </w:rPr>
              <w:t>.Я</w:t>
            </w:r>
            <w:proofErr w:type="gramEnd"/>
            <w:r w:rsidRPr="003B6732">
              <w:rPr>
                <w:sz w:val="24"/>
              </w:rPr>
              <w:t>лангачево</w:t>
            </w:r>
            <w:proofErr w:type="spellEnd"/>
          </w:p>
        </w:tc>
        <w:tc>
          <w:tcPr>
            <w:tcW w:w="866"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3,72</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1,78</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5,5</w:t>
            </w:r>
          </w:p>
        </w:tc>
        <w:tc>
          <w:tcPr>
            <w:tcW w:w="963"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95</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15</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110</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0,2</w:t>
            </w:r>
          </w:p>
        </w:tc>
        <w:tc>
          <w:tcPr>
            <w:tcW w:w="98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rPr>
                <w:sz w:val="24"/>
              </w:rPr>
            </w:pPr>
            <w:r w:rsidRPr="003B6732">
              <w:rPr>
                <w:sz w:val="24"/>
              </w:rPr>
              <w:t>0,22</w:t>
            </w:r>
          </w:p>
        </w:tc>
      </w:tr>
      <w:tr w:rsidR="00093B69" w:rsidRPr="003B6732" w:rsidTr="006D7E33">
        <w:tc>
          <w:tcPr>
            <w:tcW w:w="405" w:type="dxa"/>
            <w:tcBorders>
              <w:left w:val="single" w:sz="1" w:space="0" w:color="000000"/>
              <w:bottom w:val="single" w:sz="1" w:space="0" w:color="000000"/>
            </w:tcBorders>
            <w:shd w:val="clear" w:color="auto" w:fill="auto"/>
          </w:tcPr>
          <w:p w:rsidR="00093B69" w:rsidRPr="003B6732" w:rsidRDefault="00093B69" w:rsidP="003B6732">
            <w:pPr>
              <w:pStyle w:val="a8"/>
              <w:jc w:val="center"/>
              <w:rPr>
                <w:sz w:val="24"/>
              </w:rPr>
            </w:pPr>
            <w:r w:rsidRPr="003B6732">
              <w:rPr>
                <w:sz w:val="24"/>
              </w:rPr>
              <w:t>3</w:t>
            </w:r>
          </w:p>
        </w:tc>
        <w:tc>
          <w:tcPr>
            <w:tcW w:w="1620"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proofErr w:type="spellStart"/>
            <w:r w:rsidRPr="003B6732">
              <w:rPr>
                <w:sz w:val="24"/>
              </w:rPr>
              <w:t>д</w:t>
            </w:r>
            <w:proofErr w:type="gramStart"/>
            <w:r w:rsidRPr="003B6732">
              <w:rPr>
                <w:sz w:val="24"/>
              </w:rPr>
              <w:t>.Я</w:t>
            </w:r>
            <w:proofErr w:type="gramEnd"/>
            <w:r w:rsidRPr="003B6732">
              <w:rPr>
                <w:sz w:val="24"/>
              </w:rPr>
              <w:t>кунино</w:t>
            </w:r>
            <w:proofErr w:type="spellEnd"/>
          </w:p>
        </w:tc>
        <w:tc>
          <w:tcPr>
            <w:tcW w:w="866"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1,18</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0,57</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1,75</w:t>
            </w:r>
          </w:p>
        </w:tc>
        <w:tc>
          <w:tcPr>
            <w:tcW w:w="963"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34</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5</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39</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sz w:val="24"/>
              </w:rPr>
            </w:pPr>
            <w:r w:rsidRPr="003B6732">
              <w:rPr>
                <w:sz w:val="24"/>
              </w:rPr>
              <w:t>0,06</w:t>
            </w:r>
          </w:p>
        </w:tc>
        <w:tc>
          <w:tcPr>
            <w:tcW w:w="98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rPr>
                <w:sz w:val="24"/>
              </w:rPr>
            </w:pPr>
            <w:r w:rsidRPr="003B6732">
              <w:rPr>
                <w:sz w:val="24"/>
              </w:rPr>
              <w:t>0,07</w:t>
            </w:r>
          </w:p>
        </w:tc>
      </w:tr>
      <w:tr w:rsidR="00093B69" w:rsidRPr="003B6732" w:rsidTr="006D7E33">
        <w:tc>
          <w:tcPr>
            <w:tcW w:w="405"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p>
        </w:tc>
        <w:tc>
          <w:tcPr>
            <w:tcW w:w="1620"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866"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963"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98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p>
        </w:tc>
      </w:tr>
      <w:tr w:rsidR="00093B69" w:rsidRPr="003B6732" w:rsidTr="006D7E33">
        <w:tc>
          <w:tcPr>
            <w:tcW w:w="405"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p>
        </w:tc>
        <w:tc>
          <w:tcPr>
            <w:tcW w:w="1620" w:type="dxa"/>
            <w:tcBorders>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b/>
                <w:bCs/>
                <w:sz w:val="24"/>
              </w:rPr>
              <w:t>итого</w:t>
            </w:r>
          </w:p>
        </w:tc>
        <w:tc>
          <w:tcPr>
            <w:tcW w:w="866" w:type="dxa"/>
            <w:tcBorders>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b/>
                <w:bCs/>
                <w:sz w:val="24"/>
              </w:rPr>
              <w:t>9,37</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b/>
                <w:bCs/>
                <w:sz w:val="24"/>
              </w:rPr>
              <w:t>6,88</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b/>
                <w:bCs/>
                <w:sz w:val="24"/>
              </w:rPr>
              <w:t>16,25</w:t>
            </w:r>
          </w:p>
        </w:tc>
        <w:tc>
          <w:tcPr>
            <w:tcW w:w="963" w:type="dxa"/>
            <w:tcBorders>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b/>
                <w:bCs/>
                <w:sz w:val="24"/>
              </w:rPr>
              <w:t>241</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b/>
                <w:bCs/>
                <w:sz w:val="24"/>
              </w:rPr>
              <w:t>47</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b/>
                <w:bCs/>
                <w:sz w:val="24"/>
              </w:rPr>
              <w:t>299</w:t>
            </w:r>
          </w:p>
        </w:tc>
        <w:tc>
          <w:tcPr>
            <w:tcW w:w="964" w:type="dxa"/>
            <w:tcBorders>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b/>
                <w:bCs/>
                <w:sz w:val="24"/>
              </w:rPr>
              <w:t>0,61</w:t>
            </w:r>
          </w:p>
        </w:tc>
        <w:tc>
          <w:tcPr>
            <w:tcW w:w="985"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rPr>
                <w:sz w:val="24"/>
              </w:rPr>
            </w:pPr>
            <w:r w:rsidRPr="003B6732">
              <w:rPr>
                <w:b/>
                <w:bCs/>
                <w:sz w:val="24"/>
              </w:rPr>
              <w:t>0,65</w:t>
            </w:r>
          </w:p>
        </w:tc>
      </w:tr>
    </w:tbl>
    <w:p w:rsidR="00093B69" w:rsidRPr="003B6732" w:rsidRDefault="00093B69" w:rsidP="003B6732">
      <w:pPr>
        <w:tabs>
          <w:tab w:val="left" w:pos="720"/>
        </w:tabs>
        <w:ind w:firstLine="567"/>
        <w:jc w:val="both"/>
        <w:rPr>
          <w:rFonts w:eastAsia="Arial" w:cs="Arial"/>
          <w:b/>
          <w:sz w:val="24"/>
        </w:rPr>
      </w:pPr>
    </w:p>
    <w:p w:rsidR="00093B69" w:rsidRPr="003B6732" w:rsidRDefault="00093B69" w:rsidP="003B6732">
      <w:pPr>
        <w:ind w:firstLine="567"/>
        <w:jc w:val="both"/>
        <w:rPr>
          <w:sz w:val="24"/>
        </w:rPr>
      </w:pPr>
    </w:p>
    <w:p w:rsidR="00093B69" w:rsidRPr="003B6732" w:rsidRDefault="00093B69" w:rsidP="003B6732">
      <w:pPr>
        <w:ind w:firstLine="567"/>
        <w:jc w:val="both"/>
        <w:rPr>
          <w:sz w:val="24"/>
        </w:rPr>
      </w:pPr>
    </w:p>
    <w:p w:rsidR="00093B69" w:rsidRPr="003B6732" w:rsidRDefault="00093B69" w:rsidP="003B6732">
      <w:pPr>
        <w:ind w:firstLine="567"/>
        <w:rPr>
          <w:rFonts w:cs="Arial"/>
          <w:sz w:val="24"/>
        </w:rPr>
      </w:pPr>
      <w:r w:rsidRPr="003B6732">
        <w:rPr>
          <w:rFonts w:cs="Arial"/>
          <w:b/>
          <w:bCs/>
          <w:sz w:val="24"/>
        </w:rPr>
        <w:t>4.3.2 Культурно-бытовое строительство</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Потребность в учреждениях и предприятиях обслуживания рассчитана в соо</w:t>
      </w:r>
      <w:r w:rsidRPr="003B6732">
        <w:rPr>
          <w:rFonts w:ascii="Arial" w:hAnsi="Arial" w:cs="Arial"/>
        </w:rPr>
        <w:t>т</w:t>
      </w:r>
      <w:r w:rsidRPr="003B6732">
        <w:rPr>
          <w:rFonts w:ascii="Arial" w:hAnsi="Arial" w:cs="Arial"/>
        </w:rPr>
        <w:t>ветствии с рекомендациями СНиП 2.07.01-89* (приложение № 7) и республиканск</w:t>
      </w:r>
      <w:r w:rsidRPr="003B6732">
        <w:rPr>
          <w:rFonts w:ascii="Arial" w:hAnsi="Arial" w:cs="Arial"/>
        </w:rPr>
        <w:t>и</w:t>
      </w:r>
      <w:r w:rsidRPr="003B6732">
        <w:rPr>
          <w:rFonts w:ascii="Arial" w:hAnsi="Arial" w:cs="Arial"/>
        </w:rPr>
        <w:t>ми нормативами градостроительного проектирования Республики Башкортостан (2008 г.) на расчетную численность населения 0,65 тысяч человек с учётом сущес</w:t>
      </w:r>
      <w:r w:rsidRPr="003B6732">
        <w:rPr>
          <w:rFonts w:ascii="Arial" w:hAnsi="Arial" w:cs="Arial"/>
        </w:rPr>
        <w:t>т</w:t>
      </w:r>
      <w:r w:rsidRPr="003B6732">
        <w:rPr>
          <w:rFonts w:ascii="Arial" w:hAnsi="Arial" w:cs="Arial"/>
        </w:rPr>
        <w:t>вующих ёмкостей.</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Система общественно-делового, социального и культурно-бытового обслуж</w:t>
      </w:r>
      <w:r w:rsidRPr="003B6732">
        <w:rPr>
          <w:rFonts w:ascii="Arial" w:hAnsi="Arial" w:cs="Arial"/>
        </w:rPr>
        <w:t>и</w:t>
      </w:r>
      <w:r w:rsidRPr="003B6732">
        <w:rPr>
          <w:rFonts w:ascii="Arial" w:hAnsi="Arial" w:cs="Arial"/>
        </w:rPr>
        <w:t xml:space="preserve">вания включает объекты обслуживания  периодического и </w:t>
      </w:r>
      <w:proofErr w:type="gramStart"/>
      <w:r w:rsidRPr="003B6732">
        <w:rPr>
          <w:rFonts w:ascii="Arial" w:hAnsi="Arial" w:cs="Arial"/>
        </w:rPr>
        <w:t>повседневное</w:t>
      </w:r>
      <w:proofErr w:type="gramEnd"/>
      <w:r w:rsidRPr="003B6732">
        <w:rPr>
          <w:rFonts w:ascii="Arial" w:hAnsi="Arial" w:cs="Arial"/>
        </w:rPr>
        <w:t xml:space="preserve"> обслужив</w:t>
      </w:r>
      <w:r w:rsidRPr="003B6732">
        <w:rPr>
          <w:rFonts w:ascii="Arial" w:hAnsi="Arial" w:cs="Arial"/>
        </w:rPr>
        <w:t>а</w:t>
      </w:r>
      <w:r w:rsidRPr="003B6732">
        <w:rPr>
          <w:rFonts w:ascii="Arial" w:hAnsi="Arial" w:cs="Arial"/>
        </w:rPr>
        <w:t>ния</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Социальные и культурно-бытовые объекты размещены с учётом нормативных радиусов обслуживания.</w:t>
      </w:r>
    </w:p>
    <w:p w:rsidR="00093B69" w:rsidRPr="003B6732" w:rsidRDefault="00093B69" w:rsidP="003B6732">
      <w:pPr>
        <w:pStyle w:val="af0"/>
        <w:tabs>
          <w:tab w:val="left" w:pos="2960"/>
        </w:tabs>
        <w:spacing w:before="0" w:beforeAutospacing="0" w:after="0"/>
        <w:ind w:firstLine="567"/>
        <w:jc w:val="both"/>
        <w:rPr>
          <w:rFonts w:ascii="Arial" w:hAnsi="Arial" w:cs="Arial"/>
        </w:rPr>
      </w:pPr>
      <w:r w:rsidRPr="003B6732">
        <w:rPr>
          <w:rFonts w:ascii="Arial" w:hAnsi="Arial" w:cs="Arial"/>
        </w:rPr>
        <w:t xml:space="preserve">Объекты, предлагаемые к размещению, показаны на </w:t>
      </w:r>
      <w:proofErr w:type="gramStart"/>
      <w:r w:rsidRPr="003B6732">
        <w:rPr>
          <w:rFonts w:ascii="Arial" w:hAnsi="Arial" w:cs="Arial"/>
        </w:rPr>
        <w:t>чертеже</w:t>
      </w:r>
      <w:proofErr w:type="gramEnd"/>
      <w:r w:rsidRPr="003B6732">
        <w:rPr>
          <w:rFonts w:ascii="Arial" w:hAnsi="Arial" w:cs="Arial"/>
        </w:rPr>
        <w:t xml:space="preserve"> ГД-4.1 «Карта з</w:t>
      </w:r>
      <w:r w:rsidRPr="003B6732">
        <w:rPr>
          <w:rFonts w:ascii="Arial" w:hAnsi="Arial" w:cs="Arial"/>
        </w:rPr>
        <w:t>о</w:t>
      </w:r>
      <w:r w:rsidRPr="003B6732">
        <w:rPr>
          <w:rFonts w:ascii="Arial" w:hAnsi="Arial" w:cs="Arial"/>
        </w:rPr>
        <w:t>нирования территории с планируемыми границами функциональных зон. Карта гр</w:t>
      </w:r>
      <w:r w:rsidRPr="003B6732">
        <w:rPr>
          <w:rFonts w:ascii="Arial" w:hAnsi="Arial" w:cs="Arial"/>
        </w:rPr>
        <w:t>а</w:t>
      </w:r>
      <w:r w:rsidRPr="003B6732">
        <w:rPr>
          <w:rFonts w:ascii="Arial" w:hAnsi="Arial" w:cs="Arial"/>
        </w:rPr>
        <w:t xml:space="preserve">ниц земельных участков для размещения объектов капитального строительства» </w:t>
      </w:r>
    </w:p>
    <w:p w:rsidR="00093B69" w:rsidRPr="003B6732" w:rsidRDefault="00093B69" w:rsidP="003B6732">
      <w:pPr>
        <w:widowControl/>
        <w:suppressAutoHyphens w:val="0"/>
        <w:rPr>
          <w:rFonts w:cs="Arial"/>
          <w:sz w:val="24"/>
        </w:rPr>
      </w:pPr>
      <w:r w:rsidRPr="003B6732">
        <w:rPr>
          <w:rFonts w:cs="Arial"/>
          <w:sz w:val="24"/>
        </w:rPr>
        <w:br w:type="page"/>
      </w:r>
    </w:p>
    <w:p w:rsidR="00093B69" w:rsidRPr="003B6732" w:rsidRDefault="00093B69" w:rsidP="003B6732">
      <w:pPr>
        <w:pStyle w:val="af0"/>
        <w:spacing w:before="0" w:beforeAutospacing="0" w:after="0"/>
        <w:ind w:firstLine="680"/>
        <w:jc w:val="both"/>
        <w:rPr>
          <w:rFonts w:ascii="Arial" w:hAnsi="Arial" w:cs="Arial"/>
        </w:rPr>
      </w:pPr>
    </w:p>
    <w:p w:rsidR="00093B69" w:rsidRPr="003B6732" w:rsidRDefault="00093B69" w:rsidP="003B6732">
      <w:pPr>
        <w:pStyle w:val="af0"/>
        <w:spacing w:before="0" w:beforeAutospacing="0" w:after="0"/>
        <w:ind w:firstLine="680"/>
        <w:jc w:val="both"/>
        <w:rPr>
          <w:rFonts w:ascii="Arial" w:eastAsia="Arial Narrow" w:hAnsi="Arial" w:cs="Arial"/>
          <w:b/>
          <w:bCs/>
        </w:rPr>
      </w:pPr>
      <w:r w:rsidRPr="003B6732">
        <w:rPr>
          <w:rFonts w:ascii="Arial" w:eastAsia="Arial Narrow" w:hAnsi="Arial" w:cs="Arial"/>
        </w:rPr>
        <w:t>Расчеты сведены в нижеследующую таблицу № 4.</w:t>
      </w:r>
      <w:r w:rsidR="003B6732">
        <w:rPr>
          <w:rFonts w:ascii="Arial" w:eastAsia="Arial Narrow" w:hAnsi="Arial" w:cs="Arial"/>
        </w:rPr>
        <w:t>5</w:t>
      </w:r>
    </w:p>
    <w:p w:rsidR="00093B69" w:rsidRPr="003B6732" w:rsidRDefault="00093B69" w:rsidP="003B6732">
      <w:pPr>
        <w:pStyle w:val="af0"/>
        <w:spacing w:before="0" w:beforeAutospacing="0" w:after="0"/>
        <w:jc w:val="center"/>
        <w:rPr>
          <w:rFonts w:ascii="Arial" w:eastAsia="Arial Narrow" w:hAnsi="Arial" w:cs="Arial"/>
          <w:b/>
          <w:bCs/>
        </w:rPr>
      </w:pPr>
    </w:p>
    <w:p w:rsidR="00093B69" w:rsidRPr="003B6732" w:rsidRDefault="00093B69" w:rsidP="003B6732">
      <w:pPr>
        <w:pStyle w:val="af0"/>
        <w:spacing w:before="0" w:beforeAutospacing="0" w:after="0"/>
        <w:jc w:val="center"/>
        <w:rPr>
          <w:rFonts w:ascii="Arial" w:eastAsia="Arial CYR" w:hAnsi="Arial" w:cs="Arial"/>
        </w:rPr>
      </w:pPr>
      <w:r w:rsidRPr="003B6732">
        <w:rPr>
          <w:rFonts w:ascii="Arial" w:eastAsia="Arial Narrow" w:hAnsi="Arial" w:cs="Arial"/>
          <w:b/>
          <w:bCs/>
        </w:rPr>
        <w:t xml:space="preserve">Расчёт потребности в учреждениях и предприятиях обслуживания </w:t>
      </w:r>
    </w:p>
    <w:p w:rsidR="00093B69" w:rsidRPr="003B6732" w:rsidRDefault="00093B69" w:rsidP="003B6732">
      <w:pPr>
        <w:snapToGrid w:val="0"/>
        <w:ind w:firstLine="680"/>
        <w:jc w:val="right"/>
        <w:rPr>
          <w:rFonts w:eastAsia="Arial Narrow" w:cs="Arial"/>
          <w:sz w:val="24"/>
        </w:rPr>
      </w:pPr>
      <w:r w:rsidRPr="003B6732">
        <w:rPr>
          <w:rFonts w:eastAsia="Arial CYR" w:cs="Arial"/>
          <w:sz w:val="24"/>
        </w:rPr>
        <w:t>Таблица № 4.</w:t>
      </w:r>
      <w:r w:rsidR="003B6732">
        <w:rPr>
          <w:rFonts w:eastAsia="Arial CYR" w:cs="Arial"/>
          <w:sz w:val="24"/>
        </w:rPr>
        <w:t>5</w:t>
      </w:r>
    </w:p>
    <w:tbl>
      <w:tblPr>
        <w:tblW w:w="5000" w:type="pct"/>
        <w:tblCellMar>
          <w:top w:w="108" w:type="dxa"/>
          <w:bottom w:w="108" w:type="dxa"/>
        </w:tblCellMar>
        <w:tblLook w:val="0000"/>
      </w:tblPr>
      <w:tblGrid>
        <w:gridCol w:w="2052"/>
        <w:gridCol w:w="1063"/>
        <w:gridCol w:w="991"/>
        <w:gridCol w:w="1009"/>
        <w:gridCol w:w="944"/>
        <w:gridCol w:w="908"/>
        <w:gridCol w:w="1273"/>
        <w:gridCol w:w="1613"/>
      </w:tblGrid>
      <w:tr w:rsidR="00093B69" w:rsidRPr="003B6732" w:rsidTr="00093B69">
        <w:trPr>
          <w:tblHeader/>
        </w:trPr>
        <w:tc>
          <w:tcPr>
            <w:tcW w:w="1567" w:type="pct"/>
            <w:tcBorders>
              <w:top w:val="single" w:sz="1" w:space="0" w:color="000000"/>
              <w:left w:val="single" w:sz="1" w:space="0" w:color="000000"/>
              <w:bottom w:val="single" w:sz="1" w:space="0" w:color="000000"/>
            </w:tcBorders>
            <w:shd w:val="clear" w:color="auto" w:fill="auto"/>
            <w:vAlign w:val="center"/>
          </w:tcPr>
          <w:p w:rsidR="00093B69" w:rsidRPr="003B6732" w:rsidRDefault="00093B69" w:rsidP="003B6732">
            <w:pPr>
              <w:snapToGrid w:val="0"/>
              <w:jc w:val="center"/>
              <w:rPr>
                <w:rFonts w:eastAsia="Arial Narrow" w:cs="Arial Narrow"/>
                <w:sz w:val="24"/>
              </w:rPr>
            </w:pPr>
            <w:r w:rsidRPr="003B6732">
              <w:rPr>
                <w:rFonts w:eastAsia="Arial Narrow" w:cs="Arial Narrow"/>
                <w:sz w:val="24"/>
              </w:rPr>
              <w:t>Наименование</w:t>
            </w:r>
          </w:p>
          <w:p w:rsidR="00093B69" w:rsidRPr="003B6732" w:rsidRDefault="00093B69" w:rsidP="003B6732">
            <w:pPr>
              <w:jc w:val="center"/>
              <w:rPr>
                <w:rFonts w:eastAsia="Arial Narrow" w:cs="Arial Narrow"/>
                <w:sz w:val="24"/>
              </w:rPr>
            </w:pPr>
            <w:r w:rsidRPr="003B6732">
              <w:rPr>
                <w:rFonts w:eastAsia="Arial Narrow" w:cs="Arial Narrow"/>
                <w:sz w:val="24"/>
              </w:rPr>
              <w:t>предприятий</w:t>
            </w:r>
          </w:p>
        </w:tc>
        <w:tc>
          <w:tcPr>
            <w:tcW w:w="442"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Единица</w:t>
            </w:r>
          </w:p>
          <w:p w:rsidR="00093B69" w:rsidRPr="003B6732" w:rsidRDefault="00093B69" w:rsidP="003B6732">
            <w:pPr>
              <w:jc w:val="center"/>
              <w:rPr>
                <w:rFonts w:eastAsia="Arial Narrow" w:cs="Arial Narrow"/>
                <w:sz w:val="24"/>
              </w:rPr>
            </w:pPr>
            <w:r w:rsidRPr="003B6732">
              <w:rPr>
                <w:rFonts w:eastAsia="Arial Narrow" w:cs="Arial Narrow"/>
                <w:sz w:val="24"/>
              </w:rPr>
              <w:t>измерения</w:t>
            </w:r>
          </w:p>
        </w:tc>
        <w:tc>
          <w:tcPr>
            <w:tcW w:w="442"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Норматив</w:t>
            </w:r>
          </w:p>
          <w:p w:rsidR="00093B69" w:rsidRPr="003B6732" w:rsidRDefault="00093B69" w:rsidP="003B6732">
            <w:pPr>
              <w:jc w:val="center"/>
              <w:rPr>
                <w:rFonts w:eastAsia="Arial Narrow" w:cs="Arial Narrow"/>
                <w:sz w:val="24"/>
              </w:rPr>
            </w:pPr>
            <w:r w:rsidRPr="003B6732">
              <w:rPr>
                <w:rFonts w:eastAsia="Arial Narrow" w:cs="Arial Narrow"/>
                <w:sz w:val="24"/>
              </w:rPr>
              <w:t>на 1000 чел.</w:t>
            </w:r>
          </w:p>
        </w:tc>
        <w:tc>
          <w:tcPr>
            <w:tcW w:w="442"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Требуется</w:t>
            </w:r>
          </w:p>
          <w:p w:rsidR="00093B69" w:rsidRPr="003B6732" w:rsidRDefault="00093B69" w:rsidP="003B6732">
            <w:pPr>
              <w:snapToGrid w:val="0"/>
              <w:jc w:val="center"/>
              <w:rPr>
                <w:rFonts w:eastAsia="Arial Narrow" w:cs="Arial Narrow"/>
                <w:sz w:val="24"/>
              </w:rPr>
            </w:pPr>
            <w:r w:rsidRPr="003B6732">
              <w:rPr>
                <w:rFonts w:eastAsia="Arial Narrow" w:cs="Arial Narrow"/>
                <w:sz w:val="24"/>
              </w:rPr>
              <w:t>всего</w:t>
            </w:r>
          </w:p>
        </w:tc>
        <w:tc>
          <w:tcPr>
            <w:tcW w:w="469"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 xml:space="preserve">Сущ. </w:t>
            </w:r>
          </w:p>
          <w:p w:rsidR="00093B69" w:rsidRPr="003B6732" w:rsidRDefault="00093B69" w:rsidP="003B6732">
            <w:pPr>
              <w:snapToGrid w:val="0"/>
              <w:jc w:val="center"/>
              <w:rPr>
                <w:rFonts w:eastAsia="Arial Narrow" w:cs="Arial Narrow"/>
                <w:sz w:val="24"/>
              </w:rPr>
            </w:pPr>
            <w:proofErr w:type="spellStart"/>
            <w:r w:rsidRPr="003B6732">
              <w:rPr>
                <w:rFonts w:eastAsia="Arial Narrow" w:cs="Arial Narrow"/>
                <w:sz w:val="24"/>
              </w:rPr>
              <w:t>сохраняе</w:t>
            </w:r>
            <w:proofErr w:type="spellEnd"/>
          </w:p>
          <w:p w:rsidR="00093B69" w:rsidRPr="003B6732" w:rsidRDefault="00093B69" w:rsidP="003B6732">
            <w:pPr>
              <w:snapToGrid w:val="0"/>
              <w:jc w:val="center"/>
              <w:rPr>
                <w:rFonts w:eastAsia="Arial Narrow" w:cs="Arial Narrow"/>
                <w:sz w:val="24"/>
              </w:rPr>
            </w:pPr>
            <w:r w:rsidRPr="003B6732">
              <w:rPr>
                <w:rFonts w:eastAsia="Arial Narrow" w:cs="Arial Narrow"/>
                <w:sz w:val="24"/>
              </w:rPr>
              <w:t>мое</w:t>
            </w:r>
          </w:p>
        </w:tc>
        <w:tc>
          <w:tcPr>
            <w:tcW w:w="433"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Новое строи</w:t>
            </w:r>
          </w:p>
          <w:p w:rsidR="00093B69" w:rsidRPr="003B6732" w:rsidRDefault="00093B69" w:rsidP="003B6732">
            <w:pPr>
              <w:snapToGrid w:val="0"/>
              <w:jc w:val="center"/>
              <w:rPr>
                <w:rFonts w:eastAsia="Arial Narrow" w:cs="Arial Narrow"/>
                <w:sz w:val="24"/>
              </w:rPr>
            </w:pPr>
            <w:proofErr w:type="spellStart"/>
            <w:r w:rsidRPr="003B6732">
              <w:rPr>
                <w:rFonts w:eastAsia="Arial Narrow" w:cs="Arial Narrow"/>
                <w:sz w:val="24"/>
              </w:rPr>
              <w:t>тельство</w:t>
            </w:r>
            <w:proofErr w:type="spellEnd"/>
          </w:p>
        </w:tc>
        <w:tc>
          <w:tcPr>
            <w:tcW w:w="432"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w:cs="Arial"/>
                <w:sz w:val="24"/>
              </w:rPr>
            </w:pPr>
            <w:r w:rsidRPr="003B6732">
              <w:rPr>
                <w:rFonts w:eastAsia="Arial Narrow" w:cs="Arial Narrow"/>
                <w:sz w:val="24"/>
              </w:rPr>
              <w:t>Размещается</w:t>
            </w:r>
          </w:p>
          <w:p w:rsidR="00093B69" w:rsidRPr="003B6732" w:rsidRDefault="00093B69" w:rsidP="003B6732">
            <w:pPr>
              <w:snapToGrid w:val="0"/>
              <w:jc w:val="center"/>
              <w:rPr>
                <w:rFonts w:eastAsia="Arial Narrow" w:cs="Arial Narrow"/>
                <w:sz w:val="24"/>
              </w:rPr>
            </w:pPr>
            <w:r w:rsidRPr="003B6732">
              <w:rPr>
                <w:rFonts w:eastAsia="Arial" w:cs="Arial"/>
                <w:sz w:val="24"/>
              </w:rPr>
              <w:t xml:space="preserve"> </w:t>
            </w:r>
            <w:r w:rsidRPr="003B6732">
              <w:rPr>
                <w:rFonts w:eastAsia="Arial Narrow" w:cs="Arial Narrow"/>
                <w:sz w:val="24"/>
              </w:rPr>
              <w:t>всего</w:t>
            </w:r>
          </w:p>
        </w:tc>
        <w:tc>
          <w:tcPr>
            <w:tcW w:w="773" w:type="pct"/>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eastAsia="Arial Narrow" w:cs="Arial Narrow"/>
                <w:sz w:val="24"/>
              </w:rPr>
              <w:t>Примечание</w:t>
            </w:r>
          </w:p>
        </w:tc>
      </w:tr>
      <w:tr w:rsidR="00093B69" w:rsidRPr="003B6732" w:rsidTr="00093B69">
        <w:trPr>
          <w:trHeight w:val="227"/>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3</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eastAsia="Arial Narrow" w:cs="Arial Narrow"/>
                <w:sz w:val="24"/>
              </w:rPr>
              <w:t>12</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b/>
                <w:bCs/>
                <w:sz w:val="24"/>
              </w:rPr>
              <w:t xml:space="preserve">Учреждения народного образования </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Детские дошкольные учреждения</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место</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34</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22</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25</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15</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40</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Мишкино-25</w:t>
            </w:r>
          </w:p>
          <w:p w:rsidR="00093B69" w:rsidRPr="003B6732" w:rsidRDefault="00093B69" w:rsidP="003B6732">
            <w:pPr>
              <w:snapToGrid w:val="0"/>
              <w:jc w:val="center"/>
              <w:rPr>
                <w:sz w:val="24"/>
              </w:rPr>
            </w:pPr>
            <w:r w:rsidRPr="003B6732">
              <w:rPr>
                <w:rFonts w:eastAsia="Arial Narrow" w:cs="Arial Narrow"/>
                <w:sz w:val="24"/>
              </w:rPr>
              <w:t>Ялангачево-15</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Общеобразовательные школы</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roofErr w:type="spellStart"/>
            <w:r w:rsidRPr="003B6732">
              <w:rPr>
                <w:rFonts w:eastAsia="Arial Narrow" w:cs="Arial Narrow"/>
                <w:sz w:val="24"/>
              </w:rPr>
              <w:t>Учащ</w:t>
            </w:r>
            <w:proofErr w:type="spellEnd"/>
            <w:r w:rsidRPr="003B6732">
              <w:rPr>
                <w:rFonts w:eastAsia="Arial Narrow" w:cs="Arial Narrow"/>
                <w:sz w:val="24"/>
              </w:rPr>
              <w:t>.</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144</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93,6</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160</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160</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Мишкино-60</w:t>
            </w:r>
          </w:p>
          <w:p w:rsidR="00093B69" w:rsidRPr="003B6732" w:rsidRDefault="00093B69" w:rsidP="003B6732">
            <w:pPr>
              <w:snapToGrid w:val="0"/>
              <w:jc w:val="center"/>
              <w:rPr>
                <w:sz w:val="24"/>
              </w:rPr>
            </w:pPr>
            <w:r w:rsidRPr="003B6732">
              <w:rPr>
                <w:rFonts w:eastAsia="Arial Narrow" w:cs="Arial Narrow"/>
                <w:sz w:val="24"/>
              </w:rPr>
              <w:t>Ялангачево-100</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Внешкольные учреждения, всего</w:t>
            </w:r>
          </w:p>
          <w:p w:rsidR="00093B69" w:rsidRPr="003B6732" w:rsidRDefault="00093B69" w:rsidP="003B6732">
            <w:pP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мест</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 xml:space="preserve">10% от числа </w:t>
            </w:r>
            <w:proofErr w:type="spellStart"/>
            <w:r w:rsidRPr="003B6732">
              <w:rPr>
                <w:rFonts w:eastAsia="Arial Narrow" w:cs="Arial Narrow"/>
                <w:sz w:val="24"/>
              </w:rPr>
              <w:t>школьн</w:t>
            </w:r>
            <w:proofErr w:type="spellEnd"/>
            <w:r w:rsidRPr="003B6732">
              <w:rPr>
                <w:rFonts w:eastAsia="Arial Narrow" w:cs="Arial Narrow"/>
                <w:sz w:val="24"/>
              </w:rPr>
              <w:t>.</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10</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10</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10</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eastAsia="Arial Narrow" w:cs="Arial Narrow"/>
                <w:sz w:val="24"/>
              </w:rPr>
              <w:t xml:space="preserve">В составе проектируемого социально-культурного центра </w:t>
            </w:r>
            <w:proofErr w:type="gramStart"/>
            <w:r w:rsidRPr="003B6732">
              <w:rPr>
                <w:rFonts w:eastAsia="Arial Narrow" w:cs="Arial Narrow"/>
                <w:sz w:val="24"/>
              </w:rPr>
              <w:t>в</w:t>
            </w:r>
            <w:proofErr w:type="gramEnd"/>
            <w:r w:rsidRPr="003B6732">
              <w:rPr>
                <w:rFonts w:eastAsia="Arial Narrow" w:cs="Arial Narrow"/>
                <w:sz w:val="24"/>
              </w:rPr>
              <w:t xml:space="preserve"> с </w:t>
            </w:r>
            <w:proofErr w:type="spellStart"/>
            <w:r w:rsidRPr="003B6732">
              <w:rPr>
                <w:rFonts w:eastAsia="Arial Narrow" w:cs="Arial Narrow"/>
                <w:sz w:val="24"/>
              </w:rPr>
              <w:t>Ялангачево</w:t>
            </w:r>
            <w:proofErr w:type="spellEnd"/>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b/>
                <w:bCs/>
                <w:sz w:val="24"/>
              </w:rPr>
              <w:t>Учреждения здравоохранения</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Фельдшерско-акушерский пункт</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 xml:space="preserve">Объект </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 xml:space="preserve">По </w:t>
            </w:r>
            <w:proofErr w:type="gramStart"/>
            <w:r w:rsidRPr="003B6732">
              <w:rPr>
                <w:rFonts w:eastAsia="Arial Narrow" w:cs="Arial Narrow"/>
                <w:sz w:val="24"/>
              </w:rPr>
              <w:t>задан</w:t>
            </w:r>
            <w:proofErr w:type="gramEnd"/>
            <w:r w:rsidRPr="003B6732">
              <w:rPr>
                <w:rFonts w:eastAsia="Arial Narrow" w:cs="Arial Narrow"/>
                <w:sz w:val="24"/>
              </w:rPr>
              <w:t>.</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Мишкино</w:t>
            </w:r>
          </w:p>
          <w:p w:rsidR="00093B69" w:rsidRPr="003B6732" w:rsidRDefault="00093B69" w:rsidP="003B6732">
            <w:pPr>
              <w:snapToGrid w:val="0"/>
              <w:jc w:val="center"/>
              <w:rPr>
                <w:sz w:val="24"/>
              </w:rPr>
            </w:pPr>
            <w:proofErr w:type="spellStart"/>
            <w:r w:rsidRPr="003B6732">
              <w:rPr>
                <w:rFonts w:eastAsia="Arial Narrow" w:cs="Arial Narrow"/>
                <w:sz w:val="24"/>
              </w:rPr>
              <w:t>Ялангачево</w:t>
            </w:r>
            <w:proofErr w:type="spellEnd"/>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Аптеки</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w:t>
            </w:r>
            <w:proofErr w:type="gramStart"/>
            <w:r w:rsidRPr="003B6732">
              <w:rPr>
                <w:rFonts w:eastAsia="Arial Narrow" w:cs="Arial Narrow"/>
                <w:sz w:val="24"/>
              </w:rPr>
              <w:t>2</w:t>
            </w:r>
            <w:proofErr w:type="gramEnd"/>
            <w:r w:rsidRPr="003B6732">
              <w:rPr>
                <w:rFonts w:eastAsia="Arial Narrow" w:cs="Arial Narrow"/>
                <w:sz w:val="24"/>
              </w:rPr>
              <w:t xml:space="preserve"> общей площади</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14</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eastAsia="Arial Narrow" w:cs="Arial Narrow"/>
                <w:sz w:val="24"/>
              </w:rPr>
              <w:t>Запроектированы аптечные пункты при ФАП</w:t>
            </w:r>
          </w:p>
        </w:tc>
      </w:tr>
      <w:tr w:rsidR="00093B69" w:rsidRPr="003B6732" w:rsidTr="00093B69">
        <w:trPr>
          <w:trHeight w:val="283"/>
        </w:trPr>
        <w:tc>
          <w:tcPr>
            <w:tcW w:w="1567"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b/>
                <w:sz w:val="24"/>
              </w:rPr>
              <w:t xml:space="preserve">Спортивные и физкультурно-оздоровительные сооружения </w:t>
            </w:r>
          </w:p>
        </w:tc>
        <w:tc>
          <w:tcPr>
            <w:tcW w:w="442"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69"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2"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773" w:type="pct"/>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 xml:space="preserve">Территория </w:t>
            </w:r>
            <w:r w:rsidRPr="003B6732">
              <w:rPr>
                <w:rFonts w:eastAsia="Arial Narrow" w:cs="Arial Narrow"/>
                <w:sz w:val="24"/>
              </w:rPr>
              <w:lastRenderedPageBreak/>
              <w:t>открытых сооружений</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lastRenderedPageBreak/>
              <w:t>га</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0,9</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0,59</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1,36</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1,36</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Мишкино-</w:t>
            </w:r>
            <w:r w:rsidRPr="003B6732">
              <w:rPr>
                <w:rFonts w:eastAsia="Arial Narrow" w:cs="Arial Narrow"/>
                <w:sz w:val="24"/>
              </w:rPr>
              <w:lastRenderedPageBreak/>
              <w:t>0,4</w:t>
            </w:r>
          </w:p>
          <w:p w:rsidR="00093B69" w:rsidRPr="003B6732" w:rsidRDefault="00093B69" w:rsidP="003B6732">
            <w:pPr>
              <w:snapToGrid w:val="0"/>
              <w:jc w:val="center"/>
              <w:rPr>
                <w:rFonts w:eastAsia="Arial Narrow" w:cs="Arial Narrow"/>
                <w:sz w:val="24"/>
              </w:rPr>
            </w:pPr>
            <w:r w:rsidRPr="003B6732">
              <w:rPr>
                <w:rFonts w:eastAsia="Arial Narrow" w:cs="Arial Narrow"/>
                <w:sz w:val="24"/>
              </w:rPr>
              <w:t>Ялангачево-0,84</w:t>
            </w:r>
          </w:p>
          <w:p w:rsidR="00093B69" w:rsidRPr="003B6732" w:rsidRDefault="00093B69" w:rsidP="003B6732">
            <w:pPr>
              <w:snapToGrid w:val="0"/>
              <w:jc w:val="center"/>
              <w:rPr>
                <w:sz w:val="24"/>
              </w:rPr>
            </w:pPr>
            <w:proofErr w:type="spellStart"/>
            <w:r w:rsidRPr="003B6732">
              <w:rPr>
                <w:rFonts w:eastAsia="Arial Narrow" w:cs="Arial Narrow"/>
                <w:sz w:val="24"/>
              </w:rPr>
              <w:t>Якунино</w:t>
            </w:r>
            <w:proofErr w:type="spellEnd"/>
            <w:r w:rsidRPr="003B6732">
              <w:rPr>
                <w:rFonts w:eastAsia="Arial Narrow" w:cs="Arial Narrow"/>
                <w:sz w:val="24"/>
              </w:rPr>
              <w:t xml:space="preserve"> -0,12</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lastRenderedPageBreak/>
              <w:t>Спортивные залы общего пользования</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w:t>
            </w:r>
            <w:proofErr w:type="gramStart"/>
            <w:r w:rsidRPr="003B6732">
              <w:rPr>
                <w:rFonts w:eastAsia="Arial Narrow" w:cs="Arial Narrow"/>
                <w:sz w:val="24"/>
                <w:vertAlign w:val="superscript"/>
              </w:rPr>
              <w:t>2</w:t>
            </w:r>
            <w:proofErr w:type="gramEnd"/>
            <w:r w:rsidRPr="003B6732">
              <w:rPr>
                <w:rFonts w:eastAsia="Arial Narrow" w:cs="Arial Narrow"/>
                <w:sz w:val="24"/>
              </w:rPr>
              <w:t xml:space="preserve"> </w:t>
            </w:r>
            <w:proofErr w:type="spellStart"/>
            <w:r w:rsidRPr="003B6732">
              <w:rPr>
                <w:rFonts w:eastAsia="Arial Narrow" w:cs="Arial Narrow"/>
                <w:sz w:val="24"/>
              </w:rPr>
              <w:t>площ</w:t>
            </w:r>
            <w:proofErr w:type="spellEnd"/>
            <w:r w:rsidRPr="003B6732">
              <w:rPr>
                <w:rFonts w:eastAsia="Arial Narrow" w:cs="Arial Narrow"/>
                <w:sz w:val="24"/>
              </w:rPr>
              <w:t>. пола</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80</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52</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108</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108</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eastAsia="Arial Narrow" w:cs="Arial Narrow"/>
                <w:sz w:val="24"/>
              </w:rPr>
              <w:t>Мишкино</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b/>
                <w:bCs/>
                <w:sz w:val="24"/>
              </w:rPr>
              <w:t>Учреждения культуры и искусства</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Клубы</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Посетит</w:t>
            </w:r>
            <w:proofErr w:type="gramStart"/>
            <w:r w:rsidRPr="003B6732">
              <w:rPr>
                <w:rFonts w:eastAsia="Arial Narrow" w:cs="Arial Narrow"/>
                <w:sz w:val="24"/>
              </w:rPr>
              <w:t>.</w:t>
            </w:r>
            <w:proofErr w:type="gramEnd"/>
            <w:r w:rsidRPr="003B6732">
              <w:rPr>
                <w:rFonts w:eastAsia="Arial Narrow" w:cs="Arial Narrow"/>
                <w:sz w:val="24"/>
              </w:rPr>
              <w:t xml:space="preserve"> </w:t>
            </w:r>
            <w:proofErr w:type="gramStart"/>
            <w:r w:rsidRPr="003B6732">
              <w:rPr>
                <w:rFonts w:eastAsia="Arial Narrow" w:cs="Arial Narrow"/>
                <w:sz w:val="24"/>
              </w:rPr>
              <w:t>м</w:t>
            </w:r>
            <w:proofErr w:type="gramEnd"/>
            <w:r w:rsidRPr="003B6732">
              <w:rPr>
                <w:rFonts w:eastAsia="Arial Narrow" w:cs="Arial Narrow"/>
                <w:sz w:val="24"/>
              </w:rPr>
              <w:t>ест</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300</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195</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90</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130</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220</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Мишкино-70</w:t>
            </w:r>
          </w:p>
          <w:p w:rsidR="00093B69" w:rsidRPr="003B6732" w:rsidRDefault="00093B69" w:rsidP="003B6732">
            <w:pPr>
              <w:snapToGrid w:val="0"/>
              <w:jc w:val="center"/>
              <w:rPr>
                <w:rFonts w:eastAsia="Arial Narrow" w:cs="Arial Narrow"/>
                <w:sz w:val="24"/>
              </w:rPr>
            </w:pPr>
            <w:proofErr w:type="spellStart"/>
            <w:r w:rsidRPr="003B6732">
              <w:rPr>
                <w:rFonts w:eastAsia="Arial Narrow" w:cs="Arial Narrow"/>
                <w:sz w:val="24"/>
              </w:rPr>
              <w:t>Якунино</w:t>
            </w:r>
            <w:proofErr w:type="spellEnd"/>
            <w:r w:rsidRPr="003B6732">
              <w:rPr>
                <w:rFonts w:eastAsia="Arial Narrow" w:cs="Arial Narrow"/>
                <w:sz w:val="24"/>
              </w:rPr>
              <w:t xml:space="preserve"> -20</w:t>
            </w:r>
          </w:p>
          <w:p w:rsidR="00093B69" w:rsidRPr="003B6732" w:rsidRDefault="00093B69" w:rsidP="003B6732">
            <w:pPr>
              <w:snapToGrid w:val="0"/>
              <w:jc w:val="center"/>
              <w:rPr>
                <w:sz w:val="24"/>
              </w:rPr>
            </w:pPr>
            <w:r w:rsidRPr="003B6732">
              <w:rPr>
                <w:rFonts w:eastAsia="Arial Narrow" w:cs="Arial Narrow"/>
                <w:sz w:val="24"/>
              </w:rPr>
              <w:t xml:space="preserve">В составе проектируемого социально-культурного центра </w:t>
            </w:r>
            <w:proofErr w:type="gramStart"/>
            <w:r w:rsidRPr="003B6732">
              <w:rPr>
                <w:rFonts w:eastAsia="Arial Narrow" w:cs="Arial Narrow"/>
                <w:sz w:val="24"/>
              </w:rPr>
              <w:t>в</w:t>
            </w:r>
            <w:proofErr w:type="gramEnd"/>
            <w:r w:rsidRPr="003B6732">
              <w:rPr>
                <w:rFonts w:eastAsia="Arial Narrow" w:cs="Arial Narrow"/>
                <w:sz w:val="24"/>
              </w:rPr>
              <w:t xml:space="preserve"> с Ялангачево-ДК-130</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u w:val="single"/>
              </w:rPr>
            </w:pPr>
            <w:r w:rsidRPr="003B6732">
              <w:rPr>
                <w:rFonts w:eastAsia="Arial Narrow" w:cs="Arial Narrow"/>
                <w:sz w:val="24"/>
              </w:rPr>
              <w:t>Библиотеки</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u w:val="single"/>
              </w:rPr>
              <w:t>тыс.ед./</w:t>
            </w:r>
          </w:p>
          <w:p w:rsidR="00093B69" w:rsidRPr="003B6732" w:rsidRDefault="00093B69" w:rsidP="003B6732">
            <w:pPr>
              <w:jc w:val="center"/>
              <w:rPr>
                <w:rFonts w:eastAsia="Arial Narrow" w:cs="Arial Narrow"/>
                <w:sz w:val="24"/>
                <w:u w:val="single"/>
              </w:rPr>
            </w:pPr>
            <w:proofErr w:type="spellStart"/>
            <w:r w:rsidRPr="003B6732">
              <w:rPr>
                <w:rFonts w:eastAsia="Arial Narrow" w:cs="Arial Narrow"/>
                <w:sz w:val="24"/>
              </w:rPr>
              <w:t>чит</w:t>
            </w:r>
            <w:proofErr w:type="gramStart"/>
            <w:r w:rsidRPr="003B6732">
              <w:rPr>
                <w:rFonts w:eastAsia="Arial Narrow" w:cs="Arial Narrow"/>
                <w:sz w:val="24"/>
              </w:rPr>
              <w:t>.м</w:t>
            </w:r>
            <w:proofErr w:type="gramEnd"/>
            <w:r w:rsidRPr="003B6732">
              <w:rPr>
                <w:rFonts w:eastAsia="Arial Narrow" w:cs="Arial Narrow"/>
                <w:sz w:val="24"/>
              </w:rPr>
              <w:t>есто</w:t>
            </w:r>
            <w:proofErr w:type="spellEnd"/>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u w:val="single"/>
              </w:rPr>
              <w:t>5-6</w:t>
            </w:r>
          </w:p>
          <w:p w:rsidR="00093B69" w:rsidRPr="003B6732" w:rsidRDefault="00093B69" w:rsidP="003B6732">
            <w:pPr>
              <w:jc w:val="center"/>
              <w:rPr>
                <w:rFonts w:eastAsia="Arial Narrow" w:cs="Arial Narrow"/>
                <w:sz w:val="24"/>
                <w:u w:val="single"/>
              </w:rPr>
            </w:pPr>
            <w:r w:rsidRPr="003B6732">
              <w:rPr>
                <w:rFonts w:eastAsia="Arial Narrow" w:cs="Arial Narrow"/>
                <w:sz w:val="24"/>
              </w:rPr>
              <w:t>4-5</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u w:val="single"/>
              </w:rPr>
              <w:t>3,9</w:t>
            </w:r>
          </w:p>
          <w:p w:rsidR="00093B69" w:rsidRPr="003B6732" w:rsidRDefault="00093B69" w:rsidP="003B6732">
            <w:pPr>
              <w:snapToGrid w:val="0"/>
              <w:jc w:val="center"/>
              <w:rPr>
                <w:rFonts w:eastAsia="Arial Narrow" w:cs="Arial Narrow"/>
                <w:sz w:val="24"/>
              </w:rPr>
            </w:pPr>
            <w:r w:rsidRPr="003B6732">
              <w:rPr>
                <w:rFonts w:eastAsia="Arial Narrow" w:cs="Arial Narrow"/>
                <w:sz w:val="24"/>
              </w:rPr>
              <w:t>3,3</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u w:val="single"/>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u w:val="single"/>
              </w:rPr>
              <w:t>3,9</w:t>
            </w:r>
          </w:p>
          <w:p w:rsidR="00093B69" w:rsidRPr="003B6732" w:rsidRDefault="00093B69" w:rsidP="003B6732">
            <w:pPr>
              <w:snapToGrid w:val="0"/>
              <w:jc w:val="center"/>
              <w:rPr>
                <w:rFonts w:eastAsia="Arial Narrow" w:cs="Arial Narrow"/>
                <w:sz w:val="24"/>
                <w:u w:val="single"/>
              </w:rPr>
            </w:pPr>
            <w:r w:rsidRPr="003B6732">
              <w:rPr>
                <w:rFonts w:eastAsia="Arial Narrow" w:cs="Arial Narrow"/>
                <w:sz w:val="24"/>
              </w:rPr>
              <w:t>3,3</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u w:val="single"/>
              </w:rPr>
              <w:t>3,9</w:t>
            </w:r>
          </w:p>
          <w:p w:rsidR="00093B69" w:rsidRPr="003B6732" w:rsidRDefault="00093B69" w:rsidP="003B6732">
            <w:pPr>
              <w:snapToGrid w:val="0"/>
              <w:jc w:val="center"/>
              <w:rPr>
                <w:rFonts w:eastAsia="Arial Narrow" w:cs="Arial Narrow"/>
                <w:sz w:val="24"/>
              </w:rPr>
            </w:pPr>
            <w:r w:rsidRPr="003B6732">
              <w:rPr>
                <w:rFonts w:eastAsia="Arial Narrow" w:cs="Arial Narrow"/>
                <w:sz w:val="24"/>
              </w:rPr>
              <w:t>3,3</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 xml:space="preserve">д. </w:t>
            </w:r>
            <w:proofErr w:type="spellStart"/>
            <w:r w:rsidRPr="003B6732">
              <w:rPr>
                <w:rFonts w:eastAsia="Arial Narrow" w:cs="Arial Narrow"/>
                <w:sz w:val="24"/>
              </w:rPr>
              <w:t>Ялангачево</w:t>
            </w:r>
            <w:proofErr w:type="spellEnd"/>
          </w:p>
          <w:p w:rsidR="00093B69" w:rsidRPr="003B6732" w:rsidRDefault="00093B69" w:rsidP="003B6732">
            <w:pPr>
              <w:snapToGrid w:val="0"/>
              <w:jc w:val="center"/>
              <w:rPr>
                <w:sz w:val="24"/>
              </w:rPr>
            </w:pPr>
            <w:r w:rsidRPr="003B6732">
              <w:rPr>
                <w:rFonts w:eastAsia="Arial Narrow" w:cs="Arial Narrow"/>
                <w:sz w:val="24"/>
              </w:rPr>
              <w:t>в здании бывшего ДК</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sz w:val="24"/>
              </w:rPr>
            </w:pPr>
            <w:r w:rsidRPr="003B6732">
              <w:rPr>
                <w:rFonts w:eastAsia="Arial Narrow" w:cs="Arial Narrow"/>
                <w:b/>
                <w:bCs/>
                <w:sz w:val="24"/>
              </w:rPr>
              <w:t xml:space="preserve">Предприятия торговли и общественного питания, бытового обслуживания </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Магазины, всего</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w:t>
            </w:r>
            <w:r w:rsidRPr="003B6732">
              <w:rPr>
                <w:rFonts w:eastAsia="Arial Narrow" w:cs="Arial Narrow"/>
                <w:sz w:val="24"/>
                <w:vertAlign w:val="superscript"/>
              </w:rPr>
              <w:t>2</w:t>
            </w:r>
            <w:r w:rsidRPr="003B6732">
              <w:rPr>
                <w:rFonts w:eastAsia="Arial Narrow" w:cs="Arial Narrow"/>
                <w:sz w:val="24"/>
              </w:rPr>
              <w:t xml:space="preserve"> торг</w:t>
            </w:r>
            <w:proofErr w:type="gramStart"/>
            <w:r w:rsidRPr="003B6732">
              <w:rPr>
                <w:rFonts w:eastAsia="Arial Narrow" w:cs="Arial Narrow"/>
                <w:sz w:val="24"/>
              </w:rPr>
              <w:t>.</w:t>
            </w:r>
            <w:proofErr w:type="gramEnd"/>
            <w:r w:rsidRPr="003B6732">
              <w:rPr>
                <w:rFonts w:eastAsia="Arial Narrow" w:cs="Arial Narrow"/>
                <w:sz w:val="24"/>
              </w:rPr>
              <w:t xml:space="preserve"> </w:t>
            </w:r>
            <w:proofErr w:type="gramStart"/>
            <w:r w:rsidRPr="003B6732">
              <w:rPr>
                <w:rFonts w:eastAsia="Arial Narrow" w:cs="Arial Narrow"/>
                <w:sz w:val="24"/>
              </w:rPr>
              <w:t>п</w:t>
            </w:r>
            <w:proofErr w:type="gramEnd"/>
            <w:r w:rsidRPr="003B6732">
              <w:rPr>
                <w:rFonts w:eastAsia="Arial Narrow" w:cs="Arial Narrow"/>
                <w:sz w:val="24"/>
              </w:rPr>
              <w:t>лощади</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300</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195</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71,4</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230</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230</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Мишкино-100</w:t>
            </w:r>
          </w:p>
          <w:p w:rsidR="00093B69" w:rsidRPr="003B6732" w:rsidRDefault="00093B69" w:rsidP="003B6732">
            <w:pPr>
              <w:snapToGrid w:val="0"/>
              <w:jc w:val="center"/>
              <w:rPr>
                <w:rFonts w:eastAsia="Arial Narrow" w:cs="Arial Narrow"/>
                <w:sz w:val="24"/>
              </w:rPr>
            </w:pPr>
            <w:r w:rsidRPr="003B6732">
              <w:rPr>
                <w:rFonts w:eastAsia="Arial Narrow" w:cs="Arial Narrow"/>
                <w:sz w:val="24"/>
              </w:rPr>
              <w:t>Ялангачево-100</w:t>
            </w:r>
          </w:p>
          <w:p w:rsidR="00093B69" w:rsidRPr="003B6732" w:rsidRDefault="00093B69" w:rsidP="003B6732">
            <w:pPr>
              <w:snapToGrid w:val="0"/>
              <w:jc w:val="center"/>
              <w:rPr>
                <w:sz w:val="24"/>
              </w:rPr>
            </w:pPr>
            <w:proofErr w:type="spellStart"/>
            <w:r w:rsidRPr="003B6732">
              <w:rPr>
                <w:rFonts w:eastAsia="Arial Narrow" w:cs="Arial Narrow"/>
                <w:sz w:val="24"/>
              </w:rPr>
              <w:t>Якунино</w:t>
            </w:r>
            <w:proofErr w:type="spellEnd"/>
            <w:r w:rsidRPr="003B6732">
              <w:rPr>
                <w:rFonts w:eastAsia="Arial Narrow" w:cs="Arial Narrow"/>
                <w:sz w:val="24"/>
              </w:rPr>
              <w:t xml:space="preserve"> -30</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в том числе:</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 продовольственных товаров</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w:t>
            </w:r>
            <w:r w:rsidRPr="003B6732">
              <w:rPr>
                <w:rFonts w:eastAsia="Arial Narrow" w:cs="Arial Narrow"/>
                <w:sz w:val="24"/>
                <w:vertAlign w:val="superscript"/>
              </w:rPr>
              <w:t>2</w:t>
            </w:r>
            <w:r w:rsidRPr="003B6732">
              <w:rPr>
                <w:rFonts w:eastAsia="Arial Narrow" w:cs="Arial Narrow"/>
                <w:sz w:val="24"/>
              </w:rPr>
              <w:t xml:space="preserve"> торг</w:t>
            </w:r>
            <w:proofErr w:type="gramStart"/>
            <w:r w:rsidRPr="003B6732">
              <w:rPr>
                <w:rFonts w:eastAsia="Arial Narrow" w:cs="Arial Narrow"/>
                <w:sz w:val="24"/>
              </w:rPr>
              <w:t>.</w:t>
            </w:r>
            <w:proofErr w:type="gramEnd"/>
            <w:r w:rsidRPr="003B6732">
              <w:rPr>
                <w:rFonts w:eastAsia="Arial Narrow" w:cs="Arial Narrow"/>
                <w:sz w:val="24"/>
              </w:rPr>
              <w:t xml:space="preserve"> </w:t>
            </w:r>
            <w:proofErr w:type="gramStart"/>
            <w:r w:rsidRPr="003B6732">
              <w:rPr>
                <w:rFonts w:eastAsia="Arial Narrow" w:cs="Arial Narrow"/>
                <w:sz w:val="24"/>
              </w:rPr>
              <w:t>п</w:t>
            </w:r>
            <w:proofErr w:type="gramEnd"/>
            <w:r w:rsidRPr="003B6732">
              <w:rPr>
                <w:rFonts w:eastAsia="Arial Narrow" w:cs="Arial Narrow"/>
                <w:sz w:val="24"/>
              </w:rPr>
              <w:t>лощади</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100</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65</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76</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76</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lastRenderedPageBreak/>
              <w:t>- непродовольственных товаров</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То же</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200</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130</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154</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154</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Предприятия общественного питания</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место</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40</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26</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40</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40</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Мишкино-15</w:t>
            </w:r>
          </w:p>
          <w:p w:rsidR="00093B69" w:rsidRPr="003B6732" w:rsidRDefault="00093B69" w:rsidP="003B6732">
            <w:pPr>
              <w:snapToGrid w:val="0"/>
              <w:jc w:val="center"/>
              <w:rPr>
                <w:sz w:val="24"/>
              </w:rPr>
            </w:pPr>
            <w:r w:rsidRPr="003B6732">
              <w:rPr>
                <w:rFonts w:eastAsia="Arial Narrow" w:cs="Arial Narrow"/>
                <w:sz w:val="24"/>
              </w:rPr>
              <w:t>Ялангачево-25</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Магазины кулинарии</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w:t>
            </w:r>
            <w:r w:rsidRPr="003B6732">
              <w:rPr>
                <w:rFonts w:eastAsia="Arial Narrow" w:cs="Arial Narrow"/>
                <w:sz w:val="24"/>
                <w:vertAlign w:val="superscript"/>
              </w:rPr>
              <w:t>2</w:t>
            </w:r>
            <w:r w:rsidRPr="003B6732">
              <w:rPr>
                <w:rFonts w:eastAsia="Arial Narrow" w:cs="Arial Narrow"/>
                <w:sz w:val="24"/>
              </w:rPr>
              <w:t xml:space="preserve"> торг</w:t>
            </w:r>
            <w:proofErr w:type="gramStart"/>
            <w:r w:rsidRPr="003B6732">
              <w:rPr>
                <w:rFonts w:eastAsia="Arial Narrow" w:cs="Arial Narrow"/>
                <w:sz w:val="24"/>
              </w:rPr>
              <w:t>.</w:t>
            </w:r>
            <w:proofErr w:type="gramEnd"/>
            <w:r w:rsidRPr="003B6732">
              <w:rPr>
                <w:rFonts w:eastAsia="Arial Narrow" w:cs="Arial Narrow"/>
                <w:sz w:val="24"/>
              </w:rPr>
              <w:t xml:space="preserve"> </w:t>
            </w:r>
            <w:proofErr w:type="gramStart"/>
            <w:r w:rsidRPr="003B6732">
              <w:rPr>
                <w:rFonts w:eastAsia="Arial Narrow" w:cs="Arial Narrow"/>
                <w:sz w:val="24"/>
              </w:rPr>
              <w:t>п</w:t>
            </w:r>
            <w:proofErr w:type="gramEnd"/>
            <w:r w:rsidRPr="003B6732">
              <w:rPr>
                <w:rFonts w:eastAsia="Arial Narrow" w:cs="Arial Narrow"/>
                <w:sz w:val="24"/>
              </w:rPr>
              <w:t>лощади</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6</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3,9</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10</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10</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eastAsia="Arial Narrow" w:cs="Arial Narrow"/>
                <w:sz w:val="24"/>
              </w:rPr>
              <w:t>Мишкино-10</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Предприятия бытового обслуживания</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раб.</w:t>
            </w:r>
          </w:p>
          <w:p w:rsidR="00093B69" w:rsidRPr="003B6732" w:rsidRDefault="00093B69" w:rsidP="003B6732">
            <w:pPr>
              <w:jc w:val="center"/>
              <w:rPr>
                <w:rFonts w:eastAsia="Arial Narrow" w:cs="Arial Narrow"/>
                <w:sz w:val="24"/>
              </w:rPr>
            </w:pPr>
            <w:r w:rsidRPr="003B6732">
              <w:rPr>
                <w:rFonts w:eastAsia="Arial Narrow" w:cs="Arial Narrow"/>
                <w:sz w:val="24"/>
              </w:rPr>
              <w:t>место</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7</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5</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5</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5</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Мишкино-2</w:t>
            </w:r>
          </w:p>
          <w:p w:rsidR="00093B69" w:rsidRPr="003B6732" w:rsidRDefault="00093B69" w:rsidP="003B6732">
            <w:pPr>
              <w:snapToGrid w:val="0"/>
              <w:jc w:val="center"/>
              <w:rPr>
                <w:sz w:val="24"/>
              </w:rPr>
            </w:pPr>
            <w:r w:rsidRPr="003B6732">
              <w:rPr>
                <w:rFonts w:eastAsia="Arial Narrow" w:cs="Arial Narrow"/>
                <w:sz w:val="24"/>
              </w:rPr>
              <w:t>Ялангачево-3</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Прачечная</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roofErr w:type="gramStart"/>
            <w:r w:rsidRPr="003B6732">
              <w:rPr>
                <w:rFonts w:eastAsia="Arial Narrow" w:cs="Arial Narrow"/>
                <w:sz w:val="24"/>
              </w:rPr>
              <w:t>кг</w:t>
            </w:r>
            <w:proofErr w:type="gramEnd"/>
            <w:r w:rsidRPr="003B6732">
              <w:rPr>
                <w:rFonts w:eastAsia="Arial Narrow" w:cs="Arial Narrow"/>
                <w:sz w:val="24"/>
              </w:rPr>
              <w:t xml:space="preserve"> белья в смену</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60</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39</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40</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40</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eastAsia="Arial Narrow" w:cs="Arial Narrow"/>
                <w:sz w:val="24"/>
              </w:rPr>
              <w:t xml:space="preserve">Запроектировано в комплексе с баней в д. </w:t>
            </w:r>
            <w:proofErr w:type="spellStart"/>
            <w:r w:rsidRPr="003B6732">
              <w:rPr>
                <w:rFonts w:eastAsia="Arial Narrow" w:cs="Arial Narrow"/>
                <w:sz w:val="24"/>
              </w:rPr>
              <w:t>Ялангачево</w:t>
            </w:r>
            <w:proofErr w:type="spellEnd"/>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Химчистки</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roofErr w:type="gramStart"/>
            <w:r w:rsidRPr="003B6732">
              <w:rPr>
                <w:rFonts w:eastAsia="Arial Narrow" w:cs="Arial Narrow"/>
                <w:sz w:val="24"/>
              </w:rPr>
              <w:t>кг</w:t>
            </w:r>
            <w:proofErr w:type="gramEnd"/>
            <w:r w:rsidRPr="003B6732">
              <w:rPr>
                <w:rFonts w:eastAsia="Arial Narrow" w:cs="Arial Narrow"/>
                <w:sz w:val="24"/>
              </w:rPr>
              <w:t xml:space="preserve"> вещей в смену</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3,5</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2,3</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2,5</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2,5</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Запроектированы комплексные приемные пункты в д</w:t>
            </w:r>
            <w:proofErr w:type="gramStart"/>
            <w:r w:rsidRPr="003B6732">
              <w:rPr>
                <w:rFonts w:eastAsia="Arial Narrow" w:cs="Arial Narrow"/>
                <w:sz w:val="24"/>
              </w:rPr>
              <w:t>.М</w:t>
            </w:r>
            <w:proofErr w:type="gramEnd"/>
            <w:r w:rsidRPr="003B6732">
              <w:rPr>
                <w:rFonts w:eastAsia="Arial Narrow" w:cs="Arial Narrow"/>
                <w:sz w:val="24"/>
              </w:rPr>
              <w:t>ишкино и</w:t>
            </w:r>
          </w:p>
          <w:p w:rsidR="00093B69" w:rsidRPr="003B6732" w:rsidRDefault="00093B69" w:rsidP="003B6732">
            <w:pPr>
              <w:snapToGrid w:val="0"/>
              <w:jc w:val="center"/>
              <w:rPr>
                <w:sz w:val="24"/>
              </w:rPr>
            </w:pPr>
            <w:proofErr w:type="spellStart"/>
            <w:r w:rsidRPr="003B6732">
              <w:rPr>
                <w:rFonts w:eastAsia="Arial Narrow" w:cs="Arial Narrow"/>
                <w:sz w:val="24"/>
              </w:rPr>
              <w:t>Ялангачево</w:t>
            </w:r>
            <w:proofErr w:type="spellEnd"/>
            <w:r w:rsidRPr="003B6732">
              <w:rPr>
                <w:rFonts w:eastAsia="Arial Narrow" w:cs="Arial Narrow"/>
                <w:sz w:val="24"/>
              </w:rPr>
              <w:t xml:space="preserve"> с последующим вывозом в КБО в райцентре</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 xml:space="preserve">Бани </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место</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7</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5</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10</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10</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Мишкино-5</w:t>
            </w:r>
          </w:p>
          <w:p w:rsidR="00093B69" w:rsidRPr="003B6732" w:rsidRDefault="00093B69" w:rsidP="003B6732">
            <w:pPr>
              <w:snapToGrid w:val="0"/>
              <w:jc w:val="center"/>
              <w:rPr>
                <w:sz w:val="24"/>
              </w:rPr>
            </w:pPr>
            <w:r w:rsidRPr="003B6732">
              <w:rPr>
                <w:rFonts w:eastAsia="Arial Narrow" w:cs="Arial Narrow"/>
                <w:sz w:val="24"/>
              </w:rPr>
              <w:t>Ялангачево-5</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b/>
                <w:bCs/>
                <w:sz w:val="24"/>
              </w:rPr>
              <w:t xml:space="preserve">Организации и учреждения управления, кредитно-финансовые учреждения и предприятия </w:t>
            </w:r>
            <w:r w:rsidRPr="003B6732">
              <w:rPr>
                <w:rFonts w:eastAsia="Arial Narrow" w:cs="Arial Narrow"/>
                <w:b/>
                <w:bCs/>
                <w:sz w:val="24"/>
              </w:rPr>
              <w:lastRenderedPageBreak/>
              <w:t xml:space="preserve">связи </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lastRenderedPageBreak/>
              <w:t>Отделение связи</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объект</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 на 0,5-6 тыс</w:t>
            </w:r>
            <w:proofErr w:type="gramStart"/>
            <w:r w:rsidRPr="003B6732">
              <w:rPr>
                <w:rFonts w:eastAsia="Arial Narrow" w:cs="Arial Narrow"/>
                <w:sz w:val="24"/>
              </w:rPr>
              <w:t>.ч</w:t>
            </w:r>
            <w:proofErr w:type="gramEnd"/>
            <w:r w:rsidRPr="003B6732">
              <w:rPr>
                <w:rFonts w:eastAsia="Arial Narrow" w:cs="Arial Narrow"/>
                <w:sz w:val="24"/>
              </w:rPr>
              <w:t>ел.</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p>
          <w:p w:rsidR="00093B69" w:rsidRPr="003B6732" w:rsidRDefault="00093B69" w:rsidP="003B6732">
            <w:pPr>
              <w:snapToGrid w:val="0"/>
              <w:jc w:val="center"/>
              <w:rPr>
                <w:sz w:val="24"/>
              </w:rPr>
            </w:pPr>
            <w:proofErr w:type="spellStart"/>
            <w:r w:rsidRPr="003B6732">
              <w:rPr>
                <w:rFonts w:eastAsia="Arial Narrow" w:cs="Arial Narrow"/>
                <w:sz w:val="24"/>
              </w:rPr>
              <w:t>Ялангачево</w:t>
            </w:r>
            <w:proofErr w:type="spellEnd"/>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Отделения и филиалы банка</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Объект</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0,5</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 xml:space="preserve">д. </w:t>
            </w:r>
            <w:proofErr w:type="spellStart"/>
            <w:r w:rsidRPr="003B6732">
              <w:rPr>
                <w:rFonts w:eastAsia="Arial Narrow" w:cs="Arial Narrow"/>
                <w:sz w:val="24"/>
              </w:rPr>
              <w:t>Ялангачево</w:t>
            </w:r>
            <w:proofErr w:type="spellEnd"/>
          </w:p>
          <w:p w:rsidR="00093B69" w:rsidRPr="003B6732" w:rsidRDefault="00093B69" w:rsidP="003B6732">
            <w:pPr>
              <w:snapToGrid w:val="0"/>
              <w:jc w:val="center"/>
              <w:rPr>
                <w:sz w:val="24"/>
              </w:rPr>
            </w:pPr>
            <w:r w:rsidRPr="003B6732">
              <w:rPr>
                <w:rFonts w:eastAsia="Arial Narrow" w:cs="Arial Narrow"/>
                <w:sz w:val="24"/>
              </w:rPr>
              <w:t>в составе социально-культурного центра</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b/>
                <w:sz w:val="24"/>
              </w:rPr>
              <w:t xml:space="preserve">Учреждения жилищно-коммунального хозяйства </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Пункт приема вторсырья</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объект</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 объект 20 тыс.</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proofErr w:type="spellStart"/>
            <w:r w:rsidRPr="003B6732">
              <w:rPr>
                <w:rFonts w:eastAsia="Arial Narrow" w:cs="Arial Narrow"/>
                <w:sz w:val="24"/>
              </w:rPr>
              <w:t>Ялангачево</w:t>
            </w:r>
            <w:proofErr w:type="spellEnd"/>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Гостиница</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место</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6</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4</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4</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4</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 xml:space="preserve">д. </w:t>
            </w:r>
            <w:proofErr w:type="spellStart"/>
            <w:r w:rsidRPr="003B6732">
              <w:rPr>
                <w:rFonts w:eastAsia="Arial Narrow" w:cs="Arial Narrow"/>
                <w:sz w:val="24"/>
              </w:rPr>
              <w:t>Ялангачев</w:t>
            </w:r>
            <w:proofErr w:type="gramStart"/>
            <w:r w:rsidRPr="003B6732">
              <w:rPr>
                <w:rFonts w:eastAsia="Arial Narrow" w:cs="Arial Narrow"/>
                <w:sz w:val="24"/>
              </w:rPr>
              <w:t>о</w:t>
            </w:r>
            <w:proofErr w:type="spellEnd"/>
            <w:r w:rsidRPr="003B6732">
              <w:rPr>
                <w:rFonts w:eastAsia="Arial Narrow" w:cs="Arial Narrow"/>
                <w:sz w:val="24"/>
              </w:rPr>
              <w:t>-</w:t>
            </w:r>
            <w:proofErr w:type="gramEnd"/>
            <w:r w:rsidRPr="003B6732">
              <w:rPr>
                <w:rFonts w:eastAsia="Arial Narrow" w:cs="Arial Narrow"/>
                <w:sz w:val="24"/>
              </w:rPr>
              <w:t xml:space="preserve"> дом приезжих</w:t>
            </w:r>
          </w:p>
          <w:p w:rsidR="00093B69" w:rsidRPr="003B6732" w:rsidRDefault="00093B69" w:rsidP="003B6732">
            <w:pPr>
              <w:snapToGrid w:val="0"/>
              <w:jc w:val="center"/>
              <w:rPr>
                <w:sz w:val="24"/>
              </w:rPr>
            </w:pPr>
            <w:r w:rsidRPr="003B6732">
              <w:rPr>
                <w:rFonts w:eastAsia="Arial Narrow" w:cs="Arial Narrow"/>
                <w:sz w:val="24"/>
              </w:rPr>
              <w:t>в составе социально-культурного центра</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Общественные уборные</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прибор</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 xml:space="preserve">1 </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1</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 xml:space="preserve">д. </w:t>
            </w:r>
            <w:proofErr w:type="spellStart"/>
            <w:r w:rsidRPr="003B6732">
              <w:rPr>
                <w:rFonts w:eastAsia="Arial Narrow" w:cs="Arial Narrow"/>
                <w:sz w:val="24"/>
              </w:rPr>
              <w:t>Ялангачево</w:t>
            </w:r>
            <w:proofErr w:type="spellEnd"/>
          </w:p>
          <w:p w:rsidR="00093B69" w:rsidRPr="003B6732" w:rsidRDefault="00093B69" w:rsidP="003B6732">
            <w:pPr>
              <w:snapToGrid w:val="0"/>
              <w:jc w:val="center"/>
              <w:rPr>
                <w:sz w:val="24"/>
              </w:rPr>
            </w:pPr>
            <w:r w:rsidRPr="003B6732">
              <w:rPr>
                <w:rFonts w:eastAsia="Arial Narrow" w:cs="Arial Narrow"/>
                <w:sz w:val="24"/>
              </w:rPr>
              <w:t>в составе социально-культурного центра</w:t>
            </w:r>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Пожарное депо</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proofErr w:type="spellStart"/>
            <w:proofErr w:type="gramStart"/>
            <w:r w:rsidRPr="003B6732">
              <w:rPr>
                <w:rFonts w:eastAsia="Arial Narrow" w:cs="Arial Narrow"/>
                <w:sz w:val="24"/>
              </w:rPr>
              <w:t>Пож</w:t>
            </w:r>
            <w:proofErr w:type="spellEnd"/>
            <w:proofErr w:type="gramEnd"/>
            <w:r w:rsidRPr="003B6732">
              <w:rPr>
                <w:rFonts w:eastAsia="Arial Narrow" w:cs="Arial Narrow"/>
                <w:sz w:val="24"/>
              </w:rPr>
              <w:t xml:space="preserve"> а/м</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0,4</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0,26</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2</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eastAsia="Arial Narrow" w:cs="Arial Narrow"/>
                <w:sz w:val="24"/>
              </w:rPr>
              <w:t xml:space="preserve">д. </w:t>
            </w:r>
            <w:proofErr w:type="spellStart"/>
            <w:r w:rsidRPr="003B6732">
              <w:rPr>
                <w:rFonts w:eastAsia="Arial Narrow" w:cs="Arial Narrow"/>
                <w:sz w:val="24"/>
              </w:rPr>
              <w:t>Ялангачево</w:t>
            </w:r>
            <w:proofErr w:type="spellEnd"/>
          </w:p>
        </w:tc>
      </w:tr>
      <w:tr w:rsidR="00093B69" w:rsidRPr="003B6732" w:rsidTr="00093B69">
        <w:trPr>
          <w:trHeight w:val="283"/>
        </w:trPr>
        <w:tc>
          <w:tcPr>
            <w:tcW w:w="1567" w:type="pct"/>
            <w:tcBorders>
              <w:left w:val="single" w:sz="1" w:space="0" w:color="000000"/>
              <w:bottom w:val="single" w:sz="1" w:space="0" w:color="000000"/>
            </w:tcBorders>
            <w:shd w:val="clear" w:color="auto" w:fill="auto"/>
          </w:tcPr>
          <w:p w:rsidR="00093B69" w:rsidRPr="003B6732" w:rsidRDefault="00093B69" w:rsidP="003B6732">
            <w:pPr>
              <w:snapToGrid w:val="0"/>
              <w:rPr>
                <w:rFonts w:eastAsia="Arial Narrow" w:cs="Arial Narrow"/>
                <w:sz w:val="24"/>
              </w:rPr>
            </w:pPr>
            <w:r w:rsidRPr="003B6732">
              <w:rPr>
                <w:rFonts w:eastAsia="Arial Narrow" w:cs="Arial Narrow"/>
                <w:sz w:val="24"/>
              </w:rPr>
              <w:t>Кладбище традиционного захоронения</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га</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0,24</w:t>
            </w:r>
          </w:p>
        </w:tc>
        <w:tc>
          <w:tcPr>
            <w:tcW w:w="44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0,16</w:t>
            </w:r>
          </w:p>
        </w:tc>
        <w:tc>
          <w:tcPr>
            <w:tcW w:w="469"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3,7</w:t>
            </w:r>
          </w:p>
        </w:tc>
        <w:tc>
          <w:tcPr>
            <w:tcW w:w="433"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w:t>
            </w:r>
          </w:p>
        </w:tc>
        <w:tc>
          <w:tcPr>
            <w:tcW w:w="432" w:type="pct"/>
            <w:tcBorders>
              <w:left w:val="single" w:sz="1" w:space="0" w:color="000000"/>
              <w:bottom w:val="single" w:sz="1" w:space="0" w:color="000000"/>
            </w:tcBorders>
            <w:shd w:val="clear" w:color="auto" w:fill="auto"/>
          </w:tcPr>
          <w:p w:rsidR="00093B69" w:rsidRPr="003B6732" w:rsidRDefault="00093B69" w:rsidP="003B6732">
            <w:pPr>
              <w:snapToGrid w:val="0"/>
              <w:jc w:val="center"/>
              <w:rPr>
                <w:rFonts w:eastAsia="Arial Narrow" w:cs="Arial Narrow"/>
                <w:sz w:val="24"/>
              </w:rPr>
            </w:pPr>
            <w:r w:rsidRPr="003B6732">
              <w:rPr>
                <w:rFonts w:eastAsia="Arial Narrow" w:cs="Arial Narrow"/>
                <w:sz w:val="24"/>
              </w:rPr>
              <w:t>3,7</w:t>
            </w:r>
          </w:p>
        </w:tc>
        <w:tc>
          <w:tcPr>
            <w:tcW w:w="773"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eastAsia="Arial Narrow" w:cs="Arial Narrow"/>
                <w:sz w:val="24"/>
              </w:rPr>
              <w:t xml:space="preserve">д. </w:t>
            </w:r>
            <w:proofErr w:type="spellStart"/>
            <w:r w:rsidRPr="003B6732">
              <w:rPr>
                <w:rFonts w:eastAsia="Arial Narrow" w:cs="Arial Narrow"/>
                <w:sz w:val="24"/>
              </w:rPr>
              <w:t>Ялангачево</w:t>
            </w:r>
            <w:proofErr w:type="spellEnd"/>
            <w:r w:rsidRPr="003B6732">
              <w:rPr>
                <w:rFonts w:eastAsia="Arial Narrow" w:cs="Arial Narrow"/>
                <w:sz w:val="24"/>
              </w:rPr>
              <w:t xml:space="preserve">, </w:t>
            </w:r>
            <w:proofErr w:type="spellStart"/>
            <w:r w:rsidRPr="003B6732">
              <w:rPr>
                <w:rFonts w:eastAsia="Arial Narrow" w:cs="Arial Narrow"/>
                <w:sz w:val="24"/>
              </w:rPr>
              <w:t>д</w:t>
            </w:r>
            <w:proofErr w:type="spellEnd"/>
            <w:r w:rsidRPr="003B6732">
              <w:rPr>
                <w:rFonts w:eastAsia="Arial Narrow" w:cs="Arial Narrow"/>
                <w:sz w:val="24"/>
              </w:rPr>
              <w:t xml:space="preserve"> Мишкино, д. </w:t>
            </w:r>
            <w:proofErr w:type="spellStart"/>
            <w:r w:rsidRPr="003B6732">
              <w:rPr>
                <w:rFonts w:eastAsia="Arial Narrow" w:cs="Arial Narrow"/>
                <w:sz w:val="24"/>
              </w:rPr>
              <w:t>Якунино</w:t>
            </w:r>
            <w:proofErr w:type="spellEnd"/>
          </w:p>
        </w:tc>
      </w:tr>
    </w:tbl>
    <w:p w:rsidR="00093B69" w:rsidRPr="003B6732" w:rsidRDefault="00093B69" w:rsidP="003B6732">
      <w:pPr>
        <w:rPr>
          <w:sz w:val="24"/>
        </w:rPr>
      </w:pPr>
    </w:p>
    <w:p w:rsidR="00093B69" w:rsidRPr="003B6732" w:rsidRDefault="00093B69" w:rsidP="003B6732">
      <w:pPr>
        <w:widowControl/>
        <w:suppressAutoHyphens w:val="0"/>
        <w:ind w:firstLine="567"/>
        <w:rPr>
          <w:rFonts w:cs="Arial"/>
          <w:sz w:val="24"/>
        </w:rPr>
      </w:pPr>
      <w:r w:rsidRPr="003B6732">
        <w:rPr>
          <w:rFonts w:cs="Arial"/>
          <w:b/>
          <w:sz w:val="24"/>
        </w:rPr>
        <w:lastRenderedPageBreak/>
        <w:t>4.3.3 Производственное и  коммунально-бытовое строительство</w:t>
      </w:r>
    </w:p>
    <w:p w:rsidR="00093B69" w:rsidRPr="003B6732" w:rsidRDefault="00093B69" w:rsidP="003B6732">
      <w:pPr>
        <w:tabs>
          <w:tab w:val="left" w:pos="2149"/>
        </w:tabs>
        <w:ind w:firstLine="180"/>
        <w:jc w:val="center"/>
        <w:rPr>
          <w:rFonts w:cs="Arial"/>
          <w:sz w:val="24"/>
        </w:rPr>
      </w:pPr>
    </w:p>
    <w:p w:rsidR="00093B69" w:rsidRPr="003B6732" w:rsidRDefault="00093B69" w:rsidP="003B6732">
      <w:pPr>
        <w:ind w:firstLine="567"/>
        <w:jc w:val="both"/>
        <w:rPr>
          <w:rFonts w:cs="Arial"/>
          <w:sz w:val="24"/>
        </w:rPr>
      </w:pPr>
      <w:r w:rsidRPr="003B6732">
        <w:rPr>
          <w:rFonts w:cs="Arial"/>
          <w:sz w:val="24"/>
        </w:rPr>
        <w:t>Производственное и коммунально-складское строительство осуществляется на свободных от застройки территориях.</w:t>
      </w:r>
    </w:p>
    <w:p w:rsidR="00093B69" w:rsidRPr="003B6732" w:rsidRDefault="00093B69" w:rsidP="003B6732">
      <w:pPr>
        <w:tabs>
          <w:tab w:val="left" w:pos="2149"/>
        </w:tabs>
        <w:ind w:firstLine="567"/>
        <w:jc w:val="both"/>
        <w:rPr>
          <w:rFonts w:cs="Arial"/>
          <w:sz w:val="24"/>
        </w:rPr>
      </w:pPr>
      <w:r w:rsidRPr="003B6732">
        <w:rPr>
          <w:rFonts w:cs="Arial"/>
          <w:sz w:val="24"/>
        </w:rPr>
        <w:t>В пределах проектной границы д</w:t>
      </w:r>
      <w:proofErr w:type="gramStart"/>
      <w:r w:rsidRPr="003B6732">
        <w:rPr>
          <w:rFonts w:cs="Arial"/>
          <w:sz w:val="24"/>
        </w:rPr>
        <w:t>.М</w:t>
      </w:r>
      <w:proofErr w:type="gramEnd"/>
      <w:r w:rsidRPr="003B6732">
        <w:rPr>
          <w:rFonts w:cs="Arial"/>
          <w:sz w:val="24"/>
        </w:rPr>
        <w:t xml:space="preserve">ишкино имеются существующие сохраняемые сооружения инженерного обслуживания населения. Существующие сельскохозяйственные предприятия расположены на </w:t>
      </w:r>
      <w:proofErr w:type="gramStart"/>
      <w:r w:rsidRPr="003B6732">
        <w:rPr>
          <w:rFonts w:cs="Arial"/>
          <w:sz w:val="24"/>
        </w:rPr>
        <w:t>землях</w:t>
      </w:r>
      <w:proofErr w:type="gramEnd"/>
      <w:r w:rsidRPr="003B6732">
        <w:rPr>
          <w:rFonts w:cs="Arial"/>
          <w:sz w:val="24"/>
        </w:rPr>
        <w:t xml:space="preserve"> </w:t>
      </w:r>
      <w:proofErr w:type="spellStart"/>
      <w:r w:rsidRPr="003B6732">
        <w:rPr>
          <w:rFonts w:cs="Arial"/>
          <w:sz w:val="24"/>
        </w:rPr>
        <w:t>сельхозназначения</w:t>
      </w:r>
      <w:proofErr w:type="spellEnd"/>
      <w:r w:rsidRPr="003B6732">
        <w:rPr>
          <w:rFonts w:cs="Arial"/>
          <w:sz w:val="24"/>
        </w:rPr>
        <w:t xml:space="preserve"> вне проектируемых границ населенного пункта. </w:t>
      </w:r>
    </w:p>
    <w:p w:rsidR="00093B69" w:rsidRPr="003B6732" w:rsidRDefault="00093B69" w:rsidP="003B6732">
      <w:pPr>
        <w:tabs>
          <w:tab w:val="left" w:pos="2149"/>
        </w:tabs>
        <w:ind w:firstLine="567"/>
        <w:jc w:val="both"/>
        <w:rPr>
          <w:rFonts w:cs="Arial"/>
          <w:sz w:val="24"/>
        </w:rPr>
      </w:pPr>
      <w:r w:rsidRPr="003B6732">
        <w:rPr>
          <w:rFonts w:cs="Arial"/>
          <w:sz w:val="24"/>
        </w:rPr>
        <w:t xml:space="preserve">В пределах проектной границы </w:t>
      </w:r>
      <w:proofErr w:type="spellStart"/>
      <w:r w:rsidRPr="003B6732">
        <w:rPr>
          <w:rFonts w:cs="Arial"/>
          <w:sz w:val="24"/>
        </w:rPr>
        <w:t>д</w:t>
      </w:r>
      <w:proofErr w:type="gramStart"/>
      <w:r w:rsidRPr="003B6732">
        <w:rPr>
          <w:rFonts w:cs="Arial"/>
          <w:sz w:val="24"/>
        </w:rPr>
        <w:t>.Я</w:t>
      </w:r>
      <w:proofErr w:type="gramEnd"/>
      <w:r w:rsidRPr="003B6732">
        <w:rPr>
          <w:rFonts w:cs="Arial"/>
          <w:sz w:val="24"/>
        </w:rPr>
        <w:t>лангачево</w:t>
      </w:r>
      <w:proofErr w:type="spellEnd"/>
      <w:r w:rsidRPr="003B6732">
        <w:rPr>
          <w:rFonts w:cs="Arial"/>
          <w:sz w:val="24"/>
        </w:rPr>
        <w:t xml:space="preserve"> имеются существующие сохраняемые сооружения инженерного обслуживания населения. Существующие сельскохозяйственные предприятия в проектируемых границ населенного пункт</w:t>
      </w:r>
      <w:proofErr w:type="gramStart"/>
      <w:r w:rsidRPr="003B6732">
        <w:rPr>
          <w:rFonts w:cs="Arial"/>
          <w:sz w:val="24"/>
        </w:rPr>
        <w:t>а-</w:t>
      </w:r>
      <w:proofErr w:type="gramEnd"/>
      <w:r w:rsidRPr="003B6732">
        <w:rPr>
          <w:rFonts w:cs="Arial"/>
          <w:sz w:val="24"/>
        </w:rPr>
        <w:t xml:space="preserve"> </w:t>
      </w:r>
      <w:proofErr w:type="spellStart"/>
      <w:r w:rsidRPr="003B6732">
        <w:rPr>
          <w:rFonts w:cs="Arial"/>
          <w:sz w:val="24"/>
        </w:rPr>
        <w:t>зерноток</w:t>
      </w:r>
      <w:proofErr w:type="spellEnd"/>
      <w:r w:rsidRPr="003B6732">
        <w:rPr>
          <w:rFonts w:cs="Arial"/>
          <w:sz w:val="24"/>
        </w:rPr>
        <w:t>, недействующая МТМ.</w:t>
      </w:r>
    </w:p>
    <w:p w:rsidR="00093B69" w:rsidRPr="003B6732" w:rsidRDefault="00093B69" w:rsidP="003B6732">
      <w:pPr>
        <w:tabs>
          <w:tab w:val="left" w:pos="2149"/>
        </w:tabs>
        <w:ind w:firstLine="567"/>
        <w:jc w:val="both"/>
        <w:rPr>
          <w:rFonts w:cs="Arial"/>
          <w:sz w:val="24"/>
        </w:rPr>
      </w:pPr>
      <w:r w:rsidRPr="003B6732">
        <w:rPr>
          <w:rFonts w:cs="Arial"/>
          <w:sz w:val="24"/>
        </w:rPr>
        <w:t xml:space="preserve">В пределах проектной границы </w:t>
      </w:r>
      <w:proofErr w:type="spellStart"/>
      <w:r w:rsidRPr="003B6732">
        <w:rPr>
          <w:rFonts w:cs="Arial"/>
          <w:sz w:val="24"/>
        </w:rPr>
        <w:t>д</w:t>
      </w:r>
      <w:proofErr w:type="gramStart"/>
      <w:r w:rsidRPr="003B6732">
        <w:rPr>
          <w:rFonts w:cs="Arial"/>
          <w:sz w:val="24"/>
        </w:rPr>
        <w:t>.Я</w:t>
      </w:r>
      <w:proofErr w:type="gramEnd"/>
      <w:r w:rsidRPr="003B6732">
        <w:rPr>
          <w:rFonts w:cs="Arial"/>
          <w:sz w:val="24"/>
        </w:rPr>
        <w:t>кунино</w:t>
      </w:r>
      <w:proofErr w:type="spellEnd"/>
      <w:r w:rsidRPr="003B6732">
        <w:rPr>
          <w:rFonts w:cs="Arial"/>
          <w:sz w:val="24"/>
        </w:rPr>
        <w:t xml:space="preserve"> имеются существующие сохраняемые сооружения инженерного обслуживания населения. Существующие сельскохозяйственные предприятия в проектируемых границ населенного пункт</w:t>
      </w:r>
      <w:proofErr w:type="gramStart"/>
      <w:r w:rsidRPr="003B6732">
        <w:rPr>
          <w:rFonts w:cs="Arial"/>
          <w:sz w:val="24"/>
        </w:rPr>
        <w:t>а-</w:t>
      </w:r>
      <w:proofErr w:type="gramEnd"/>
      <w:r w:rsidRPr="003B6732">
        <w:rPr>
          <w:rFonts w:cs="Arial"/>
          <w:sz w:val="24"/>
        </w:rPr>
        <w:t xml:space="preserve">  недействующие склады.</w:t>
      </w:r>
    </w:p>
    <w:p w:rsidR="00093B69" w:rsidRPr="003B6732" w:rsidRDefault="00093B69" w:rsidP="003B6732">
      <w:pPr>
        <w:tabs>
          <w:tab w:val="left" w:pos="2149"/>
        </w:tabs>
        <w:ind w:firstLine="567"/>
        <w:jc w:val="both"/>
        <w:rPr>
          <w:rFonts w:cs="Arial"/>
          <w:sz w:val="24"/>
        </w:rPr>
      </w:pPr>
      <w:r w:rsidRPr="003B6732">
        <w:rPr>
          <w:rFonts w:cs="Arial"/>
          <w:sz w:val="24"/>
        </w:rPr>
        <w:t>На территории сельсовета вне границ населенных пунктов размещены ферма КРС на 350 голов, пилорама, телятник на 60 голов (вместо свинарника)</w:t>
      </w:r>
    </w:p>
    <w:p w:rsidR="00093B69" w:rsidRPr="003B6732" w:rsidRDefault="00093B69" w:rsidP="003B6732">
      <w:pPr>
        <w:tabs>
          <w:tab w:val="left" w:pos="2149"/>
        </w:tabs>
        <w:ind w:firstLine="709"/>
        <w:jc w:val="both"/>
        <w:rPr>
          <w:rFonts w:cs="Arial"/>
          <w:sz w:val="24"/>
        </w:rPr>
      </w:pPr>
      <w:r w:rsidRPr="003B6732">
        <w:rPr>
          <w:rFonts w:cs="Arial"/>
          <w:sz w:val="24"/>
        </w:rPr>
        <w:t xml:space="preserve">Проектом выделены территории для размещения торгово-закупочного предприятия в соответствии со схемой территориального планирования МР Балтачевский район, а также пункт сбора вторсырья в д. </w:t>
      </w:r>
      <w:proofErr w:type="spellStart"/>
      <w:r w:rsidRPr="003B6732">
        <w:rPr>
          <w:rFonts w:cs="Arial"/>
          <w:sz w:val="24"/>
        </w:rPr>
        <w:t>Ялангачево</w:t>
      </w:r>
      <w:proofErr w:type="spellEnd"/>
      <w:r w:rsidRPr="003B6732">
        <w:rPr>
          <w:rFonts w:cs="Arial"/>
          <w:sz w:val="24"/>
        </w:rPr>
        <w:t xml:space="preserve">. На территории, прилегающей к автомобильной дороге между д. Мишкино и </w:t>
      </w:r>
      <w:proofErr w:type="spellStart"/>
      <w:r w:rsidRPr="003B6732">
        <w:rPr>
          <w:rFonts w:cs="Arial"/>
          <w:sz w:val="24"/>
        </w:rPr>
        <w:t>Ялангачево</w:t>
      </w:r>
      <w:proofErr w:type="spellEnd"/>
      <w:r w:rsidRPr="003B6732">
        <w:rPr>
          <w:rFonts w:cs="Arial"/>
          <w:sz w:val="24"/>
        </w:rPr>
        <w:t xml:space="preserve"> предложено развитие пилорамы и размещение МТМ, АЗС и СТО.</w:t>
      </w:r>
    </w:p>
    <w:p w:rsidR="00093B69" w:rsidRPr="003B6732" w:rsidRDefault="00093B69" w:rsidP="003B6732">
      <w:pPr>
        <w:ind w:firstLine="709"/>
        <w:jc w:val="both"/>
        <w:rPr>
          <w:rFonts w:cs="Arial"/>
          <w:sz w:val="24"/>
        </w:rPr>
      </w:pPr>
      <w:proofErr w:type="spellStart"/>
      <w:r w:rsidRPr="003B6732">
        <w:rPr>
          <w:rFonts w:cs="Arial"/>
          <w:sz w:val="24"/>
        </w:rPr>
        <w:t>Хлбопекарня</w:t>
      </w:r>
      <w:proofErr w:type="spellEnd"/>
      <w:r w:rsidRPr="003B6732">
        <w:rPr>
          <w:rFonts w:cs="Arial"/>
          <w:sz w:val="24"/>
        </w:rPr>
        <w:t xml:space="preserve">  малой мощности сохраняется в д. </w:t>
      </w:r>
      <w:proofErr w:type="spellStart"/>
      <w:r w:rsidRPr="003B6732">
        <w:rPr>
          <w:rFonts w:cs="Arial"/>
          <w:sz w:val="24"/>
        </w:rPr>
        <w:t>Ялангачево</w:t>
      </w:r>
      <w:proofErr w:type="spellEnd"/>
      <w:r w:rsidRPr="003B6732">
        <w:rPr>
          <w:rFonts w:cs="Arial"/>
          <w:sz w:val="24"/>
        </w:rPr>
        <w:t>.</w:t>
      </w:r>
    </w:p>
    <w:p w:rsidR="00093B69" w:rsidRPr="003B6732" w:rsidRDefault="00093B69" w:rsidP="003B6732">
      <w:pPr>
        <w:ind w:firstLine="709"/>
        <w:jc w:val="both"/>
        <w:rPr>
          <w:rFonts w:cs="Arial"/>
          <w:sz w:val="24"/>
        </w:rPr>
      </w:pPr>
    </w:p>
    <w:p w:rsidR="00093B69" w:rsidRPr="003B6732" w:rsidRDefault="00093B69" w:rsidP="003B6732">
      <w:pPr>
        <w:jc w:val="center"/>
        <w:rPr>
          <w:rFonts w:cs="Arial"/>
          <w:b/>
          <w:sz w:val="24"/>
        </w:rPr>
      </w:pPr>
    </w:p>
    <w:p w:rsidR="00093B69" w:rsidRPr="003B6732" w:rsidRDefault="00093B69" w:rsidP="003B6732">
      <w:pPr>
        <w:jc w:val="center"/>
        <w:rPr>
          <w:rFonts w:cs="Arial"/>
          <w:sz w:val="24"/>
        </w:rPr>
      </w:pPr>
      <w:r w:rsidRPr="003B6732">
        <w:rPr>
          <w:rFonts w:cs="Arial"/>
          <w:b/>
          <w:sz w:val="24"/>
        </w:rPr>
        <w:t>Расчет потребности в складских территориях</w:t>
      </w:r>
    </w:p>
    <w:p w:rsidR="00093B69" w:rsidRPr="003B6732" w:rsidRDefault="00093B69" w:rsidP="003B6732">
      <w:pPr>
        <w:jc w:val="right"/>
        <w:rPr>
          <w:rFonts w:eastAsia="Arial" w:cs="Arial"/>
          <w:sz w:val="24"/>
        </w:rPr>
      </w:pPr>
      <w:r w:rsidRPr="003B6732">
        <w:rPr>
          <w:rFonts w:cs="Arial"/>
          <w:sz w:val="24"/>
        </w:rPr>
        <w:t>Таблица № 4.</w:t>
      </w:r>
      <w:r w:rsidR="003B6732">
        <w:rPr>
          <w:rFonts w:cs="Arial"/>
          <w:sz w:val="24"/>
        </w:rPr>
        <w:t>6</w:t>
      </w:r>
    </w:p>
    <w:tbl>
      <w:tblPr>
        <w:tblW w:w="5000" w:type="pct"/>
        <w:tblLook w:val="0000"/>
      </w:tblPr>
      <w:tblGrid>
        <w:gridCol w:w="731"/>
        <w:gridCol w:w="3221"/>
        <w:gridCol w:w="1321"/>
        <w:gridCol w:w="1346"/>
        <w:gridCol w:w="1321"/>
        <w:gridCol w:w="1913"/>
      </w:tblGrid>
      <w:tr w:rsidR="00093B69" w:rsidRPr="003B6732" w:rsidTr="003B6732">
        <w:trPr>
          <w:trHeight w:hRule="exact" w:val="470"/>
        </w:trPr>
        <w:tc>
          <w:tcPr>
            <w:tcW w:w="338" w:type="pct"/>
            <w:vMerge w:val="restar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eastAsia="Arial" w:cs="Arial"/>
                <w:sz w:val="24"/>
              </w:rPr>
              <w:t>№№</w:t>
            </w:r>
          </w:p>
        </w:tc>
        <w:tc>
          <w:tcPr>
            <w:tcW w:w="1752" w:type="pct"/>
            <w:vMerge w:val="restar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Наименование складов</w:t>
            </w:r>
          </w:p>
        </w:tc>
        <w:tc>
          <w:tcPr>
            <w:tcW w:w="1207" w:type="pct"/>
            <w:gridSpan w:val="2"/>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Ёмкость складов</w:t>
            </w:r>
          </w:p>
        </w:tc>
        <w:tc>
          <w:tcPr>
            <w:tcW w:w="1703" w:type="pct"/>
            <w:gridSpan w:val="2"/>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Размеры земельных участков, кв.м.</w:t>
            </w:r>
          </w:p>
        </w:tc>
      </w:tr>
      <w:tr w:rsidR="00093B69" w:rsidRPr="003B6732" w:rsidTr="003B6732">
        <w:tc>
          <w:tcPr>
            <w:tcW w:w="338" w:type="pct"/>
            <w:vMerge/>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sz w:val="24"/>
              </w:rPr>
            </w:pPr>
          </w:p>
        </w:tc>
        <w:tc>
          <w:tcPr>
            <w:tcW w:w="1752" w:type="pct"/>
            <w:vMerge/>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sz w:val="24"/>
              </w:rPr>
            </w:pP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Норматив на 1 тыс. чел.</w:t>
            </w: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 xml:space="preserve">Требуется на </w:t>
            </w:r>
            <w:proofErr w:type="spellStart"/>
            <w:r w:rsidRPr="003B6732">
              <w:rPr>
                <w:rFonts w:cs="Arial"/>
                <w:sz w:val="24"/>
              </w:rPr>
              <w:t>расч</w:t>
            </w:r>
            <w:proofErr w:type="spellEnd"/>
            <w:r w:rsidRPr="003B6732">
              <w:rPr>
                <w:rFonts w:cs="Arial"/>
                <w:sz w:val="24"/>
              </w:rPr>
              <w:t>. срок</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Норматив на 1 тыс. чел.</w:t>
            </w: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 xml:space="preserve">Требуется на </w:t>
            </w:r>
            <w:proofErr w:type="spellStart"/>
            <w:r w:rsidRPr="003B6732">
              <w:rPr>
                <w:rFonts w:cs="Arial"/>
                <w:sz w:val="24"/>
              </w:rPr>
              <w:t>расч</w:t>
            </w:r>
            <w:proofErr w:type="spellEnd"/>
            <w:r w:rsidRPr="003B6732">
              <w:rPr>
                <w:rFonts w:cs="Arial"/>
                <w:sz w:val="24"/>
              </w:rPr>
              <w:t>. срок</w:t>
            </w: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w:t>
            </w: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w:t>
            </w: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5</w:t>
            </w: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6</w:t>
            </w: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sz w:val="24"/>
              </w:rPr>
            </w:pPr>
            <w:r w:rsidRPr="003B6732">
              <w:rPr>
                <w:rFonts w:cs="Arial"/>
                <w:b/>
                <w:sz w:val="24"/>
              </w:rPr>
              <w:t>1</w:t>
            </w: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b/>
                <w:sz w:val="24"/>
              </w:rPr>
              <w:t xml:space="preserve">Склады </w:t>
            </w:r>
            <w:proofErr w:type="spellStart"/>
            <w:r w:rsidRPr="003B6732">
              <w:rPr>
                <w:rFonts w:cs="Arial"/>
                <w:b/>
                <w:sz w:val="24"/>
              </w:rPr>
              <w:t>общетоварные</w:t>
            </w:r>
            <w:proofErr w:type="spellEnd"/>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Кв</w:t>
            </w:r>
            <w:proofErr w:type="gramStart"/>
            <w:r w:rsidRPr="003B6732">
              <w:rPr>
                <w:rFonts w:cs="Arial"/>
                <w:sz w:val="24"/>
              </w:rPr>
              <w:t>.м</w:t>
            </w:r>
            <w:proofErr w:type="gramEnd"/>
            <w:r w:rsidRPr="003B6732">
              <w:rPr>
                <w:rFonts w:cs="Arial"/>
                <w:sz w:val="24"/>
              </w:rPr>
              <w:t xml:space="preserve"> площади пола</w:t>
            </w: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Кв</w:t>
            </w:r>
            <w:proofErr w:type="gramStart"/>
            <w:r w:rsidRPr="003B6732">
              <w:rPr>
                <w:rFonts w:cs="Arial"/>
                <w:sz w:val="24"/>
              </w:rPr>
              <w:t>.м</w:t>
            </w:r>
            <w:proofErr w:type="gramEnd"/>
            <w:r w:rsidRPr="003B6732">
              <w:rPr>
                <w:rFonts w:cs="Arial"/>
                <w:sz w:val="24"/>
              </w:rPr>
              <w:t xml:space="preserve"> площади пола</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rFonts w:cs="Arial"/>
                <w:sz w:val="24"/>
              </w:rPr>
            </w:pP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1.1</w:t>
            </w: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sz w:val="24"/>
              </w:rPr>
              <w:t>Продовольственных товаров</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77</w:t>
            </w: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47,5</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210</w:t>
            </w: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136,5</w:t>
            </w: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1.2</w:t>
            </w: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sz w:val="24"/>
              </w:rPr>
              <w:t>Непродовольственных товаров</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217</w:t>
            </w: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141</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490</w:t>
            </w: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318,5</w:t>
            </w: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b/>
                <w:bCs/>
                <w:sz w:val="24"/>
              </w:rPr>
            </w:pPr>
            <w:r w:rsidRPr="003B6732">
              <w:rPr>
                <w:rFonts w:cs="Arial"/>
                <w:b/>
                <w:bCs/>
                <w:sz w:val="24"/>
              </w:rPr>
              <w:t>ИТОГО</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r w:rsidRPr="003B6732">
              <w:rPr>
                <w:rFonts w:cs="Arial"/>
                <w:b/>
                <w:bCs/>
                <w:sz w:val="24"/>
              </w:rPr>
              <w:t>188,5</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b/>
                <w:bCs/>
                <w:sz w:val="24"/>
              </w:rPr>
              <w:t>455</w:t>
            </w: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rFonts w:cs="Arial"/>
                <w:sz w:val="24"/>
              </w:rPr>
            </w:pP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sz w:val="24"/>
              </w:rPr>
            </w:pPr>
            <w:r w:rsidRPr="003B6732">
              <w:rPr>
                <w:rFonts w:cs="Arial"/>
                <w:b/>
                <w:sz w:val="24"/>
              </w:rPr>
              <w:t>2</w:t>
            </w: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b/>
                <w:sz w:val="24"/>
              </w:rPr>
              <w:t>Склады специализированные</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Тонн</w:t>
            </w: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Тонн</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rFonts w:cs="Arial"/>
                <w:sz w:val="24"/>
              </w:rPr>
            </w:pP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2.1</w:t>
            </w: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sz w:val="24"/>
              </w:rPr>
              <w:t>Холодильники распределительные (для хранения мяса, жиров, молочных продуктов и т.п.)</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27</w:t>
            </w: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17,6</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70</w:t>
            </w: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45,5</w:t>
            </w: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2.2</w:t>
            </w: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roofErr w:type="spellStart"/>
            <w:r w:rsidRPr="003B6732">
              <w:rPr>
                <w:rFonts w:cs="Arial"/>
                <w:sz w:val="24"/>
              </w:rPr>
              <w:t>Фруктохранилища</w:t>
            </w:r>
            <w:proofErr w:type="spellEnd"/>
            <w:r w:rsidRPr="003B6732">
              <w:rPr>
                <w:rFonts w:cs="Arial"/>
                <w:sz w:val="24"/>
              </w:rPr>
              <w:t>, овощехранилища, картофелехранилища</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128</w:t>
            </w: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83,2</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610</w:t>
            </w: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396,5</w:t>
            </w: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b/>
                <w:bCs/>
                <w:sz w:val="24"/>
              </w:rPr>
            </w:pPr>
            <w:r w:rsidRPr="003B6732">
              <w:rPr>
                <w:rFonts w:cs="Arial"/>
                <w:b/>
                <w:bCs/>
                <w:sz w:val="24"/>
              </w:rPr>
              <w:t>ИТОГО</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r w:rsidRPr="003B6732">
              <w:rPr>
                <w:rFonts w:cs="Arial"/>
                <w:b/>
                <w:bCs/>
                <w:sz w:val="24"/>
              </w:rPr>
              <w:t>100,8</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b/>
                <w:bCs/>
                <w:sz w:val="24"/>
              </w:rPr>
              <w:t>442</w:t>
            </w: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rFonts w:cs="Arial"/>
                <w:sz w:val="24"/>
              </w:rPr>
            </w:pP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sz w:val="24"/>
              </w:rPr>
            </w:pPr>
            <w:r w:rsidRPr="003B6732">
              <w:rPr>
                <w:rFonts w:cs="Arial"/>
                <w:b/>
                <w:sz w:val="24"/>
              </w:rPr>
              <w:t>3</w:t>
            </w: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b/>
                <w:sz w:val="24"/>
              </w:rPr>
              <w:t>Склады стройматериалов и твердого топлива</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rFonts w:cs="Arial"/>
                <w:sz w:val="24"/>
              </w:rPr>
            </w:pP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3.1</w:t>
            </w: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sz w:val="24"/>
              </w:rPr>
              <w:t>Склады стройматериалов (потребительские)</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w:t>
            </w: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300</w:t>
            </w: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195</w:t>
            </w: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3.2</w:t>
            </w: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sz w:val="24"/>
              </w:rPr>
              <w:t>Склады твердого топлива</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rFonts w:cs="Arial"/>
                <w:sz w:val="24"/>
              </w:rPr>
            </w:pP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sz w:val="24"/>
              </w:rPr>
              <w:t>-угля</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w:t>
            </w: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300</w:t>
            </w: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195</w:t>
            </w: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sz w:val="24"/>
              </w:rPr>
              <w:t>-дров</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w:t>
            </w: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300</w:t>
            </w: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195</w:t>
            </w:r>
          </w:p>
        </w:tc>
      </w:tr>
      <w:tr w:rsidR="00093B69" w:rsidRPr="003B6732" w:rsidTr="003B6732">
        <w:trPr>
          <w:trHeight w:val="252"/>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b/>
                <w:bCs/>
                <w:sz w:val="24"/>
              </w:rPr>
            </w:pPr>
            <w:r w:rsidRPr="003B6732">
              <w:rPr>
                <w:rFonts w:cs="Arial"/>
                <w:b/>
                <w:bCs/>
                <w:sz w:val="24"/>
              </w:rPr>
              <w:t>ИТОГО</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b/>
                <w:bCs/>
                <w:sz w:val="24"/>
              </w:rPr>
              <w:t>585</w:t>
            </w:r>
          </w:p>
        </w:tc>
      </w:tr>
      <w:tr w:rsidR="00093B69" w:rsidRPr="003B6732" w:rsidTr="003B6732">
        <w:trPr>
          <w:trHeight w:val="283"/>
        </w:trPr>
        <w:tc>
          <w:tcPr>
            <w:tcW w:w="338"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75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b/>
                <w:bCs/>
                <w:sz w:val="24"/>
              </w:rPr>
              <w:t>Всего земель</w:t>
            </w: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592"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615" w:type="pc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p>
        </w:tc>
        <w:tc>
          <w:tcPr>
            <w:tcW w:w="1088" w:type="pct"/>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b/>
                <w:bCs/>
                <w:sz w:val="24"/>
              </w:rPr>
              <w:t>1482</w:t>
            </w:r>
          </w:p>
        </w:tc>
      </w:tr>
    </w:tbl>
    <w:p w:rsidR="00093B69" w:rsidRPr="003B6732" w:rsidRDefault="00093B69" w:rsidP="003B6732">
      <w:pPr>
        <w:snapToGrid w:val="0"/>
        <w:ind w:firstLine="567"/>
        <w:jc w:val="both"/>
        <w:rPr>
          <w:sz w:val="24"/>
        </w:rPr>
      </w:pPr>
    </w:p>
    <w:p w:rsidR="00093B69" w:rsidRPr="003B6732" w:rsidRDefault="00093B69" w:rsidP="003B6732">
      <w:pPr>
        <w:snapToGrid w:val="0"/>
        <w:ind w:firstLine="567"/>
        <w:jc w:val="both"/>
        <w:rPr>
          <w:rFonts w:cs="Arial"/>
          <w:sz w:val="24"/>
        </w:rPr>
      </w:pPr>
      <w:r w:rsidRPr="003B6732">
        <w:rPr>
          <w:rFonts w:cs="Arial"/>
          <w:sz w:val="24"/>
        </w:rPr>
        <w:t xml:space="preserve">Примечание. Существующая территория складской зоны не расширяется. Здесь возможно уплотнение застройки. </w:t>
      </w:r>
      <w:proofErr w:type="spellStart"/>
      <w:r w:rsidRPr="003B6732">
        <w:rPr>
          <w:rFonts w:cs="Arial"/>
          <w:sz w:val="24"/>
        </w:rPr>
        <w:t>Общетоварные</w:t>
      </w:r>
      <w:proofErr w:type="spellEnd"/>
      <w:r w:rsidRPr="003B6732">
        <w:rPr>
          <w:rFonts w:cs="Arial"/>
          <w:sz w:val="24"/>
        </w:rPr>
        <w:t xml:space="preserve"> склады и холодильники размещаются в райцентре.</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b/>
          <w:sz w:val="24"/>
        </w:rPr>
        <w:t>4.4 Функциональное зонирование</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Проектом предусмотрены следующие функциональные зоны:</w:t>
      </w:r>
    </w:p>
    <w:p w:rsidR="00093B69" w:rsidRPr="003B6732" w:rsidRDefault="00093B69" w:rsidP="003B6732">
      <w:pPr>
        <w:ind w:firstLine="567"/>
        <w:jc w:val="both"/>
        <w:rPr>
          <w:rFonts w:cs="Arial"/>
          <w:sz w:val="24"/>
        </w:rPr>
      </w:pPr>
      <w:r w:rsidRPr="003B6732">
        <w:rPr>
          <w:rFonts w:cs="Arial"/>
          <w:sz w:val="24"/>
        </w:rPr>
        <w:t>1. Жилая зона;</w:t>
      </w:r>
    </w:p>
    <w:p w:rsidR="00093B69" w:rsidRPr="003B6732" w:rsidRDefault="00093B69" w:rsidP="003B6732">
      <w:pPr>
        <w:ind w:firstLine="567"/>
        <w:jc w:val="both"/>
        <w:rPr>
          <w:rFonts w:cs="Arial"/>
          <w:sz w:val="24"/>
        </w:rPr>
      </w:pPr>
      <w:r w:rsidRPr="003B6732">
        <w:rPr>
          <w:rFonts w:cs="Arial"/>
          <w:sz w:val="24"/>
        </w:rPr>
        <w:t>2. Общественно-деловая зона;</w:t>
      </w:r>
    </w:p>
    <w:p w:rsidR="00093B69" w:rsidRPr="003B6732" w:rsidRDefault="00093B69" w:rsidP="003B6732">
      <w:pPr>
        <w:ind w:firstLine="567"/>
        <w:jc w:val="both"/>
        <w:rPr>
          <w:rFonts w:cs="Arial"/>
          <w:sz w:val="24"/>
        </w:rPr>
      </w:pPr>
      <w:r w:rsidRPr="003B6732">
        <w:rPr>
          <w:rFonts w:cs="Arial"/>
          <w:sz w:val="24"/>
        </w:rPr>
        <w:t>3. Рекреационная зона;</w:t>
      </w:r>
    </w:p>
    <w:p w:rsidR="00093B69" w:rsidRPr="003B6732" w:rsidRDefault="00093B69" w:rsidP="003B6732">
      <w:pPr>
        <w:ind w:firstLine="567"/>
        <w:jc w:val="both"/>
        <w:rPr>
          <w:rFonts w:cs="Arial"/>
          <w:sz w:val="24"/>
        </w:rPr>
      </w:pPr>
      <w:r w:rsidRPr="003B6732">
        <w:rPr>
          <w:rFonts w:cs="Arial"/>
          <w:sz w:val="24"/>
        </w:rPr>
        <w:t>4. Производственная зона;</w:t>
      </w:r>
    </w:p>
    <w:p w:rsidR="00093B69" w:rsidRPr="003B6732" w:rsidRDefault="00093B69" w:rsidP="003B6732">
      <w:pPr>
        <w:ind w:firstLine="567"/>
        <w:jc w:val="both"/>
        <w:rPr>
          <w:rFonts w:cs="Arial"/>
          <w:sz w:val="24"/>
        </w:rPr>
      </w:pPr>
      <w:r w:rsidRPr="003B6732">
        <w:rPr>
          <w:rFonts w:cs="Arial"/>
          <w:sz w:val="24"/>
        </w:rPr>
        <w:t>5. Зона инженерно-транспортной инфраструктуры;</w:t>
      </w:r>
    </w:p>
    <w:p w:rsidR="00093B69" w:rsidRPr="003B6732" w:rsidRDefault="00093B69" w:rsidP="003B6732">
      <w:pPr>
        <w:ind w:firstLine="567"/>
        <w:jc w:val="both"/>
        <w:rPr>
          <w:rFonts w:cs="Arial"/>
          <w:sz w:val="24"/>
        </w:rPr>
      </w:pPr>
      <w:r w:rsidRPr="003B6732">
        <w:rPr>
          <w:rFonts w:cs="Arial"/>
          <w:sz w:val="24"/>
        </w:rPr>
        <w:t>6. Зона специального назначения;</w:t>
      </w:r>
    </w:p>
    <w:p w:rsidR="00093B69" w:rsidRPr="003B6732" w:rsidRDefault="00093B69" w:rsidP="003B6732">
      <w:pPr>
        <w:ind w:firstLine="567"/>
        <w:jc w:val="both"/>
        <w:rPr>
          <w:rFonts w:cs="Arial"/>
          <w:sz w:val="24"/>
        </w:rPr>
      </w:pPr>
      <w:r w:rsidRPr="003B6732">
        <w:rPr>
          <w:rFonts w:cs="Arial"/>
          <w:sz w:val="24"/>
        </w:rPr>
        <w:t>7. Прочие территории.</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1. Жилая зона представлена</w:t>
      </w:r>
    </w:p>
    <w:p w:rsidR="00093B69" w:rsidRPr="003B6732" w:rsidRDefault="00093B69" w:rsidP="003B6732">
      <w:pPr>
        <w:ind w:firstLine="567"/>
        <w:jc w:val="both"/>
        <w:rPr>
          <w:rFonts w:eastAsia="Arial" w:cs="Arial"/>
          <w:sz w:val="24"/>
        </w:rPr>
      </w:pPr>
      <w:r w:rsidRPr="003B6732">
        <w:rPr>
          <w:rFonts w:cs="Arial"/>
          <w:sz w:val="24"/>
        </w:rPr>
        <w:t xml:space="preserve">Зоной застройки индивидуальными одноэтажными жилыми домами </w:t>
      </w:r>
    </w:p>
    <w:p w:rsidR="00093B69" w:rsidRPr="003B6732" w:rsidRDefault="00093B69" w:rsidP="003B6732">
      <w:pPr>
        <w:ind w:firstLine="567"/>
        <w:jc w:val="both"/>
        <w:rPr>
          <w:rFonts w:cs="Arial"/>
          <w:sz w:val="24"/>
        </w:rPr>
      </w:pPr>
      <w:r w:rsidRPr="003B6732">
        <w:rPr>
          <w:rFonts w:eastAsia="Arial" w:cs="Arial"/>
          <w:sz w:val="24"/>
        </w:rPr>
        <w:t xml:space="preserve"> </w:t>
      </w:r>
      <w:r w:rsidRPr="003B6732">
        <w:rPr>
          <w:rFonts w:cs="Arial"/>
          <w:sz w:val="24"/>
        </w:rPr>
        <w:t xml:space="preserve">с </w:t>
      </w:r>
      <w:proofErr w:type="spellStart"/>
      <w:r w:rsidRPr="003B6732">
        <w:rPr>
          <w:rFonts w:cs="Arial"/>
          <w:sz w:val="24"/>
        </w:rPr>
        <w:t>приквартирными</w:t>
      </w:r>
      <w:proofErr w:type="spellEnd"/>
      <w:r w:rsidRPr="003B6732">
        <w:rPr>
          <w:rFonts w:cs="Arial"/>
          <w:sz w:val="24"/>
        </w:rPr>
        <w:t xml:space="preserve"> участками. </w:t>
      </w:r>
    </w:p>
    <w:p w:rsidR="00093B69" w:rsidRPr="003B6732" w:rsidRDefault="00093B69" w:rsidP="003B6732">
      <w:pPr>
        <w:ind w:firstLine="567"/>
        <w:jc w:val="both"/>
        <w:rPr>
          <w:rFonts w:cs="Arial"/>
          <w:sz w:val="24"/>
        </w:rPr>
      </w:pPr>
      <w:r w:rsidRPr="003B6732">
        <w:rPr>
          <w:rFonts w:cs="Arial"/>
          <w:sz w:val="24"/>
        </w:rPr>
        <w:t>В пределах жилой зоны выделены территории под строительство детских дошкольных и общеобразовательных учреждений.</w:t>
      </w:r>
    </w:p>
    <w:p w:rsidR="00093B69" w:rsidRPr="003B6732" w:rsidRDefault="00093B69" w:rsidP="003B6732">
      <w:pPr>
        <w:ind w:firstLine="567"/>
        <w:rPr>
          <w:rFonts w:cs="Arial"/>
          <w:sz w:val="24"/>
        </w:rPr>
      </w:pPr>
      <w:r w:rsidRPr="003B6732">
        <w:rPr>
          <w:rFonts w:cs="Arial"/>
          <w:sz w:val="24"/>
        </w:rPr>
        <w:t xml:space="preserve">2. В пределах общественно-деловых зон </w:t>
      </w:r>
      <w:proofErr w:type="gramStart"/>
      <w:r w:rsidRPr="003B6732">
        <w:rPr>
          <w:rFonts w:cs="Arial"/>
          <w:sz w:val="24"/>
        </w:rPr>
        <w:t>выделены</w:t>
      </w:r>
      <w:proofErr w:type="gramEnd"/>
      <w:r w:rsidRPr="003B6732">
        <w:rPr>
          <w:rFonts w:cs="Arial"/>
          <w:sz w:val="24"/>
        </w:rPr>
        <w:t xml:space="preserve"> следующие </w:t>
      </w:r>
      <w:proofErr w:type="spellStart"/>
      <w:r w:rsidRPr="003B6732">
        <w:rPr>
          <w:rFonts w:cs="Arial"/>
          <w:sz w:val="24"/>
        </w:rPr>
        <w:t>подзоны</w:t>
      </w:r>
      <w:proofErr w:type="spellEnd"/>
      <w:r w:rsidRPr="003B6732">
        <w:rPr>
          <w:rFonts w:cs="Arial"/>
          <w:sz w:val="24"/>
        </w:rPr>
        <w:t>:</w:t>
      </w:r>
    </w:p>
    <w:p w:rsidR="00093B69" w:rsidRPr="003B6732" w:rsidRDefault="00093B69" w:rsidP="003B6732">
      <w:pPr>
        <w:ind w:firstLine="567"/>
        <w:jc w:val="both"/>
        <w:rPr>
          <w:rFonts w:cs="Arial"/>
          <w:sz w:val="24"/>
        </w:rPr>
      </w:pPr>
      <w:r w:rsidRPr="003B6732">
        <w:rPr>
          <w:rFonts w:cs="Arial"/>
          <w:sz w:val="24"/>
        </w:rPr>
        <w:t xml:space="preserve">а) зона многофункциональной общественно-деловой </w:t>
      </w:r>
      <w:proofErr w:type="spellStart"/>
      <w:r w:rsidRPr="003B6732">
        <w:rPr>
          <w:rFonts w:cs="Arial"/>
          <w:sz w:val="24"/>
        </w:rPr>
        <w:t>застройки</w:t>
      </w:r>
      <w:proofErr w:type="gramStart"/>
      <w:r w:rsidRPr="003B6732">
        <w:rPr>
          <w:rFonts w:cs="Arial"/>
          <w:sz w:val="24"/>
        </w:rPr>
        <w:t>.п</w:t>
      </w:r>
      <w:proofErr w:type="gramEnd"/>
      <w:r w:rsidRPr="003B6732">
        <w:rPr>
          <w:rFonts w:cs="Arial"/>
          <w:sz w:val="24"/>
        </w:rPr>
        <w:t>редназначена</w:t>
      </w:r>
      <w:proofErr w:type="spellEnd"/>
      <w:r w:rsidRPr="003B6732">
        <w:rPr>
          <w:rFonts w:cs="Arial"/>
          <w:sz w:val="24"/>
        </w:rPr>
        <w:t xml:space="preserve"> для размещения объектов культурно-бытового обслуживания периодического и повседневного   значения (эпизодического обслуживания);</w:t>
      </w:r>
    </w:p>
    <w:p w:rsidR="00093B69" w:rsidRPr="003B6732" w:rsidRDefault="00093B69" w:rsidP="003B6732">
      <w:pPr>
        <w:ind w:firstLine="567"/>
        <w:jc w:val="both"/>
        <w:rPr>
          <w:rFonts w:cs="Arial"/>
          <w:sz w:val="24"/>
        </w:rPr>
      </w:pPr>
      <w:r w:rsidRPr="003B6732">
        <w:rPr>
          <w:rFonts w:cs="Arial"/>
          <w:sz w:val="24"/>
        </w:rPr>
        <w:t>б) зоны специализированных центров:  объектов здравоохранения.</w:t>
      </w:r>
    </w:p>
    <w:p w:rsidR="00093B69" w:rsidRPr="003B6732" w:rsidRDefault="00093B69" w:rsidP="003B6732">
      <w:pPr>
        <w:ind w:firstLine="567"/>
        <w:jc w:val="both"/>
        <w:rPr>
          <w:rFonts w:cs="Arial"/>
          <w:sz w:val="24"/>
        </w:rPr>
      </w:pPr>
      <w:r w:rsidRPr="003B6732">
        <w:rPr>
          <w:rFonts w:cs="Arial"/>
          <w:sz w:val="24"/>
        </w:rPr>
        <w:t xml:space="preserve">3. Рекреационная зона включает зоны зеленых насаждений общего пользования – парки, скверы, бульвары, водные объекты в пределах населенных пунктов. </w:t>
      </w:r>
    </w:p>
    <w:p w:rsidR="00093B69" w:rsidRPr="003B6732" w:rsidRDefault="00093B69" w:rsidP="003B6732">
      <w:pPr>
        <w:ind w:firstLine="567"/>
        <w:jc w:val="both"/>
        <w:rPr>
          <w:rFonts w:cs="Arial"/>
          <w:sz w:val="24"/>
        </w:rPr>
      </w:pPr>
      <w:r w:rsidRPr="003B6732">
        <w:rPr>
          <w:rFonts w:cs="Arial"/>
          <w:sz w:val="24"/>
        </w:rPr>
        <w:t xml:space="preserve">4. Производственная зона – территория, где размещены промышленные, коммунально-складские объекты. </w:t>
      </w:r>
    </w:p>
    <w:p w:rsidR="00093B69" w:rsidRPr="003B6732" w:rsidRDefault="00093B69" w:rsidP="003B6732">
      <w:pPr>
        <w:ind w:firstLine="567"/>
        <w:jc w:val="both"/>
        <w:rPr>
          <w:rFonts w:cs="Arial"/>
          <w:sz w:val="24"/>
        </w:rPr>
      </w:pPr>
      <w:r w:rsidRPr="003B6732">
        <w:rPr>
          <w:rFonts w:cs="Arial"/>
          <w:sz w:val="24"/>
        </w:rPr>
        <w:t>5. Зона инженерно-транспортной инфраструктуры.</w:t>
      </w:r>
    </w:p>
    <w:p w:rsidR="00093B69" w:rsidRPr="003B6732" w:rsidRDefault="00093B69" w:rsidP="003B6732">
      <w:pPr>
        <w:ind w:firstLine="567"/>
        <w:jc w:val="both"/>
        <w:rPr>
          <w:rFonts w:cs="Arial"/>
          <w:sz w:val="24"/>
        </w:rPr>
      </w:pPr>
      <w:r w:rsidRPr="003B6732">
        <w:rPr>
          <w:rFonts w:cs="Arial"/>
          <w:sz w:val="24"/>
        </w:rPr>
        <w:t>К этой зоне относятся: улицы, дороги, основные коридоры магистральных сетей.</w:t>
      </w:r>
    </w:p>
    <w:p w:rsidR="00093B69" w:rsidRPr="003B6732" w:rsidRDefault="00093B69" w:rsidP="003B6732">
      <w:pPr>
        <w:ind w:firstLine="567"/>
        <w:jc w:val="both"/>
        <w:rPr>
          <w:rFonts w:eastAsia="Arial" w:cs="Arial"/>
          <w:sz w:val="24"/>
        </w:rPr>
      </w:pPr>
      <w:r w:rsidRPr="003B6732">
        <w:rPr>
          <w:rFonts w:cs="Arial"/>
          <w:sz w:val="24"/>
        </w:rPr>
        <w:t xml:space="preserve">6. Зона специального назначения. К этой зоне отнесены территории  кладбищ, </w:t>
      </w:r>
      <w:proofErr w:type="spellStart"/>
      <w:r w:rsidRPr="003B6732">
        <w:rPr>
          <w:rFonts w:cs="Arial"/>
          <w:sz w:val="24"/>
        </w:rPr>
        <w:t>рекультививируемых</w:t>
      </w:r>
      <w:proofErr w:type="spellEnd"/>
      <w:r w:rsidRPr="003B6732">
        <w:rPr>
          <w:rFonts w:cs="Arial"/>
          <w:sz w:val="24"/>
        </w:rPr>
        <w:t xml:space="preserve">  полигонов ТКО, скотомогильников, санитарно-защитное озеленение. </w:t>
      </w:r>
    </w:p>
    <w:p w:rsidR="00093B69" w:rsidRPr="003B6732" w:rsidRDefault="00093B69" w:rsidP="003B6732">
      <w:pPr>
        <w:tabs>
          <w:tab w:val="left" w:pos="720"/>
        </w:tabs>
        <w:ind w:left="360"/>
        <w:jc w:val="both"/>
        <w:rPr>
          <w:sz w:val="24"/>
        </w:rPr>
      </w:pPr>
      <w:r w:rsidRPr="003B6732">
        <w:rPr>
          <w:rFonts w:eastAsia="Arial" w:cs="Arial"/>
          <w:sz w:val="24"/>
        </w:rPr>
        <w:t xml:space="preserve">  </w:t>
      </w:r>
      <w:r w:rsidRPr="003B6732">
        <w:rPr>
          <w:rFonts w:cs="Arial"/>
          <w:sz w:val="24"/>
        </w:rPr>
        <w:t xml:space="preserve">7. Прочие зоны – к ним отнесены земли </w:t>
      </w:r>
      <w:proofErr w:type="spellStart"/>
      <w:r w:rsidRPr="003B6732">
        <w:rPr>
          <w:rFonts w:cs="Arial"/>
          <w:sz w:val="24"/>
        </w:rPr>
        <w:t>сельхозназначения</w:t>
      </w:r>
      <w:proofErr w:type="spellEnd"/>
      <w:r w:rsidRPr="003B6732">
        <w:rPr>
          <w:rFonts w:cs="Arial"/>
          <w:sz w:val="24"/>
        </w:rPr>
        <w:t xml:space="preserve">, земли </w:t>
      </w:r>
      <w:proofErr w:type="gramStart"/>
      <w:r w:rsidRPr="003B6732">
        <w:rPr>
          <w:rFonts w:cs="Arial"/>
          <w:sz w:val="24"/>
        </w:rPr>
        <w:t>лесного</w:t>
      </w:r>
      <w:proofErr w:type="gramEnd"/>
      <w:r w:rsidRPr="003B6732">
        <w:rPr>
          <w:rFonts w:cs="Arial"/>
          <w:sz w:val="24"/>
        </w:rPr>
        <w:t xml:space="preserve"> </w:t>
      </w:r>
      <w:proofErr w:type="spellStart"/>
      <w:r w:rsidRPr="003B6732">
        <w:rPr>
          <w:rFonts w:cs="Arial"/>
          <w:sz w:val="24"/>
        </w:rPr>
        <w:t>иводного</w:t>
      </w:r>
      <w:proofErr w:type="spellEnd"/>
      <w:r w:rsidRPr="003B6732">
        <w:rPr>
          <w:rFonts w:cs="Arial"/>
          <w:sz w:val="24"/>
        </w:rPr>
        <w:t xml:space="preserve"> фондов вне границ населенных пунктов, резервные селитебные </w:t>
      </w:r>
      <w:r w:rsidRPr="003B6732">
        <w:rPr>
          <w:rFonts w:cs="Arial"/>
          <w:sz w:val="24"/>
        </w:rPr>
        <w:lastRenderedPageBreak/>
        <w:t>территории.</w:t>
      </w:r>
    </w:p>
    <w:p w:rsidR="00093B69" w:rsidRPr="003B6732" w:rsidRDefault="00093B69" w:rsidP="003B6732">
      <w:pPr>
        <w:ind w:firstLine="567"/>
        <w:jc w:val="both"/>
        <w:rPr>
          <w:sz w:val="24"/>
        </w:rPr>
      </w:pPr>
    </w:p>
    <w:p w:rsidR="00093B69" w:rsidRPr="003B6732" w:rsidRDefault="00093B69" w:rsidP="003B6732">
      <w:pPr>
        <w:ind w:firstLine="567"/>
        <w:jc w:val="both"/>
        <w:rPr>
          <w:rFonts w:cs="Arial"/>
          <w:sz w:val="24"/>
        </w:rPr>
      </w:pPr>
      <w:r w:rsidRPr="003B6732">
        <w:rPr>
          <w:rFonts w:cs="Arial"/>
          <w:b/>
          <w:sz w:val="24"/>
        </w:rPr>
        <w:t>4.5 Архитектурно-планировочное и объемно-пространственное решение</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 xml:space="preserve">Проектом предлагается оптимизация функционального зонирования. Преобразования рассчитаны на длительный срок (как расчетный, так и перспективный). </w:t>
      </w:r>
    </w:p>
    <w:p w:rsidR="00093B69" w:rsidRPr="003B6732" w:rsidRDefault="00093B69" w:rsidP="003B6732">
      <w:pPr>
        <w:ind w:firstLine="567"/>
        <w:jc w:val="both"/>
        <w:rPr>
          <w:sz w:val="24"/>
        </w:rPr>
      </w:pPr>
      <w:r w:rsidRPr="003B6732">
        <w:rPr>
          <w:rFonts w:cs="Arial"/>
          <w:sz w:val="24"/>
        </w:rPr>
        <w:t xml:space="preserve">Потребность в селитебных, промышленных, </w:t>
      </w:r>
      <w:proofErr w:type="spellStart"/>
      <w:r w:rsidRPr="003B6732">
        <w:rPr>
          <w:rFonts w:cs="Arial"/>
          <w:sz w:val="24"/>
        </w:rPr>
        <w:t>коммунальн</w:t>
      </w:r>
      <w:proofErr w:type="gramStart"/>
      <w:r w:rsidRPr="003B6732">
        <w:rPr>
          <w:rFonts w:cs="Arial"/>
          <w:sz w:val="24"/>
        </w:rPr>
        <w:t>о</w:t>
      </w:r>
      <w:proofErr w:type="spellEnd"/>
      <w:r w:rsidRPr="003B6732">
        <w:rPr>
          <w:rFonts w:cs="Arial"/>
          <w:sz w:val="24"/>
        </w:rPr>
        <w:t>-</w:t>
      </w:r>
      <w:proofErr w:type="gramEnd"/>
      <w:r w:rsidRPr="003B6732">
        <w:rPr>
          <w:rFonts w:cs="Arial"/>
          <w:sz w:val="24"/>
        </w:rPr>
        <w:t xml:space="preserve"> складских территориях определена в соответствии с ранее разработанными проектами территориального планирования, а также по рекомендациям </w:t>
      </w:r>
      <w:proofErr w:type="spellStart"/>
      <w:r w:rsidRPr="003B6732">
        <w:rPr>
          <w:rFonts w:cs="Arial"/>
          <w:sz w:val="24"/>
        </w:rPr>
        <w:t>СниП</w:t>
      </w:r>
      <w:proofErr w:type="spellEnd"/>
      <w:r w:rsidRPr="003B6732">
        <w:rPr>
          <w:rFonts w:cs="Arial"/>
          <w:sz w:val="24"/>
        </w:rPr>
        <w:t xml:space="preserve"> и справочников.</w:t>
      </w:r>
    </w:p>
    <w:p w:rsidR="00093B69" w:rsidRPr="003B6732" w:rsidRDefault="00093B69" w:rsidP="003B6732">
      <w:pPr>
        <w:ind w:firstLine="567"/>
        <w:jc w:val="both"/>
        <w:rPr>
          <w:sz w:val="24"/>
        </w:rPr>
      </w:pPr>
      <w:r w:rsidRPr="003B6732">
        <w:rPr>
          <w:sz w:val="24"/>
        </w:rPr>
        <w:t xml:space="preserve">Развитие селитебной зоны предлагается за счет приращения территорий  в д. </w:t>
      </w:r>
      <w:proofErr w:type="spellStart"/>
      <w:r w:rsidRPr="003B6732">
        <w:rPr>
          <w:sz w:val="24"/>
        </w:rPr>
        <w:t>Мишкино-в</w:t>
      </w:r>
      <w:proofErr w:type="spellEnd"/>
      <w:r w:rsidRPr="003B6732">
        <w:rPr>
          <w:sz w:val="24"/>
        </w:rPr>
        <w:t xml:space="preserve"> юго-западной части вдоль автодороги </w:t>
      </w:r>
      <w:proofErr w:type="spellStart"/>
      <w:r w:rsidRPr="003B6732">
        <w:rPr>
          <w:sz w:val="24"/>
        </w:rPr>
        <w:t>Бигильдино-Ялангачево</w:t>
      </w:r>
      <w:proofErr w:type="spellEnd"/>
      <w:r w:rsidRPr="003B6732">
        <w:rPr>
          <w:sz w:val="24"/>
        </w:rPr>
        <w:t xml:space="preserve">; в д. </w:t>
      </w:r>
      <w:proofErr w:type="spellStart"/>
      <w:r w:rsidRPr="003B6732">
        <w:rPr>
          <w:sz w:val="24"/>
        </w:rPr>
        <w:t>Ялангачево-в</w:t>
      </w:r>
      <w:proofErr w:type="spellEnd"/>
      <w:r w:rsidRPr="003B6732">
        <w:rPr>
          <w:sz w:val="24"/>
        </w:rPr>
        <w:t xml:space="preserve"> северо-западном направлении, в д. </w:t>
      </w:r>
      <w:proofErr w:type="spellStart"/>
      <w:r w:rsidRPr="003B6732">
        <w:rPr>
          <w:sz w:val="24"/>
        </w:rPr>
        <w:t>Якунино</w:t>
      </w:r>
      <w:proofErr w:type="spellEnd"/>
      <w:r w:rsidRPr="003B6732">
        <w:rPr>
          <w:sz w:val="24"/>
        </w:rPr>
        <w:t xml:space="preserve"> </w:t>
      </w:r>
      <w:proofErr w:type="gramStart"/>
      <w:r w:rsidRPr="003B6732">
        <w:rPr>
          <w:sz w:val="24"/>
        </w:rPr>
        <w:t>-в</w:t>
      </w:r>
      <w:proofErr w:type="gramEnd"/>
      <w:r w:rsidRPr="003B6732">
        <w:rPr>
          <w:sz w:val="24"/>
        </w:rPr>
        <w:t xml:space="preserve"> пределах поселковой черты. </w:t>
      </w:r>
    </w:p>
    <w:p w:rsidR="00093B69" w:rsidRPr="003B6732" w:rsidRDefault="00093B69" w:rsidP="003B6732">
      <w:pPr>
        <w:ind w:firstLine="567"/>
        <w:jc w:val="both"/>
        <w:rPr>
          <w:sz w:val="24"/>
        </w:rPr>
      </w:pPr>
      <w:r w:rsidRPr="003B6732">
        <w:rPr>
          <w:sz w:val="24"/>
        </w:rPr>
        <w:t>Проектом предлагается:</w:t>
      </w:r>
    </w:p>
    <w:p w:rsidR="00093B69" w:rsidRPr="003B6732" w:rsidRDefault="00093B69" w:rsidP="003B6732">
      <w:pPr>
        <w:numPr>
          <w:ilvl w:val="0"/>
          <w:numId w:val="31"/>
        </w:numPr>
        <w:tabs>
          <w:tab w:val="left" w:pos="720"/>
        </w:tabs>
        <w:jc w:val="both"/>
        <w:rPr>
          <w:sz w:val="24"/>
        </w:rPr>
      </w:pPr>
      <w:r w:rsidRPr="003B6732">
        <w:rPr>
          <w:sz w:val="24"/>
        </w:rPr>
        <w:t>Повышение эффективности использования территории.</w:t>
      </w:r>
    </w:p>
    <w:p w:rsidR="00093B69" w:rsidRPr="003B6732" w:rsidRDefault="00093B69" w:rsidP="003B6732">
      <w:pPr>
        <w:numPr>
          <w:ilvl w:val="0"/>
          <w:numId w:val="31"/>
        </w:numPr>
        <w:tabs>
          <w:tab w:val="left" w:pos="720"/>
        </w:tabs>
        <w:jc w:val="both"/>
        <w:rPr>
          <w:sz w:val="24"/>
        </w:rPr>
      </w:pPr>
      <w:r w:rsidRPr="003B6732">
        <w:rPr>
          <w:sz w:val="24"/>
        </w:rPr>
        <w:t>Формирование многофункциональных общественных центров с учетом радиусов доступности, строительство открытых спортивных сооружений,</w:t>
      </w:r>
    </w:p>
    <w:p w:rsidR="00093B69" w:rsidRPr="003B6732" w:rsidRDefault="00093B69" w:rsidP="003B6732">
      <w:pPr>
        <w:numPr>
          <w:ilvl w:val="0"/>
          <w:numId w:val="31"/>
        </w:numPr>
        <w:tabs>
          <w:tab w:val="left" w:pos="720"/>
        </w:tabs>
        <w:jc w:val="both"/>
        <w:rPr>
          <w:sz w:val="24"/>
        </w:rPr>
      </w:pPr>
      <w:r w:rsidRPr="003B6732">
        <w:rPr>
          <w:sz w:val="24"/>
        </w:rPr>
        <w:t>Организация парковых зон в поймах рек, озер и прудов.</w:t>
      </w:r>
    </w:p>
    <w:p w:rsidR="00093B69" w:rsidRPr="003B6732" w:rsidRDefault="00093B69" w:rsidP="003B6732">
      <w:pPr>
        <w:numPr>
          <w:ilvl w:val="0"/>
          <w:numId w:val="31"/>
        </w:numPr>
        <w:tabs>
          <w:tab w:val="left" w:pos="720"/>
        </w:tabs>
        <w:jc w:val="both"/>
        <w:rPr>
          <w:sz w:val="24"/>
        </w:rPr>
      </w:pPr>
      <w:r w:rsidRPr="003B6732">
        <w:rPr>
          <w:sz w:val="24"/>
        </w:rPr>
        <w:t>Совершенствование транспортной системы: Приведение параметров улиц в соответствие с классификацией. Строительство объездных дорог и мостов</w:t>
      </w:r>
    </w:p>
    <w:p w:rsidR="00093B69" w:rsidRPr="003B6732" w:rsidRDefault="00093B69" w:rsidP="003B6732">
      <w:pPr>
        <w:numPr>
          <w:ilvl w:val="0"/>
          <w:numId w:val="31"/>
        </w:numPr>
        <w:tabs>
          <w:tab w:val="left" w:pos="720"/>
        </w:tabs>
        <w:jc w:val="both"/>
        <w:rPr>
          <w:sz w:val="24"/>
        </w:rPr>
      </w:pPr>
      <w:r w:rsidRPr="003B6732">
        <w:rPr>
          <w:sz w:val="24"/>
        </w:rPr>
        <w:t>Управление отходами.</w:t>
      </w:r>
    </w:p>
    <w:p w:rsidR="00093B69" w:rsidRPr="003B6732" w:rsidRDefault="00093B69" w:rsidP="003B6732">
      <w:pPr>
        <w:numPr>
          <w:ilvl w:val="0"/>
          <w:numId w:val="31"/>
        </w:numPr>
        <w:tabs>
          <w:tab w:val="left" w:pos="720"/>
        </w:tabs>
        <w:jc w:val="both"/>
        <w:rPr>
          <w:rFonts w:cs="Arial"/>
          <w:sz w:val="24"/>
        </w:rPr>
      </w:pPr>
      <w:r w:rsidRPr="003B6732">
        <w:rPr>
          <w:sz w:val="24"/>
        </w:rPr>
        <w:t>Упорядочение промышленных и коммунально-складских зон, создание озелененных санитарно-защитных зон.</w:t>
      </w:r>
    </w:p>
    <w:p w:rsidR="00093B69" w:rsidRPr="003B6732" w:rsidRDefault="00093B69" w:rsidP="003B6732">
      <w:pPr>
        <w:numPr>
          <w:ilvl w:val="0"/>
          <w:numId w:val="31"/>
        </w:numPr>
        <w:tabs>
          <w:tab w:val="left" w:pos="720"/>
        </w:tabs>
        <w:jc w:val="both"/>
        <w:rPr>
          <w:sz w:val="24"/>
        </w:rPr>
      </w:pPr>
      <w:r w:rsidRPr="003B6732">
        <w:rPr>
          <w:rFonts w:cs="Arial"/>
          <w:sz w:val="24"/>
        </w:rPr>
        <w:t>Рекультивация нарушенных территорий.</w:t>
      </w:r>
    </w:p>
    <w:p w:rsidR="00093B69" w:rsidRPr="003B6732" w:rsidRDefault="00093B69" w:rsidP="003B6732">
      <w:pPr>
        <w:ind w:firstLine="567"/>
        <w:jc w:val="both"/>
        <w:rPr>
          <w:sz w:val="24"/>
        </w:rPr>
      </w:pPr>
    </w:p>
    <w:p w:rsidR="00093B69" w:rsidRPr="003B6732" w:rsidRDefault="00093B69" w:rsidP="003B6732">
      <w:pPr>
        <w:ind w:firstLine="567"/>
        <w:jc w:val="both"/>
        <w:rPr>
          <w:sz w:val="24"/>
        </w:rPr>
      </w:pPr>
    </w:p>
    <w:p w:rsidR="003B6732" w:rsidRDefault="003B6732">
      <w:pPr>
        <w:widowControl/>
        <w:suppressAutoHyphens w:val="0"/>
        <w:rPr>
          <w:rFonts w:eastAsia="Arial" w:cs="Arial"/>
          <w:b/>
          <w:bCs/>
          <w:sz w:val="24"/>
        </w:rPr>
      </w:pPr>
      <w:r>
        <w:rPr>
          <w:rFonts w:eastAsia="Arial" w:cs="Arial"/>
          <w:b/>
          <w:bCs/>
          <w:sz w:val="24"/>
        </w:rPr>
        <w:br w:type="page"/>
      </w:r>
    </w:p>
    <w:p w:rsidR="00093B69" w:rsidRPr="003B6732" w:rsidRDefault="00093B69" w:rsidP="003B6732">
      <w:pPr>
        <w:ind w:firstLine="567"/>
        <w:jc w:val="center"/>
        <w:rPr>
          <w:rFonts w:cs="Arial"/>
          <w:sz w:val="24"/>
        </w:rPr>
      </w:pPr>
      <w:r w:rsidRPr="003B6732">
        <w:rPr>
          <w:rFonts w:eastAsia="Arial" w:cs="Arial"/>
          <w:b/>
          <w:bCs/>
          <w:sz w:val="24"/>
        </w:rPr>
        <w:lastRenderedPageBreak/>
        <w:t>Движение земельного фонда в пределах проектируемых границ</w:t>
      </w:r>
      <w:r w:rsidRPr="003B6732">
        <w:rPr>
          <w:rFonts w:cs="Arial"/>
          <w:sz w:val="24"/>
        </w:rPr>
        <w:t xml:space="preserve">                                                                                                                                                                                                                                       </w:t>
      </w:r>
    </w:p>
    <w:p w:rsidR="00093B69" w:rsidRPr="003B6732" w:rsidRDefault="00093B69" w:rsidP="003B6732">
      <w:pPr>
        <w:rPr>
          <w:rFonts w:eastAsia="Arial" w:cs="Arial"/>
          <w:b/>
          <w:bCs/>
          <w:sz w:val="24"/>
        </w:rPr>
      </w:pPr>
      <w:r w:rsidRPr="003B6732">
        <w:rPr>
          <w:rFonts w:eastAsia="Arial" w:cs="Arial"/>
          <w:sz w:val="24"/>
        </w:rPr>
        <w:t xml:space="preserve">                                                                                           </w:t>
      </w:r>
      <w:r w:rsidR="003B6732">
        <w:rPr>
          <w:rFonts w:eastAsia="Arial" w:cs="Arial"/>
          <w:sz w:val="24"/>
        </w:rPr>
        <w:t xml:space="preserve">                               </w:t>
      </w:r>
      <w:r w:rsidRPr="003B6732">
        <w:rPr>
          <w:rFonts w:eastAsia="Arial" w:cs="Arial"/>
          <w:sz w:val="24"/>
        </w:rPr>
        <w:t xml:space="preserve">  </w:t>
      </w:r>
      <w:r w:rsidRPr="003B6732">
        <w:rPr>
          <w:sz w:val="24"/>
        </w:rPr>
        <w:t>таблица 4.</w:t>
      </w:r>
      <w:r w:rsidR="003B6732">
        <w:rPr>
          <w:sz w:val="24"/>
        </w:rPr>
        <w:t>7</w:t>
      </w:r>
    </w:p>
    <w:tbl>
      <w:tblPr>
        <w:tblW w:w="5000" w:type="pct"/>
        <w:tblCellMar>
          <w:top w:w="55" w:type="dxa"/>
          <w:left w:w="55" w:type="dxa"/>
          <w:bottom w:w="55" w:type="dxa"/>
          <w:right w:w="55" w:type="dxa"/>
        </w:tblCellMar>
        <w:tblLook w:val="0000"/>
      </w:tblPr>
      <w:tblGrid>
        <w:gridCol w:w="608"/>
        <w:gridCol w:w="1713"/>
        <w:gridCol w:w="1114"/>
        <w:gridCol w:w="908"/>
        <w:gridCol w:w="942"/>
        <w:gridCol w:w="1547"/>
        <w:gridCol w:w="1237"/>
        <w:gridCol w:w="1678"/>
      </w:tblGrid>
      <w:tr w:rsidR="00093B69" w:rsidRPr="003B6732" w:rsidTr="003B6732">
        <w:tc>
          <w:tcPr>
            <w:tcW w:w="210"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rFonts w:eastAsia="Arial" w:cs="Arial"/>
                <w:b/>
                <w:bCs/>
                <w:sz w:val="24"/>
              </w:rPr>
              <w:t>№</w:t>
            </w:r>
            <w:r w:rsidRPr="003B6732">
              <w:rPr>
                <w:b/>
                <w:bCs/>
                <w:sz w:val="24"/>
              </w:rPr>
              <w:t>/№</w:t>
            </w:r>
          </w:p>
        </w:tc>
        <w:tc>
          <w:tcPr>
            <w:tcW w:w="897"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b/>
                <w:bCs/>
                <w:sz w:val="24"/>
              </w:rPr>
              <w:t>Перечень земельных участков, из состава которых планируется изъятие земель для расширения границ населенного пункта</w:t>
            </w:r>
          </w:p>
        </w:tc>
        <w:tc>
          <w:tcPr>
            <w:tcW w:w="499"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b/>
                <w:bCs/>
                <w:sz w:val="24"/>
              </w:rPr>
              <w:t>Категория земель</w:t>
            </w:r>
          </w:p>
          <w:p w:rsidR="00093B69" w:rsidRPr="003B6732" w:rsidRDefault="00093B69" w:rsidP="003B6732">
            <w:pPr>
              <w:pStyle w:val="a8"/>
              <w:rPr>
                <w:b/>
                <w:bCs/>
                <w:sz w:val="24"/>
              </w:rPr>
            </w:pPr>
            <w:r w:rsidRPr="003B6732">
              <w:rPr>
                <w:b/>
                <w:bCs/>
                <w:sz w:val="24"/>
              </w:rPr>
              <w:t>( наст)</w:t>
            </w:r>
          </w:p>
        </w:tc>
        <w:tc>
          <w:tcPr>
            <w:tcW w:w="485"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rPr>
                <w:b/>
                <w:bCs/>
                <w:sz w:val="24"/>
              </w:rPr>
            </w:pPr>
            <w:proofErr w:type="spellStart"/>
            <w:r w:rsidRPr="003B6732">
              <w:rPr>
                <w:b/>
                <w:bCs/>
                <w:sz w:val="24"/>
              </w:rPr>
              <w:t>Пло</w:t>
            </w:r>
            <w:proofErr w:type="spellEnd"/>
          </w:p>
          <w:p w:rsidR="00093B69" w:rsidRPr="003B6732" w:rsidRDefault="00093B69" w:rsidP="003B6732">
            <w:pPr>
              <w:pStyle w:val="a8"/>
              <w:rPr>
                <w:b/>
                <w:bCs/>
                <w:sz w:val="24"/>
              </w:rPr>
            </w:pPr>
            <w:proofErr w:type="spellStart"/>
            <w:r w:rsidRPr="003B6732">
              <w:rPr>
                <w:b/>
                <w:bCs/>
                <w:sz w:val="24"/>
              </w:rPr>
              <w:t>щадь</w:t>
            </w:r>
            <w:proofErr w:type="spellEnd"/>
            <w:r w:rsidRPr="003B6732">
              <w:rPr>
                <w:b/>
                <w:bCs/>
                <w:sz w:val="24"/>
              </w:rPr>
              <w:t xml:space="preserve"> земель, </w:t>
            </w:r>
            <w:proofErr w:type="spellStart"/>
            <w:r w:rsidRPr="003B6732">
              <w:rPr>
                <w:b/>
                <w:bCs/>
                <w:sz w:val="24"/>
              </w:rPr>
              <w:t>плани</w:t>
            </w:r>
            <w:proofErr w:type="spellEnd"/>
          </w:p>
          <w:p w:rsidR="00093B69" w:rsidRPr="003B6732" w:rsidRDefault="00093B69" w:rsidP="003B6732">
            <w:pPr>
              <w:pStyle w:val="a8"/>
              <w:rPr>
                <w:b/>
                <w:bCs/>
                <w:sz w:val="24"/>
              </w:rPr>
            </w:pPr>
            <w:proofErr w:type="spellStart"/>
            <w:r w:rsidRPr="003B6732">
              <w:rPr>
                <w:b/>
                <w:bCs/>
                <w:sz w:val="24"/>
              </w:rPr>
              <w:t>руе</w:t>
            </w:r>
            <w:proofErr w:type="spellEnd"/>
          </w:p>
          <w:p w:rsidR="00093B69" w:rsidRPr="003B6732" w:rsidRDefault="00093B69" w:rsidP="003B6732">
            <w:pPr>
              <w:pStyle w:val="a8"/>
              <w:rPr>
                <w:b/>
                <w:bCs/>
                <w:sz w:val="24"/>
              </w:rPr>
            </w:pPr>
            <w:proofErr w:type="spellStart"/>
            <w:r w:rsidRPr="003B6732">
              <w:rPr>
                <w:b/>
                <w:bCs/>
                <w:sz w:val="24"/>
              </w:rPr>
              <w:t>мых</w:t>
            </w:r>
            <w:proofErr w:type="spellEnd"/>
            <w:r w:rsidRPr="003B6732">
              <w:rPr>
                <w:b/>
                <w:bCs/>
                <w:sz w:val="24"/>
              </w:rPr>
              <w:t xml:space="preserve"> к </w:t>
            </w:r>
            <w:proofErr w:type="spellStart"/>
            <w:r w:rsidRPr="003B6732">
              <w:rPr>
                <w:b/>
                <w:bCs/>
                <w:sz w:val="24"/>
              </w:rPr>
              <w:t>включе</w:t>
            </w:r>
            <w:proofErr w:type="spellEnd"/>
          </w:p>
          <w:p w:rsidR="00093B69" w:rsidRPr="003B6732" w:rsidRDefault="00093B69" w:rsidP="003B6732">
            <w:pPr>
              <w:pStyle w:val="a8"/>
              <w:rPr>
                <w:b/>
                <w:bCs/>
                <w:sz w:val="24"/>
              </w:rPr>
            </w:pPr>
            <w:proofErr w:type="spellStart"/>
            <w:r w:rsidRPr="003B6732">
              <w:rPr>
                <w:b/>
                <w:bCs/>
                <w:sz w:val="24"/>
              </w:rPr>
              <w:t>нию</w:t>
            </w:r>
            <w:proofErr w:type="spellEnd"/>
            <w:r w:rsidRPr="003B6732">
              <w:rPr>
                <w:b/>
                <w:bCs/>
                <w:sz w:val="24"/>
              </w:rPr>
              <w:t xml:space="preserve"> в грани</w:t>
            </w:r>
          </w:p>
          <w:p w:rsidR="00093B69" w:rsidRPr="003B6732" w:rsidRDefault="00093B69" w:rsidP="003B6732">
            <w:pPr>
              <w:pStyle w:val="a8"/>
              <w:rPr>
                <w:b/>
                <w:bCs/>
                <w:sz w:val="24"/>
              </w:rPr>
            </w:pPr>
            <w:proofErr w:type="spellStart"/>
            <w:r w:rsidRPr="003B6732">
              <w:rPr>
                <w:b/>
                <w:bCs/>
                <w:sz w:val="24"/>
              </w:rPr>
              <w:t>цы</w:t>
            </w:r>
            <w:proofErr w:type="spellEnd"/>
            <w:r w:rsidRPr="003B6732">
              <w:rPr>
                <w:b/>
                <w:bCs/>
                <w:sz w:val="24"/>
              </w:rPr>
              <w:t xml:space="preserve"> </w:t>
            </w:r>
            <w:proofErr w:type="spellStart"/>
            <w:r w:rsidRPr="003B6732">
              <w:rPr>
                <w:b/>
                <w:bCs/>
                <w:sz w:val="24"/>
              </w:rPr>
              <w:t>насе</w:t>
            </w:r>
            <w:proofErr w:type="spellEnd"/>
          </w:p>
          <w:p w:rsidR="00093B69" w:rsidRPr="003B6732" w:rsidRDefault="00093B69" w:rsidP="003B6732">
            <w:pPr>
              <w:pStyle w:val="a8"/>
              <w:rPr>
                <w:b/>
                <w:bCs/>
                <w:sz w:val="24"/>
              </w:rPr>
            </w:pPr>
            <w:r w:rsidRPr="003B6732">
              <w:rPr>
                <w:b/>
                <w:bCs/>
                <w:sz w:val="24"/>
              </w:rPr>
              <w:t>ленного пункта</w:t>
            </w:r>
          </w:p>
        </w:tc>
        <w:tc>
          <w:tcPr>
            <w:tcW w:w="456"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rPr>
                <w:b/>
                <w:bCs/>
                <w:sz w:val="24"/>
              </w:rPr>
            </w:pPr>
            <w:proofErr w:type="spellStart"/>
            <w:r w:rsidRPr="003B6732">
              <w:rPr>
                <w:b/>
                <w:bCs/>
                <w:sz w:val="24"/>
              </w:rPr>
              <w:t>Кадас</w:t>
            </w:r>
            <w:proofErr w:type="spellEnd"/>
          </w:p>
          <w:p w:rsidR="00093B69" w:rsidRPr="003B6732" w:rsidRDefault="00093B69" w:rsidP="003B6732">
            <w:pPr>
              <w:pStyle w:val="a8"/>
              <w:rPr>
                <w:b/>
                <w:bCs/>
                <w:sz w:val="24"/>
              </w:rPr>
            </w:pPr>
            <w:proofErr w:type="spellStart"/>
            <w:r w:rsidRPr="003B6732">
              <w:rPr>
                <w:b/>
                <w:bCs/>
                <w:sz w:val="24"/>
              </w:rPr>
              <w:t>тровая</w:t>
            </w:r>
            <w:proofErr w:type="spellEnd"/>
            <w:r w:rsidRPr="003B6732">
              <w:rPr>
                <w:b/>
                <w:bCs/>
                <w:sz w:val="24"/>
              </w:rPr>
              <w:t xml:space="preserve"> </w:t>
            </w:r>
            <w:proofErr w:type="spellStart"/>
            <w:r w:rsidRPr="003B6732">
              <w:rPr>
                <w:b/>
                <w:bCs/>
                <w:sz w:val="24"/>
              </w:rPr>
              <w:t>стои</w:t>
            </w:r>
            <w:proofErr w:type="spellEnd"/>
          </w:p>
          <w:p w:rsidR="00093B69" w:rsidRPr="003B6732" w:rsidRDefault="00093B69" w:rsidP="003B6732">
            <w:pPr>
              <w:pStyle w:val="a8"/>
              <w:rPr>
                <w:b/>
                <w:bCs/>
                <w:sz w:val="24"/>
              </w:rPr>
            </w:pPr>
            <w:proofErr w:type="spellStart"/>
            <w:r w:rsidRPr="003B6732">
              <w:rPr>
                <w:b/>
                <w:bCs/>
                <w:sz w:val="24"/>
              </w:rPr>
              <w:t>мость</w:t>
            </w:r>
            <w:proofErr w:type="spellEnd"/>
          </w:p>
          <w:p w:rsidR="00093B69" w:rsidRPr="003B6732" w:rsidRDefault="00093B69" w:rsidP="003B6732">
            <w:pPr>
              <w:pStyle w:val="a8"/>
              <w:rPr>
                <w:rFonts w:eastAsia="Arial" w:cs="Arial"/>
                <w:b/>
                <w:bCs/>
                <w:sz w:val="24"/>
              </w:rPr>
            </w:pPr>
            <w:r w:rsidRPr="003B6732">
              <w:rPr>
                <w:b/>
                <w:bCs/>
                <w:sz w:val="24"/>
              </w:rPr>
              <w:t xml:space="preserve">участка, </w:t>
            </w:r>
            <w:proofErr w:type="spellStart"/>
            <w:r w:rsidRPr="003B6732">
              <w:rPr>
                <w:b/>
                <w:bCs/>
                <w:sz w:val="24"/>
              </w:rPr>
              <w:t>руб</w:t>
            </w:r>
            <w:proofErr w:type="spellEnd"/>
            <w:r w:rsidRPr="003B6732">
              <w:rPr>
                <w:b/>
                <w:bCs/>
                <w:sz w:val="24"/>
              </w:rPr>
              <w:t>/кв</w:t>
            </w:r>
            <w:proofErr w:type="gramStart"/>
            <w:r w:rsidRPr="003B6732">
              <w:rPr>
                <w:b/>
                <w:bCs/>
                <w:sz w:val="24"/>
              </w:rPr>
              <w:t>.м</w:t>
            </w:r>
            <w:proofErr w:type="gramEnd"/>
          </w:p>
        </w:tc>
        <w:tc>
          <w:tcPr>
            <w:tcW w:w="817"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rFonts w:eastAsia="Arial" w:cs="Arial"/>
                <w:b/>
                <w:bCs/>
                <w:sz w:val="24"/>
              </w:rPr>
              <w:t xml:space="preserve"> </w:t>
            </w:r>
            <w:r w:rsidRPr="003B6732">
              <w:rPr>
                <w:b/>
                <w:bCs/>
                <w:sz w:val="24"/>
              </w:rPr>
              <w:t xml:space="preserve">Вид </w:t>
            </w:r>
            <w:proofErr w:type="spellStart"/>
            <w:r w:rsidRPr="003B6732">
              <w:rPr>
                <w:b/>
                <w:bCs/>
                <w:sz w:val="24"/>
              </w:rPr>
              <w:t>использова</w:t>
            </w:r>
            <w:proofErr w:type="spellEnd"/>
          </w:p>
          <w:p w:rsidR="00093B69" w:rsidRPr="003B6732" w:rsidRDefault="00093B69" w:rsidP="003B6732">
            <w:pPr>
              <w:pStyle w:val="a8"/>
              <w:rPr>
                <w:b/>
                <w:bCs/>
                <w:sz w:val="24"/>
              </w:rPr>
            </w:pPr>
            <w:proofErr w:type="spellStart"/>
            <w:r w:rsidRPr="003B6732">
              <w:rPr>
                <w:b/>
                <w:bCs/>
                <w:sz w:val="24"/>
              </w:rPr>
              <w:t>ния</w:t>
            </w:r>
            <w:proofErr w:type="spellEnd"/>
            <w:r w:rsidRPr="003B6732">
              <w:rPr>
                <w:b/>
                <w:bCs/>
                <w:sz w:val="24"/>
              </w:rPr>
              <w:t xml:space="preserve"> (наст.)</w:t>
            </w:r>
          </w:p>
        </w:tc>
        <w:tc>
          <w:tcPr>
            <w:tcW w:w="499" w:type="pct"/>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rPr>
                <w:b/>
                <w:bCs/>
                <w:sz w:val="24"/>
              </w:rPr>
            </w:pPr>
            <w:r w:rsidRPr="003B6732">
              <w:rPr>
                <w:b/>
                <w:bCs/>
                <w:sz w:val="24"/>
              </w:rPr>
              <w:t xml:space="preserve">Форма </w:t>
            </w:r>
            <w:proofErr w:type="spellStart"/>
            <w:r w:rsidRPr="003B6732">
              <w:rPr>
                <w:b/>
                <w:bCs/>
                <w:sz w:val="24"/>
              </w:rPr>
              <w:t>соб</w:t>
            </w:r>
            <w:proofErr w:type="spellEnd"/>
          </w:p>
          <w:p w:rsidR="00093B69" w:rsidRPr="003B6732" w:rsidRDefault="00093B69" w:rsidP="003B6732">
            <w:pPr>
              <w:pStyle w:val="a8"/>
              <w:rPr>
                <w:b/>
                <w:bCs/>
                <w:sz w:val="24"/>
              </w:rPr>
            </w:pPr>
            <w:proofErr w:type="spellStart"/>
            <w:r w:rsidRPr="003B6732">
              <w:rPr>
                <w:b/>
                <w:bCs/>
                <w:sz w:val="24"/>
              </w:rPr>
              <w:t>ственности</w:t>
            </w:r>
            <w:proofErr w:type="spellEnd"/>
          </w:p>
        </w:tc>
        <w:tc>
          <w:tcPr>
            <w:tcW w:w="1137" w:type="pct"/>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pStyle w:val="a8"/>
              <w:rPr>
                <w:sz w:val="24"/>
              </w:rPr>
            </w:pPr>
            <w:r w:rsidRPr="003B6732">
              <w:rPr>
                <w:b/>
                <w:bCs/>
                <w:sz w:val="24"/>
              </w:rPr>
              <w:t>Вид использования (проект)</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1</w:t>
            </w: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2</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3</w:t>
            </w:r>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4</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5</w:t>
            </w: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6</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7</w:t>
            </w: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8</w:t>
            </w:r>
          </w:p>
        </w:tc>
      </w:tr>
      <w:tr w:rsidR="00093B69" w:rsidRPr="003B6732" w:rsidTr="003B6732">
        <w:trPr>
          <w:trHeight w:val="375"/>
        </w:trPr>
        <w:tc>
          <w:tcPr>
            <w:tcW w:w="5000" w:type="pct"/>
            <w:gridSpan w:val="8"/>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p>
          <w:p w:rsidR="00093B69" w:rsidRPr="003B6732" w:rsidRDefault="00093B69" w:rsidP="003B6732">
            <w:pPr>
              <w:pStyle w:val="a8"/>
              <w:snapToGrid w:val="0"/>
              <w:rPr>
                <w:sz w:val="24"/>
              </w:rPr>
            </w:pPr>
            <w:r w:rsidRPr="003B6732">
              <w:rPr>
                <w:b/>
                <w:bCs/>
                <w:sz w:val="24"/>
              </w:rPr>
              <w:t>д. Мишкино</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1</w:t>
            </w: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02:08:120402:5</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Земли сельхоз</w:t>
            </w:r>
          </w:p>
          <w:p w:rsidR="00093B69" w:rsidRPr="003B6732" w:rsidRDefault="00093B69" w:rsidP="003B6732">
            <w:pPr>
              <w:pStyle w:val="a8"/>
              <w:snapToGrid w:val="0"/>
              <w:rPr>
                <w:sz w:val="24"/>
              </w:rPr>
            </w:pPr>
            <w:proofErr w:type="spellStart"/>
            <w:r w:rsidRPr="003B6732">
              <w:rPr>
                <w:sz w:val="24"/>
              </w:rPr>
              <w:t>назначе</w:t>
            </w:r>
            <w:proofErr w:type="spellEnd"/>
          </w:p>
          <w:p w:rsidR="00093B69" w:rsidRPr="003B6732" w:rsidRDefault="00093B69" w:rsidP="003B6732">
            <w:pPr>
              <w:pStyle w:val="a8"/>
              <w:snapToGrid w:val="0"/>
              <w:rPr>
                <w:sz w:val="24"/>
              </w:rPr>
            </w:pPr>
            <w:proofErr w:type="spellStart"/>
            <w:r w:rsidRPr="003B6732">
              <w:rPr>
                <w:sz w:val="24"/>
              </w:rPr>
              <w:t>ния</w:t>
            </w:r>
            <w:proofErr w:type="spellEnd"/>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20,8</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2,63</w:t>
            </w: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пашня</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частная</w:t>
            </w: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Комплексное жилищное строительство ИЖС</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w:t>
            </w: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02:08:120402</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Земли сельхоз</w:t>
            </w:r>
          </w:p>
          <w:p w:rsidR="00093B69" w:rsidRPr="003B6732" w:rsidRDefault="00093B69" w:rsidP="003B6732">
            <w:pPr>
              <w:pStyle w:val="a8"/>
              <w:snapToGrid w:val="0"/>
              <w:rPr>
                <w:sz w:val="24"/>
              </w:rPr>
            </w:pPr>
            <w:proofErr w:type="spellStart"/>
            <w:r w:rsidRPr="003B6732">
              <w:rPr>
                <w:sz w:val="24"/>
              </w:rPr>
              <w:t>назначе</w:t>
            </w:r>
            <w:proofErr w:type="spellEnd"/>
          </w:p>
          <w:p w:rsidR="00093B69" w:rsidRPr="003B6732" w:rsidRDefault="00093B69" w:rsidP="003B6732">
            <w:pPr>
              <w:pStyle w:val="a8"/>
              <w:snapToGrid w:val="0"/>
              <w:rPr>
                <w:sz w:val="24"/>
              </w:rPr>
            </w:pPr>
            <w:proofErr w:type="spellStart"/>
            <w:r w:rsidRPr="003B6732">
              <w:rPr>
                <w:sz w:val="24"/>
              </w:rPr>
              <w:t>ния</w:t>
            </w:r>
            <w:proofErr w:type="spellEnd"/>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7,5</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2,63</w:t>
            </w: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пашня</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частная</w:t>
            </w: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Комплексное жилищное строительство ИЖС</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b/>
                <w:bCs/>
                <w:sz w:val="24"/>
              </w:rPr>
            </w:pPr>
            <w:r w:rsidRPr="003B6732">
              <w:rPr>
                <w:sz w:val="24"/>
              </w:rPr>
              <w:t>итого</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b/>
                <w:bCs/>
                <w:sz w:val="24"/>
              </w:rPr>
            </w:pPr>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b/>
                <w:bCs/>
                <w:sz w:val="24"/>
              </w:rPr>
              <w:t>28,3</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p>
        </w:tc>
      </w:tr>
      <w:tr w:rsidR="00093B69" w:rsidRPr="003B6732" w:rsidTr="003B6732">
        <w:tc>
          <w:tcPr>
            <w:tcW w:w="5000" w:type="pct"/>
            <w:gridSpan w:val="8"/>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b/>
                <w:bCs/>
                <w:sz w:val="24"/>
              </w:rPr>
              <w:t xml:space="preserve">д. </w:t>
            </w:r>
            <w:proofErr w:type="spellStart"/>
            <w:r w:rsidRPr="003B6732">
              <w:rPr>
                <w:b/>
                <w:bCs/>
                <w:sz w:val="24"/>
              </w:rPr>
              <w:t>Ялангачево</w:t>
            </w:r>
            <w:proofErr w:type="spellEnd"/>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4</w:t>
            </w: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02:08:170102:13</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Земли сельхоз</w:t>
            </w:r>
          </w:p>
          <w:p w:rsidR="00093B69" w:rsidRPr="003B6732" w:rsidRDefault="00093B69" w:rsidP="003B6732">
            <w:pPr>
              <w:pStyle w:val="a8"/>
              <w:snapToGrid w:val="0"/>
              <w:rPr>
                <w:sz w:val="24"/>
              </w:rPr>
            </w:pPr>
            <w:proofErr w:type="spellStart"/>
            <w:r w:rsidRPr="003B6732">
              <w:rPr>
                <w:sz w:val="24"/>
              </w:rPr>
              <w:t>назначе</w:t>
            </w:r>
            <w:proofErr w:type="spellEnd"/>
          </w:p>
          <w:p w:rsidR="00093B69" w:rsidRPr="003B6732" w:rsidRDefault="00093B69" w:rsidP="003B6732">
            <w:pPr>
              <w:pStyle w:val="a8"/>
              <w:snapToGrid w:val="0"/>
              <w:rPr>
                <w:sz w:val="24"/>
              </w:rPr>
            </w:pPr>
            <w:proofErr w:type="spellStart"/>
            <w:r w:rsidRPr="003B6732">
              <w:rPr>
                <w:sz w:val="24"/>
              </w:rPr>
              <w:t>ия</w:t>
            </w:r>
            <w:proofErr w:type="spellEnd"/>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9,2</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2,63</w:t>
            </w: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залежи</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частная</w:t>
            </w: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Комплексное жилищное строительство ИЖС</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5</w:t>
            </w: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02:08:170102</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Земли сельхоз</w:t>
            </w:r>
          </w:p>
          <w:p w:rsidR="00093B69" w:rsidRPr="003B6732" w:rsidRDefault="00093B69" w:rsidP="003B6732">
            <w:pPr>
              <w:pStyle w:val="a8"/>
              <w:snapToGrid w:val="0"/>
              <w:rPr>
                <w:sz w:val="24"/>
              </w:rPr>
            </w:pPr>
            <w:proofErr w:type="spellStart"/>
            <w:r w:rsidRPr="003B6732">
              <w:rPr>
                <w:sz w:val="24"/>
              </w:rPr>
              <w:t>назначе</w:t>
            </w:r>
            <w:proofErr w:type="spellEnd"/>
          </w:p>
          <w:p w:rsidR="00093B69" w:rsidRPr="003B6732" w:rsidRDefault="00093B69" w:rsidP="003B6732">
            <w:pPr>
              <w:pStyle w:val="a8"/>
              <w:snapToGrid w:val="0"/>
              <w:rPr>
                <w:sz w:val="24"/>
              </w:rPr>
            </w:pPr>
            <w:proofErr w:type="spellStart"/>
            <w:r w:rsidRPr="003B6732">
              <w:rPr>
                <w:sz w:val="24"/>
              </w:rPr>
              <w:t>ния</w:t>
            </w:r>
            <w:proofErr w:type="spellEnd"/>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2,3</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2,63</w:t>
            </w: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залежи</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Земли сельсовета</w:t>
            </w: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Комплексное жилищное строительство ИЖС</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6</w:t>
            </w: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02:08:170102:14</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Земли сельхоз</w:t>
            </w:r>
          </w:p>
          <w:p w:rsidR="00093B69" w:rsidRPr="003B6732" w:rsidRDefault="00093B69" w:rsidP="003B6732">
            <w:pPr>
              <w:pStyle w:val="a8"/>
              <w:snapToGrid w:val="0"/>
              <w:rPr>
                <w:sz w:val="24"/>
              </w:rPr>
            </w:pPr>
            <w:proofErr w:type="spellStart"/>
            <w:r w:rsidRPr="003B6732">
              <w:rPr>
                <w:sz w:val="24"/>
              </w:rPr>
              <w:t>назначе</w:t>
            </w:r>
            <w:proofErr w:type="spellEnd"/>
          </w:p>
          <w:p w:rsidR="00093B69" w:rsidRPr="003B6732" w:rsidRDefault="00093B69" w:rsidP="003B6732">
            <w:pPr>
              <w:pStyle w:val="a8"/>
              <w:snapToGrid w:val="0"/>
              <w:rPr>
                <w:sz w:val="24"/>
              </w:rPr>
            </w:pPr>
            <w:proofErr w:type="spellStart"/>
            <w:r w:rsidRPr="003B6732">
              <w:rPr>
                <w:sz w:val="24"/>
              </w:rPr>
              <w:t>ния</w:t>
            </w:r>
            <w:proofErr w:type="spellEnd"/>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1,2</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2,63</w:t>
            </w: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залежи</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Земли сельсовета</w:t>
            </w: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Комплексное жилищное строительство ИЖС</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7</w:t>
            </w: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02:08:170702:3</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 xml:space="preserve">Земли </w:t>
            </w:r>
            <w:proofErr w:type="spellStart"/>
            <w:r w:rsidRPr="003B6732">
              <w:rPr>
                <w:sz w:val="24"/>
              </w:rPr>
              <w:t>поселе</w:t>
            </w:r>
            <w:proofErr w:type="spellEnd"/>
          </w:p>
          <w:p w:rsidR="00093B69" w:rsidRPr="003B6732" w:rsidRDefault="00093B69" w:rsidP="003B6732">
            <w:pPr>
              <w:pStyle w:val="a8"/>
              <w:snapToGrid w:val="0"/>
              <w:rPr>
                <w:sz w:val="24"/>
              </w:rPr>
            </w:pPr>
            <w:proofErr w:type="spellStart"/>
            <w:r w:rsidRPr="003B6732">
              <w:rPr>
                <w:sz w:val="24"/>
              </w:rPr>
              <w:t>ний</w:t>
            </w:r>
            <w:proofErr w:type="spellEnd"/>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0,32</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22,89</w:t>
            </w: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Существующая застройка вне установленн</w:t>
            </w:r>
            <w:r w:rsidRPr="003B6732">
              <w:rPr>
                <w:sz w:val="24"/>
              </w:rPr>
              <w:lastRenderedPageBreak/>
              <w:t>ых границ населенного пункта</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lastRenderedPageBreak/>
              <w:t>частная</w:t>
            </w: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Индивидуальная жилищная застройка</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lastRenderedPageBreak/>
              <w:t>8</w:t>
            </w: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02:08:170702:4</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 xml:space="preserve">Земли </w:t>
            </w:r>
            <w:proofErr w:type="spellStart"/>
            <w:r w:rsidRPr="003B6732">
              <w:rPr>
                <w:sz w:val="24"/>
              </w:rPr>
              <w:t>поселе</w:t>
            </w:r>
            <w:proofErr w:type="spellEnd"/>
          </w:p>
          <w:p w:rsidR="00093B69" w:rsidRPr="003B6732" w:rsidRDefault="00093B69" w:rsidP="003B6732">
            <w:pPr>
              <w:pStyle w:val="a8"/>
              <w:snapToGrid w:val="0"/>
              <w:rPr>
                <w:sz w:val="24"/>
              </w:rPr>
            </w:pPr>
            <w:proofErr w:type="spellStart"/>
            <w:r w:rsidRPr="003B6732">
              <w:rPr>
                <w:sz w:val="24"/>
              </w:rPr>
              <w:t>ний</w:t>
            </w:r>
            <w:proofErr w:type="spellEnd"/>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0,34</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22,89</w:t>
            </w: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Существующая застройка вне установленных границ населенного пункта</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частная</w:t>
            </w: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Индивидуальная жилищная застройка</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9</w:t>
            </w: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02:08:170702:8</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 xml:space="preserve">Земли </w:t>
            </w:r>
            <w:proofErr w:type="spellStart"/>
            <w:r w:rsidRPr="003B6732">
              <w:rPr>
                <w:sz w:val="24"/>
              </w:rPr>
              <w:t>поселе</w:t>
            </w:r>
            <w:proofErr w:type="spellEnd"/>
          </w:p>
          <w:p w:rsidR="00093B69" w:rsidRPr="003B6732" w:rsidRDefault="00093B69" w:rsidP="003B6732">
            <w:pPr>
              <w:pStyle w:val="a8"/>
              <w:snapToGrid w:val="0"/>
              <w:rPr>
                <w:sz w:val="24"/>
              </w:rPr>
            </w:pPr>
            <w:proofErr w:type="spellStart"/>
            <w:r w:rsidRPr="003B6732">
              <w:rPr>
                <w:sz w:val="24"/>
              </w:rPr>
              <w:t>ний</w:t>
            </w:r>
            <w:proofErr w:type="spellEnd"/>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0,25</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22,89</w:t>
            </w: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Существующая застройка вне установленных границ населенного пункта</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частная</w:t>
            </w: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Индивидуальная жилищная застройка</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10</w:t>
            </w: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02:08:170702:102</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 xml:space="preserve">Земли </w:t>
            </w:r>
            <w:proofErr w:type="spellStart"/>
            <w:r w:rsidRPr="003B6732">
              <w:rPr>
                <w:sz w:val="24"/>
              </w:rPr>
              <w:t>поселе</w:t>
            </w:r>
            <w:proofErr w:type="spellEnd"/>
          </w:p>
          <w:p w:rsidR="00093B69" w:rsidRPr="003B6732" w:rsidRDefault="00093B69" w:rsidP="003B6732">
            <w:pPr>
              <w:pStyle w:val="a8"/>
              <w:snapToGrid w:val="0"/>
              <w:rPr>
                <w:sz w:val="24"/>
              </w:rPr>
            </w:pPr>
            <w:proofErr w:type="spellStart"/>
            <w:r w:rsidRPr="003B6732">
              <w:rPr>
                <w:sz w:val="24"/>
              </w:rPr>
              <w:t>ний</w:t>
            </w:r>
            <w:proofErr w:type="spellEnd"/>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0,8</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2,63</w:t>
            </w: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Территории общего пользования</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rFonts w:eastAsia="Arial" w:cs="Arial"/>
                <w:sz w:val="24"/>
              </w:rPr>
            </w:pPr>
            <w:r w:rsidRPr="003B6732">
              <w:rPr>
                <w:sz w:val="24"/>
              </w:rPr>
              <w:t>Земли сельсовета</w:t>
            </w: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rFonts w:eastAsia="Arial" w:cs="Arial"/>
                <w:sz w:val="24"/>
              </w:rPr>
              <w:t xml:space="preserve"> </w:t>
            </w:r>
            <w:r w:rsidRPr="003B6732">
              <w:rPr>
                <w:sz w:val="24"/>
              </w:rPr>
              <w:t>Индивидуальная жилищная застройка</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11</w:t>
            </w: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02:08:170702:102</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 xml:space="preserve">Земли </w:t>
            </w:r>
            <w:proofErr w:type="spellStart"/>
            <w:r w:rsidRPr="003B6732">
              <w:rPr>
                <w:sz w:val="24"/>
              </w:rPr>
              <w:t>поселе</w:t>
            </w:r>
            <w:proofErr w:type="spellEnd"/>
          </w:p>
          <w:p w:rsidR="00093B69" w:rsidRPr="003B6732" w:rsidRDefault="00093B69" w:rsidP="003B6732">
            <w:pPr>
              <w:pStyle w:val="a8"/>
              <w:snapToGrid w:val="0"/>
              <w:rPr>
                <w:sz w:val="24"/>
              </w:rPr>
            </w:pPr>
            <w:proofErr w:type="spellStart"/>
            <w:r w:rsidRPr="003B6732">
              <w:rPr>
                <w:sz w:val="24"/>
              </w:rPr>
              <w:t>ний</w:t>
            </w:r>
            <w:proofErr w:type="spellEnd"/>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1,0</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2,63</w:t>
            </w: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луга</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Земли сельсовета</w:t>
            </w: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Улицы-0,5га, зеленые насаждения-0,5,</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итого</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b/>
                <w:bCs/>
                <w:sz w:val="24"/>
              </w:rPr>
              <w:t>15,41</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p>
        </w:tc>
      </w:tr>
      <w:tr w:rsidR="00093B69" w:rsidRPr="003B6732" w:rsidTr="003B6732">
        <w:tc>
          <w:tcPr>
            <w:tcW w:w="5000" w:type="pct"/>
            <w:gridSpan w:val="8"/>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b/>
                <w:bCs/>
                <w:sz w:val="24"/>
              </w:rPr>
              <w:t xml:space="preserve">д. </w:t>
            </w:r>
            <w:proofErr w:type="spellStart"/>
            <w:r w:rsidRPr="003B6732">
              <w:rPr>
                <w:b/>
                <w:bCs/>
                <w:sz w:val="24"/>
              </w:rPr>
              <w:t>Якунино</w:t>
            </w:r>
            <w:proofErr w:type="spellEnd"/>
            <w:r w:rsidRPr="003B6732">
              <w:rPr>
                <w:b/>
                <w:bCs/>
                <w:sz w:val="24"/>
              </w:rPr>
              <w:t xml:space="preserve"> </w:t>
            </w:r>
            <w:proofErr w:type="gramStart"/>
            <w:r w:rsidRPr="003B6732">
              <w:rPr>
                <w:b/>
                <w:bCs/>
                <w:sz w:val="24"/>
              </w:rPr>
              <w:t xml:space="preserve">( </w:t>
            </w:r>
            <w:proofErr w:type="gramEnd"/>
            <w:r w:rsidRPr="003B6732">
              <w:rPr>
                <w:b/>
                <w:bCs/>
                <w:sz w:val="24"/>
              </w:rPr>
              <w:t>развитие в пределах существующих границ)</w:t>
            </w: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b/>
                <w:bCs/>
                <w:sz w:val="24"/>
              </w:rPr>
            </w:pPr>
            <w:r w:rsidRPr="003B6732">
              <w:rPr>
                <w:sz w:val="24"/>
              </w:rPr>
              <w:t xml:space="preserve">Всего </w:t>
            </w: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b/>
                <w:bCs/>
                <w:sz w:val="24"/>
              </w:rPr>
            </w:pPr>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b/>
                <w:bCs/>
                <w:sz w:val="24"/>
              </w:rPr>
              <w:t>39,91</w:t>
            </w: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2"/>
              <w:keepLines w:val="0"/>
              <w:numPr>
                <w:ilvl w:val="1"/>
                <w:numId w:val="27"/>
              </w:numPr>
              <w:tabs>
                <w:tab w:val="clear" w:pos="720"/>
                <w:tab w:val="num" w:pos="0"/>
              </w:tabs>
              <w:snapToGrid w:val="0"/>
              <w:spacing w:before="0"/>
              <w:ind w:left="0" w:firstLine="0"/>
              <w:contextualSpacing/>
              <w:rPr>
                <w:rFonts w:cs="Times New Roman"/>
                <w:b w:val="0"/>
                <w:bCs w:val="0"/>
                <w:color w:val="auto"/>
                <w:sz w:val="24"/>
                <w:szCs w:val="24"/>
              </w:rPr>
            </w:pP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p>
        </w:tc>
      </w:tr>
      <w:tr w:rsidR="00093B69" w:rsidRPr="003B6732" w:rsidTr="003B6732">
        <w:tc>
          <w:tcPr>
            <w:tcW w:w="210"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897"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485"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456"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817" w:type="pct"/>
            <w:tcBorders>
              <w:left w:val="single" w:sz="1" w:space="0" w:color="000000"/>
              <w:bottom w:val="single" w:sz="1" w:space="0" w:color="000000"/>
            </w:tcBorders>
            <w:shd w:val="clear" w:color="auto" w:fill="auto"/>
          </w:tcPr>
          <w:p w:rsidR="00093B69" w:rsidRPr="003B6732" w:rsidRDefault="00093B69" w:rsidP="003B6732">
            <w:pPr>
              <w:pStyle w:val="2"/>
              <w:keepLines w:val="0"/>
              <w:numPr>
                <w:ilvl w:val="1"/>
                <w:numId w:val="27"/>
              </w:numPr>
              <w:tabs>
                <w:tab w:val="clear" w:pos="720"/>
                <w:tab w:val="num" w:pos="0"/>
              </w:tabs>
              <w:snapToGrid w:val="0"/>
              <w:spacing w:before="0"/>
              <w:ind w:left="0" w:firstLine="0"/>
              <w:contextualSpacing/>
              <w:rPr>
                <w:rFonts w:cs="Times New Roman"/>
                <w:b w:val="0"/>
                <w:bCs w:val="0"/>
                <w:color w:val="auto"/>
                <w:sz w:val="24"/>
                <w:szCs w:val="24"/>
              </w:rPr>
            </w:pPr>
          </w:p>
        </w:tc>
        <w:tc>
          <w:tcPr>
            <w:tcW w:w="499" w:type="pct"/>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p>
        </w:tc>
        <w:tc>
          <w:tcPr>
            <w:tcW w:w="1137" w:type="pct"/>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p>
        </w:tc>
      </w:tr>
    </w:tbl>
    <w:p w:rsidR="00093B69" w:rsidRPr="003B6732" w:rsidRDefault="00093B69" w:rsidP="003B6732">
      <w:pPr>
        <w:ind w:firstLine="567"/>
        <w:jc w:val="both"/>
        <w:rPr>
          <w:rFonts w:eastAsia="Arial" w:cs="Arial"/>
          <w:sz w:val="24"/>
        </w:rPr>
      </w:pPr>
    </w:p>
    <w:p w:rsidR="00093B69" w:rsidRPr="003B6732" w:rsidRDefault="00093B69" w:rsidP="003B6732">
      <w:pPr>
        <w:ind w:firstLine="567"/>
        <w:jc w:val="both"/>
        <w:rPr>
          <w:sz w:val="24"/>
        </w:rPr>
      </w:pPr>
      <w:r w:rsidRPr="003B6732">
        <w:rPr>
          <w:rFonts w:cs="Arial"/>
          <w:b/>
          <w:sz w:val="24"/>
        </w:rPr>
        <w:t>4.6 Охрана памятников историко-культурного наследия</w:t>
      </w:r>
    </w:p>
    <w:p w:rsidR="00093B69" w:rsidRPr="003B6732" w:rsidRDefault="00093B69" w:rsidP="003B6732">
      <w:pPr>
        <w:ind w:firstLine="567"/>
        <w:jc w:val="both"/>
        <w:rPr>
          <w:sz w:val="24"/>
        </w:rPr>
      </w:pPr>
    </w:p>
    <w:p w:rsidR="00093B69" w:rsidRPr="003B6732" w:rsidRDefault="00093B69" w:rsidP="003B6732">
      <w:pPr>
        <w:ind w:firstLine="567"/>
        <w:jc w:val="both"/>
        <w:rPr>
          <w:rFonts w:cs="Arial"/>
          <w:sz w:val="24"/>
        </w:rPr>
      </w:pPr>
      <w:r w:rsidRPr="003B6732">
        <w:rPr>
          <w:rFonts w:cs="Arial"/>
          <w:sz w:val="24"/>
        </w:rPr>
        <w:t>В соответствии с п.1 ст.31 Федерального Закона «Об объектах культурного наследия (памятниках истории и культуры) народов Российской Федерации» от 25.06.2002 г. №73-ФЗ, до начала землеустроительных, земляных, строительных и иных работ необходимо проводить историко-культурную экспертизу осваиваемых участков.</w:t>
      </w:r>
    </w:p>
    <w:p w:rsidR="00093B69" w:rsidRPr="003B6732" w:rsidRDefault="00093B69" w:rsidP="003B6732">
      <w:pPr>
        <w:ind w:firstLine="567"/>
        <w:jc w:val="both"/>
        <w:rPr>
          <w:sz w:val="24"/>
        </w:rPr>
      </w:pPr>
      <w:r w:rsidRPr="003B6732">
        <w:rPr>
          <w:rFonts w:cs="Arial"/>
          <w:sz w:val="24"/>
        </w:rPr>
        <w:t xml:space="preserve">В связи с тем, что на рассматриваемой территории  не проводился мониторинг недвижимых объектов культурного наследия, существует вероятность  обнаружения памятников. Для определения наличия или отсутствия таковых на запрашиваемых территориях необходимо провести мониторинг территории, </w:t>
      </w:r>
    </w:p>
    <w:p w:rsidR="00093B69" w:rsidRPr="003B6732" w:rsidRDefault="00093B69" w:rsidP="003B6732">
      <w:pPr>
        <w:pStyle w:val="a6"/>
        <w:spacing w:after="0"/>
        <w:ind w:firstLine="567"/>
        <w:jc w:val="both"/>
        <w:rPr>
          <w:rFonts w:cs="Arial"/>
          <w:sz w:val="24"/>
        </w:rPr>
      </w:pPr>
      <w:proofErr w:type="gramStart"/>
      <w:r w:rsidRPr="003B6732">
        <w:rPr>
          <w:sz w:val="24"/>
        </w:rPr>
        <w:t xml:space="preserve">Для проведения археологических исследований (в том числе и разработку проектов зон охраны) заказчику необходимо заключить договор с юридическими лицами, уставной целью деятельности которых является проведение археологических полевых работ, и состоящим в трудовых отношениях с физическими лицами, отвечающими требованиям согласно « Положению о порядке выдачи </w:t>
      </w:r>
      <w:r w:rsidRPr="003B6732">
        <w:rPr>
          <w:sz w:val="24"/>
        </w:rPr>
        <w:lastRenderedPageBreak/>
        <w:t>разрешений (открытых листов) на право проведения работ по выявлению и изучению объектов археологического наследия», утвержденному приказом Федеральной</w:t>
      </w:r>
      <w:proofErr w:type="gramEnd"/>
      <w:r w:rsidRPr="003B6732">
        <w:rPr>
          <w:sz w:val="24"/>
        </w:rPr>
        <w:t xml:space="preserve"> службы по надзору за соблюдением законодательства в области охраны культурного наследия от 3 февраля 2009 г. № 15. Право на проведение охранных археологических мероприятий и работ определенного вида на </w:t>
      </w:r>
      <w:proofErr w:type="gramStart"/>
      <w:r w:rsidRPr="003B6732">
        <w:rPr>
          <w:sz w:val="24"/>
        </w:rPr>
        <w:t>памятниках</w:t>
      </w:r>
      <w:proofErr w:type="gramEnd"/>
      <w:r w:rsidRPr="003B6732">
        <w:rPr>
          <w:sz w:val="24"/>
        </w:rPr>
        <w:t xml:space="preserve"> археологии дает открытый лист. </w:t>
      </w:r>
    </w:p>
    <w:p w:rsidR="00093B69" w:rsidRPr="003B6732" w:rsidRDefault="00093B69" w:rsidP="003B6732">
      <w:pPr>
        <w:ind w:firstLine="567"/>
        <w:jc w:val="both"/>
        <w:rPr>
          <w:sz w:val="24"/>
        </w:rPr>
      </w:pPr>
      <w:proofErr w:type="gramStart"/>
      <w:r w:rsidRPr="003B6732">
        <w:rPr>
          <w:rFonts w:cs="Arial"/>
          <w:sz w:val="24"/>
        </w:rPr>
        <w:t>При выявления в ходе мониторинга дополнительных объектов историко-культурного наследия необходимо провести их государственную историко-культурную экспертизу для обоснования принятия решений в установленном законом порядке.</w:t>
      </w:r>
      <w:proofErr w:type="gramEnd"/>
      <w:r w:rsidRPr="003B6732">
        <w:rPr>
          <w:rFonts w:cs="Arial"/>
          <w:sz w:val="24"/>
        </w:rPr>
        <w:t xml:space="preserve"> Заключение экспертизы со всеми прилагаемыми документами и материалами необходимо представить в госорган по охране памятников.</w:t>
      </w:r>
    </w:p>
    <w:p w:rsidR="00093B69" w:rsidRPr="003B6732" w:rsidRDefault="00093B69" w:rsidP="003B6732">
      <w:pPr>
        <w:pStyle w:val="a6"/>
        <w:spacing w:after="0"/>
        <w:ind w:firstLine="567"/>
        <w:jc w:val="both"/>
        <w:rPr>
          <w:sz w:val="24"/>
        </w:rPr>
      </w:pPr>
    </w:p>
    <w:p w:rsidR="00093B69" w:rsidRPr="003B6732" w:rsidRDefault="00093B69" w:rsidP="003B6732">
      <w:pPr>
        <w:pStyle w:val="a6"/>
        <w:spacing w:after="0"/>
        <w:ind w:firstLine="567"/>
        <w:jc w:val="both"/>
        <w:rPr>
          <w:sz w:val="24"/>
        </w:rPr>
      </w:pPr>
      <w:r w:rsidRPr="003B6732">
        <w:rPr>
          <w:rFonts w:cs="Arial"/>
          <w:sz w:val="24"/>
        </w:rPr>
        <w:t>Необходимо учесть, что археологические исследования (в том числе и проект зон охраны), проводятся за счет средств физических и юридических лиц, являющихся заказчиками проводимых работ (ст. 36, п. 4 Федеральный закон № 73-ФЗ).</w:t>
      </w:r>
    </w:p>
    <w:p w:rsidR="00093B69" w:rsidRPr="003B6732" w:rsidRDefault="00093B69" w:rsidP="003B6732">
      <w:pPr>
        <w:ind w:firstLine="567"/>
        <w:jc w:val="center"/>
        <w:rPr>
          <w:sz w:val="24"/>
        </w:rPr>
      </w:pPr>
    </w:p>
    <w:p w:rsidR="00093B69" w:rsidRPr="003B6732" w:rsidRDefault="00093B69" w:rsidP="003B6732">
      <w:pPr>
        <w:ind w:firstLine="567"/>
        <w:jc w:val="both"/>
        <w:rPr>
          <w:rFonts w:cs="Arial"/>
          <w:b/>
          <w:sz w:val="24"/>
        </w:rPr>
      </w:pPr>
      <w:r w:rsidRPr="003B6732">
        <w:rPr>
          <w:rFonts w:cs="Arial"/>
          <w:b/>
          <w:sz w:val="24"/>
        </w:rPr>
        <w:t>4.7. Озеленение. Рекреация</w:t>
      </w:r>
    </w:p>
    <w:p w:rsidR="00093B69" w:rsidRPr="003B6732" w:rsidRDefault="00093B69" w:rsidP="003B6732">
      <w:pPr>
        <w:ind w:firstLine="567"/>
        <w:jc w:val="both"/>
        <w:rPr>
          <w:rFonts w:cs="Arial"/>
          <w:b/>
          <w:sz w:val="24"/>
        </w:rPr>
      </w:pPr>
    </w:p>
    <w:p w:rsidR="00093B69" w:rsidRPr="003B6732" w:rsidRDefault="00093B69" w:rsidP="003B6732">
      <w:pPr>
        <w:ind w:firstLine="567"/>
        <w:jc w:val="both"/>
        <w:rPr>
          <w:rFonts w:cs="Arial"/>
          <w:sz w:val="24"/>
        </w:rPr>
      </w:pPr>
      <w:r w:rsidRPr="003B6732">
        <w:rPr>
          <w:rFonts w:cs="Arial"/>
          <w:sz w:val="24"/>
        </w:rPr>
        <w:t>Проектируемые зеленые насаждения в границах населенных пунктов по их функциональному назначению подразделяются на следующие группы:</w:t>
      </w:r>
    </w:p>
    <w:p w:rsidR="00093B69" w:rsidRPr="003B6732" w:rsidRDefault="00093B69" w:rsidP="003B6732">
      <w:pPr>
        <w:ind w:firstLine="567"/>
        <w:jc w:val="both"/>
        <w:rPr>
          <w:rFonts w:cs="Arial"/>
          <w:sz w:val="24"/>
        </w:rPr>
      </w:pPr>
      <w:r w:rsidRPr="003B6732">
        <w:rPr>
          <w:rFonts w:cs="Arial"/>
          <w:sz w:val="24"/>
        </w:rPr>
        <w:t xml:space="preserve">- общего пользования </w:t>
      </w:r>
      <w:proofErr w:type="gramStart"/>
      <w:r w:rsidRPr="003B6732">
        <w:rPr>
          <w:rFonts w:cs="Arial"/>
          <w:sz w:val="24"/>
        </w:rPr>
        <w:t xml:space="preserve">( </w:t>
      </w:r>
      <w:proofErr w:type="gramEnd"/>
      <w:r w:rsidRPr="003B6732">
        <w:rPr>
          <w:rFonts w:cs="Arial"/>
          <w:sz w:val="24"/>
        </w:rPr>
        <w:t>парки, скверы, озеленение прибрежной зоны);</w:t>
      </w:r>
    </w:p>
    <w:p w:rsidR="00093B69" w:rsidRPr="003B6732" w:rsidRDefault="00093B69" w:rsidP="003B6732">
      <w:pPr>
        <w:ind w:firstLine="567"/>
        <w:jc w:val="both"/>
        <w:rPr>
          <w:rFonts w:cs="Arial"/>
          <w:sz w:val="24"/>
        </w:rPr>
      </w:pPr>
      <w:r w:rsidRPr="003B6732">
        <w:rPr>
          <w:rFonts w:cs="Arial"/>
          <w:sz w:val="24"/>
        </w:rPr>
        <w:t>- ограниченного пользования (участки школ, детских садов, общественных зданий);</w:t>
      </w:r>
    </w:p>
    <w:p w:rsidR="00093B69" w:rsidRPr="003B6732" w:rsidRDefault="00093B69" w:rsidP="003B6732">
      <w:pPr>
        <w:ind w:firstLine="567"/>
        <w:jc w:val="both"/>
        <w:rPr>
          <w:rFonts w:cs="Arial"/>
          <w:sz w:val="24"/>
        </w:rPr>
      </w:pPr>
      <w:r w:rsidRPr="003B6732">
        <w:rPr>
          <w:rFonts w:cs="Arial"/>
          <w:sz w:val="24"/>
        </w:rPr>
        <w:t>- внутригрупповое озеленение (жилых дворов, производственных предприятий);</w:t>
      </w:r>
    </w:p>
    <w:p w:rsidR="00093B69" w:rsidRPr="003B6732" w:rsidRDefault="00093B69" w:rsidP="003B6732">
      <w:pPr>
        <w:ind w:firstLine="567"/>
        <w:jc w:val="both"/>
        <w:rPr>
          <w:rFonts w:cs="Arial"/>
          <w:sz w:val="24"/>
        </w:rPr>
      </w:pPr>
      <w:r w:rsidRPr="003B6732">
        <w:rPr>
          <w:rFonts w:cs="Arial"/>
          <w:sz w:val="24"/>
        </w:rPr>
        <w:t>- специального назначения –  санитарно-защитное озеленение.</w:t>
      </w:r>
    </w:p>
    <w:p w:rsidR="00093B69" w:rsidRPr="003B6732" w:rsidRDefault="00093B69" w:rsidP="003B6732">
      <w:pPr>
        <w:ind w:firstLine="567"/>
        <w:jc w:val="both"/>
        <w:rPr>
          <w:rFonts w:cs="Arial"/>
          <w:sz w:val="24"/>
        </w:rPr>
      </w:pPr>
      <w:r w:rsidRPr="003B6732">
        <w:rPr>
          <w:rFonts w:cs="Arial"/>
          <w:sz w:val="24"/>
        </w:rPr>
        <w:t xml:space="preserve">Озелененные территории, при предлагаемой проектом организации, оказывают существенное влияние на планировочную структуру, на важнейшие показатели качества окружающей среды, на психологическое и эмоциональное состояние человека и его восприятие как планировочных и объемно-пространственных архитектурных композиций, так и природного окружения местности. Они тесно связаны с функциональным зонированием территории, системой улиц и дорог, выполняют </w:t>
      </w:r>
      <w:proofErr w:type="spellStart"/>
      <w:r w:rsidRPr="003B6732">
        <w:rPr>
          <w:rFonts w:cs="Arial"/>
          <w:sz w:val="24"/>
        </w:rPr>
        <w:t>шумозащитные</w:t>
      </w:r>
      <w:proofErr w:type="spellEnd"/>
      <w:r w:rsidRPr="003B6732">
        <w:rPr>
          <w:rFonts w:cs="Arial"/>
          <w:sz w:val="24"/>
        </w:rPr>
        <w:t>, ветрозащитные, пылезащитные и санитарно-гигиенические функции, создают здоровый микроклимат.</w:t>
      </w:r>
    </w:p>
    <w:p w:rsidR="00093B69" w:rsidRPr="003B6732" w:rsidRDefault="00093B69" w:rsidP="003B6732">
      <w:pPr>
        <w:ind w:firstLine="567"/>
        <w:jc w:val="both"/>
        <w:rPr>
          <w:rFonts w:cs="Arial"/>
          <w:sz w:val="24"/>
        </w:rPr>
      </w:pPr>
      <w:r w:rsidRPr="003B6732">
        <w:rPr>
          <w:rFonts w:cs="Arial"/>
          <w:sz w:val="24"/>
        </w:rPr>
        <w:t>Проектом предусматривается сохранение существующих зеленых насаждений, создание единой системы, состоящей из озеленения зон отдыха, общественных центров, улиц, а также санитарно-защитного озеленения производственных территорий.</w:t>
      </w:r>
    </w:p>
    <w:p w:rsidR="00093B69" w:rsidRPr="003B6732" w:rsidRDefault="00093B69" w:rsidP="003B6732">
      <w:pPr>
        <w:ind w:firstLine="567"/>
        <w:jc w:val="both"/>
        <w:rPr>
          <w:rFonts w:cs="Arial"/>
          <w:sz w:val="24"/>
        </w:rPr>
      </w:pPr>
      <w:r w:rsidRPr="003B6732">
        <w:rPr>
          <w:rFonts w:cs="Arial"/>
          <w:sz w:val="24"/>
        </w:rPr>
        <w:t>Проектируемые парки приурочены к акваториям рек и иных водных объектов. К зеленым зонам примыкают спортивные, рекреационные, общественные объекты.</w:t>
      </w:r>
    </w:p>
    <w:p w:rsidR="00093B69" w:rsidRPr="003B6732" w:rsidRDefault="00093B69" w:rsidP="003B6732">
      <w:pPr>
        <w:ind w:firstLine="567"/>
        <w:jc w:val="both"/>
        <w:rPr>
          <w:rFonts w:cs="Arial"/>
          <w:sz w:val="24"/>
        </w:rPr>
      </w:pPr>
      <w:proofErr w:type="gramStart"/>
      <w:r w:rsidRPr="003B6732">
        <w:rPr>
          <w:rFonts w:cs="Arial"/>
          <w:sz w:val="24"/>
        </w:rPr>
        <w:t>Для озеленения рекомендуется применять местные сорта деревьев и кустарников: ели, сосны, лиственницы, березы, осины, дубы, липы и др., а также кустарник с высокими декоративными свойствами: сирень, спирея, барбарис, чубушник и др.</w:t>
      </w:r>
      <w:proofErr w:type="gramEnd"/>
    </w:p>
    <w:p w:rsidR="00093B69" w:rsidRPr="003B6732" w:rsidRDefault="00093B69" w:rsidP="003B6732">
      <w:pPr>
        <w:ind w:firstLine="567"/>
        <w:jc w:val="both"/>
        <w:rPr>
          <w:sz w:val="24"/>
        </w:rPr>
      </w:pPr>
      <w:r w:rsidRPr="003B6732">
        <w:rPr>
          <w:rFonts w:cs="Arial"/>
          <w:sz w:val="24"/>
        </w:rPr>
        <w:t>Площадь зеленых насаждений общего пользования в границах селитебных территорий на расчетный срок составит 513,8 м</w:t>
      </w:r>
      <w:proofErr w:type="gramStart"/>
      <w:r w:rsidRPr="003B6732">
        <w:rPr>
          <w:rFonts w:cs="Arial"/>
          <w:sz w:val="24"/>
          <w:vertAlign w:val="superscript"/>
        </w:rPr>
        <w:t>2</w:t>
      </w:r>
      <w:proofErr w:type="gramEnd"/>
      <w:r w:rsidRPr="003B6732">
        <w:rPr>
          <w:rFonts w:cs="Arial"/>
          <w:sz w:val="24"/>
        </w:rPr>
        <w:t>/чел.</w:t>
      </w:r>
    </w:p>
    <w:p w:rsidR="00093B69" w:rsidRPr="003B6732" w:rsidRDefault="00093B69" w:rsidP="003B6732">
      <w:pPr>
        <w:ind w:firstLine="567"/>
        <w:jc w:val="both"/>
        <w:rPr>
          <w:sz w:val="24"/>
        </w:rPr>
      </w:pPr>
    </w:p>
    <w:p w:rsidR="00093B69" w:rsidRPr="003B6732" w:rsidRDefault="00093B69" w:rsidP="003B6732">
      <w:pPr>
        <w:ind w:firstLine="567"/>
        <w:jc w:val="both"/>
        <w:rPr>
          <w:rFonts w:cs="Arial"/>
          <w:sz w:val="24"/>
        </w:rPr>
      </w:pPr>
      <w:r w:rsidRPr="003B6732">
        <w:rPr>
          <w:rFonts w:cs="Arial"/>
          <w:b/>
          <w:sz w:val="24"/>
        </w:rPr>
        <w:t>4.8  Пожарная безопасность</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 xml:space="preserve">При разработке документов территориального планирования  должны выполняться требования пожарной безопасности, изложенные в Федеральном Законе Российской Федерации от 22.07.2008 г. № 123-ФЗ, «Технических регламентах </w:t>
      </w:r>
      <w:r w:rsidRPr="003B6732">
        <w:rPr>
          <w:rFonts w:cs="Arial"/>
          <w:sz w:val="24"/>
        </w:rPr>
        <w:lastRenderedPageBreak/>
        <w:t>о требованиях пожарной безопасности».</w:t>
      </w:r>
    </w:p>
    <w:p w:rsidR="00093B69" w:rsidRPr="003B6732" w:rsidRDefault="00093B69" w:rsidP="003B6732">
      <w:pPr>
        <w:ind w:firstLine="567"/>
        <w:jc w:val="both"/>
        <w:rPr>
          <w:rFonts w:cs="Arial"/>
          <w:sz w:val="24"/>
        </w:rPr>
      </w:pPr>
      <w:r w:rsidRPr="003B6732">
        <w:rPr>
          <w:rFonts w:cs="Arial"/>
          <w:sz w:val="24"/>
        </w:rPr>
        <w:t>Классификацию зданий по степеням огнестойкости, классам конструктивной и пожарной опасности при установлении противопожарных расстояний между зданиями следует принимать в соответствии с требованиями противопожарных норм, технических регламентов, технических условий для зданий, на которых действие технических регламентов не распространяются.</w:t>
      </w:r>
    </w:p>
    <w:p w:rsidR="00093B69" w:rsidRPr="003B6732" w:rsidRDefault="00093B69" w:rsidP="003B6732">
      <w:pPr>
        <w:ind w:firstLine="567"/>
        <w:jc w:val="both"/>
        <w:rPr>
          <w:rFonts w:cs="Arial"/>
          <w:sz w:val="24"/>
        </w:rPr>
      </w:pPr>
      <w:r w:rsidRPr="003B6732">
        <w:rPr>
          <w:rFonts w:cs="Arial"/>
          <w:sz w:val="24"/>
        </w:rPr>
        <w:t xml:space="preserve">В целях обеспечения нормативного времени прибытия пожарных машин по техническому регламенту (20 минут для сельской местности), проектом сохраняется существующее  </w:t>
      </w:r>
      <w:proofErr w:type="spellStart"/>
      <w:r w:rsidRPr="003B6732">
        <w:rPr>
          <w:rFonts w:cs="Arial"/>
          <w:sz w:val="24"/>
        </w:rPr>
        <w:t>пождепо</w:t>
      </w:r>
      <w:proofErr w:type="spellEnd"/>
      <w:r w:rsidRPr="003B6732">
        <w:rPr>
          <w:rFonts w:cs="Arial"/>
          <w:sz w:val="24"/>
        </w:rPr>
        <w:t xml:space="preserve"> на 2 машины в </w:t>
      </w:r>
      <w:proofErr w:type="spellStart"/>
      <w:r w:rsidRPr="003B6732">
        <w:rPr>
          <w:rFonts w:cs="Arial"/>
          <w:sz w:val="24"/>
        </w:rPr>
        <w:t>д</w:t>
      </w:r>
      <w:proofErr w:type="gramStart"/>
      <w:r w:rsidRPr="003B6732">
        <w:rPr>
          <w:rFonts w:cs="Arial"/>
          <w:sz w:val="24"/>
        </w:rPr>
        <w:t>.Я</w:t>
      </w:r>
      <w:proofErr w:type="gramEnd"/>
      <w:r w:rsidRPr="003B6732">
        <w:rPr>
          <w:rFonts w:cs="Arial"/>
          <w:sz w:val="24"/>
        </w:rPr>
        <w:t>лангачево</w:t>
      </w:r>
      <w:proofErr w:type="spellEnd"/>
      <w:r w:rsidRPr="003B6732">
        <w:rPr>
          <w:rFonts w:cs="Arial"/>
          <w:sz w:val="24"/>
        </w:rPr>
        <w:t>.</w:t>
      </w:r>
    </w:p>
    <w:p w:rsidR="00093B69" w:rsidRPr="003B6732" w:rsidRDefault="00093B69" w:rsidP="003B6732">
      <w:pPr>
        <w:tabs>
          <w:tab w:val="left" w:pos="360"/>
        </w:tabs>
        <w:ind w:firstLine="567"/>
        <w:jc w:val="both"/>
        <w:rPr>
          <w:rFonts w:cs="Arial"/>
          <w:sz w:val="24"/>
        </w:rPr>
      </w:pPr>
    </w:p>
    <w:p w:rsidR="00093B69" w:rsidRPr="003B6732" w:rsidRDefault="00093B69" w:rsidP="003B6732">
      <w:pPr>
        <w:widowControl/>
        <w:suppressAutoHyphens w:val="0"/>
        <w:rPr>
          <w:sz w:val="24"/>
        </w:rPr>
      </w:pPr>
      <w:r w:rsidRPr="003B6732">
        <w:rPr>
          <w:sz w:val="24"/>
        </w:rPr>
        <w:br w:type="page"/>
      </w:r>
    </w:p>
    <w:p w:rsidR="00093B69" w:rsidRDefault="00093B69" w:rsidP="003B6732">
      <w:pPr>
        <w:pageBreakBefore/>
        <w:jc w:val="center"/>
        <w:rPr>
          <w:rFonts w:cs="Arial"/>
          <w:b/>
          <w:sz w:val="24"/>
        </w:rPr>
      </w:pPr>
      <w:r w:rsidRPr="003B6732">
        <w:rPr>
          <w:rFonts w:cs="Arial"/>
          <w:b/>
          <w:sz w:val="24"/>
        </w:rPr>
        <w:lastRenderedPageBreak/>
        <w:t xml:space="preserve">Глава </w:t>
      </w:r>
      <w:r w:rsidRPr="003B6732">
        <w:rPr>
          <w:rFonts w:cs="Arial"/>
          <w:b/>
          <w:sz w:val="24"/>
          <w:lang w:val="en-US"/>
        </w:rPr>
        <w:t>V</w:t>
      </w:r>
      <w:r w:rsidR="003B6732">
        <w:rPr>
          <w:rFonts w:cs="Arial"/>
          <w:b/>
          <w:sz w:val="24"/>
        </w:rPr>
        <w:t>.</w:t>
      </w:r>
      <w:r w:rsidRPr="003B6732">
        <w:rPr>
          <w:rFonts w:cs="Arial"/>
          <w:b/>
          <w:sz w:val="24"/>
        </w:rPr>
        <w:t xml:space="preserve">  Инженерная подготовка и вертикальная планировка территории</w:t>
      </w:r>
      <w:r w:rsidR="001A118B">
        <w:rPr>
          <w:rFonts w:cs="Arial"/>
          <w:b/>
          <w:sz w:val="24"/>
        </w:rPr>
        <w:t>.</w:t>
      </w:r>
    </w:p>
    <w:p w:rsidR="001A118B" w:rsidRDefault="001A118B" w:rsidP="003B6732">
      <w:pPr>
        <w:widowControl/>
        <w:suppressAutoHyphens w:val="0"/>
        <w:rPr>
          <w:rFonts w:cs="Arial"/>
          <w:b/>
          <w:sz w:val="24"/>
        </w:rPr>
      </w:pPr>
    </w:p>
    <w:p w:rsidR="00093B69" w:rsidRPr="003B6732" w:rsidRDefault="001A118B" w:rsidP="001A118B">
      <w:pPr>
        <w:widowControl/>
        <w:suppressAutoHyphens w:val="0"/>
        <w:ind w:firstLine="567"/>
        <w:rPr>
          <w:rFonts w:ascii="Times New Roman" w:eastAsia="Times New Roman" w:hAnsi="Times New Roman"/>
          <w:kern w:val="0"/>
          <w:sz w:val="24"/>
        </w:rPr>
      </w:pPr>
      <w:r>
        <w:rPr>
          <w:rFonts w:cs="Arial"/>
          <w:b/>
          <w:sz w:val="24"/>
        </w:rPr>
        <w:t>С</w:t>
      </w:r>
      <w:r w:rsidR="00093B69" w:rsidRPr="003B6732">
        <w:rPr>
          <w:rFonts w:eastAsia="Times New Roman" w:cs="Arial"/>
          <w:b/>
          <w:bCs/>
          <w:kern w:val="0"/>
          <w:sz w:val="24"/>
        </w:rPr>
        <w:t>хема вертикальной планировки и инженерной подготовки территории.</w:t>
      </w:r>
    </w:p>
    <w:p w:rsidR="00093B69" w:rsidRPr="003B6732" w:rsidRDefault="00093B69" w:rsidP="003B6732">
      <w:pPr>
        <w:widowControl/>
        <w:suppressAutoHyphens w:val="0"/>
        <w:rPr>
          <w:rFonts w:ascii="Times New Roman" w:eastAsia="Times New Roman" w:hAnsi="Times New Roman"/>
          <w:kern w:val="0"/>
          <w:sz w:val="24"/>
        </w:rPr>
      </w:pPr>
    </w:p>
    <w:p w:rsidR="00093B69" w:rsidRPr="003B6732" w:rsidRDefault="00093B69" w:rsidP="003B6732">
      <w:pPr>
        <w:widowControl/>
        <w:suppressAutoHyphens w:val="0"/>
        <w:rPr>
          <w:rFonts w:ascii="Times New Roman" w:eastAsia="Times New Roman" w:hAnsi="Times New Roman"/>
          <w:kern w:val="0"/>
          <w:sz w:val="24"/>
        </w:rPr>
      </w:pP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xml:space="preserve">Схема вертикальной планировки и инженерной подготовки территории </w:t>
      </w:r>
      <w:proofErr w:type="spellStart"/>
      <w:r w:rsidRPr="003B6732">
        <w:rPr>
          <w:rFonts w:eastAsia="Times New Roman" w:cs="Arial"/>
          <w:kern w:val="0"/>
          <w:sz w:val="24"/>
        </w:rPr>
        <w:t>Яланг</w:t>
      </w:r>
      <w:r w:rsidRPr="003B6732">
        <w:rPr>
          <w:rFonts w:eastAsia="Times New Roman" w:cs="Arial"/>
          <w:kern w:val="0"/>
          <w:sz w:val="24"/>
        </w:rPr>
        <w:t>а</w:t>
      </w:r>
      <w:r w:rsidRPr="003B6732">
        <w:rPr>
          <w:rFonts w:eastAsia="Times New Roman" w:cs="Arial"/>
          <w:kern w:val="0"/>
          <w:sz w:val="24"/>
        </w:rPr>
        <w:t>чевского</w:t>
      </w:r>
      <w:proofErr w:type="spellEnd"/>
      <w:r w:rsidRPr="003B6732">
        <w:rPr>
          <w:rFonts w:eastAsia="Times New Roman" w:cs="Arial"/>
          <w:kern w:val="0"/>
          <w:sz w:val="24"/>
        </w:rPr>
        <w:t xml:space="preserve"> сельсовета (деревень </w:t>
      </w:r>
      <w:proofErr w:type="gramStart"/>
      <w:r w:rsidRPr="003B6732">
        <w:rPr>
          <w:rFonts w:eastAsia="Times New Roman" w:cs="Arial"/>
          <w:kern w:val="0"/>
          <w:sz w:val="24"/>
        </w:rPr>
        <w:t>Мишкино</w:t>
      </w:r>
      <w:proofErr w:type="gramEnd"/>
      <w:r w:rsidRPr="003B6732">
        <w:rPr>
          <w:rFonts w:eastAsia="Times New Roman" w:cs="Arial"/>
          <w:kern w:val="0"/>
          <w:sz w:val="24"/>
        </w:rPr>
        <w:t xml:space="preserve">, </w:t>
      </w:r>
      <w:proofErr w:type="spellStart"/>
      <w:r w:rsidRPr="003B6732">
        <w:rPr>
          <w:rFonts w:eastAsia="Times New Roman" w:cs="Arial"/>
          <w:kern w:val="0"/>
          <w:sz w:val="24"/>
        </w:rPr>
        <w:t>Ялангачево</w:t>
      </w:r>
      <w:proofErr w:type="spellEnd"/>
      <w:r w:rsidRPr="003B6732">
        <w:rPr>
          <w:rFonts w:eastAsia="Times New Roman" w:cs="Arial"/>
          <w:kern w:val="0"/>
          <w:sz w:val="24"/>
        </w:rPr>
        <w:t xml:space="preserve"> и </w:t>
      </w:r>
      <w:proofErr w:type="spellStart"/>
      <w:r w:rsidRPr="003B6732">
        <w:rPr>
          <w:rFonts w:eastAsia="Times New Roman" w:cs="Arial"/>
          <w:kern w:val="0"/>
          <w:sz w:val="24"/>
        </w:rPr>
        <w:t>Якунино</w:t>
      </w:r>
      <w:proofErr w:type="spellEnd"/>
      <w:r w:rsidRPr="003B6732">
        <w:rPr>
          <w:rFonts w:eastAsia="Times New Roman" w:cs="Arial"/>
          <w:kern w:val="0"/>
          <w:sz w:val="24"/>
        </w:rPr>
        <w:t>), на стадии ГП, в</w:t>
      </w:r>
      <w:r w:rsidRPr="003B6732">
        <w:rPr>
          <w:rFonts w:eastAsia="Times New Roman" w:cs="Arial"/>
          <w:kern w:val="0"/>
          <w:sz w:val="24"/>
        </w:rPr>
        <w:t>ы</w:t>
      </w:r>
      <w:r w:rsidRPr="003B6732">
        <w:rPr>
          <w:rFonts w:eastAsia="Times New Roman" w:cs="Arial"/>
          <w:kern w:val="0"/>
          <w:sz w:val="24"/>
        </w:rPr>
        <w:t xml:space="preserve">полнена на </w:t>
      </w:r>
      <w:proofErr w:type="spellStart"/>
      <w:r w:rsidRPr="003B6732">
        <w:rPr>
          <w:rFonts w:eastAsia="Times New Roman" w:cs="Arial"/>
          <w:kern w:val="0"/>
          <w:sz w:val="24"/>
        </w:rPr>
        <w:t>топосъемке</w:t>
      </w:r>
      <w:proofErr w:type="spellEnd"/>
      <w:r w:rsidRPr="003B6732">
        <w:rPr>
          <w:rFonts w:eastAsia="Times New Roman" w:cs="Arial"/>
          <w:kern w:val="0"/>
          <w:sz w:val="24"/>
        </w:rPr>
        <w:t xml:space="preserve"> масштаба 1:5000, с сечением сплошных горизонталей через 1,0-2,0м.</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xml:space="preserve">Территория </w:t>
      </w:r>
      <w:proofErr w:type="spellStart"/>
      <w:r w:rsidRPr="003B6732">
        <w:rPr>
          <w:rFonts w:eastAsia="Times New Roman" w:cs="Arial"/>
          <w:kern w:val="0"/>
          <w:sz w:val="24"/>
        </w:rPr>
        <w:t>Ялангачевского</w:t>
      </w:r>
      <w:proofErr w:type="spellEnd"/>
      <w:r w:rsidRPr="003B6732">
        <w:rPr>
          <w:rFonts w:eastAsia="Times New Roman" w:cs="Arial"/>
          <w:kern w:val="0"/>
          <w:sz w:val="24"/>
        </w:rPr>
        <w:t xml:space="preserve"> сельсовета расположена на увалисто-холмистой равнине. В гидрологическом отношении с юго-востока д. </w:t>
      </w:r>
      <w:proofErr w:type="spellStart"/>
      <w:r w:rsidRPr="003B6732">
        <w:rPr>
          <w:rFonts w:eastAsia="Times New Roman" w:cs="Arial"/>
          <w:kern w:val="0"/>
          <w:sz w:val="24"/>
        </w:rPr>
        <w:t>Якунино</w:t>
      </w:r>
      <w:proofErr w:type="spellEnd"/>
      <w:r w:rsidRPr="003B6732">
        <w:rPr>
          <w:rFonts w:eastAsia="Times New Roman" w:cs="Arial"/>
          <w:kern w:val="0"/>
          <w:sz w:val="24"/>
        </w:rPr>
        <w:t xml:space="preserve"> протекает речка Ар, на территории остальных населенных пунктов имеются водоемы-пруды. Пер</w:t>
      </w:r>
      <w:r w:rsidRPr="003B6732">
        <w:rPr>
          <w:rFonts w:eastAsia="Times New Roman" w:cs="Arial"/>
          <w:kern w:val="0"/>
          <w:sz w:val="24"/>
        </w:rPr>
        <w:t>е</w:t>
      </w:r>
      <w:r w:rsidRPr="003B6732">
        <w:rPr>
          <w:rFonts w:eastAsia="Times New Roman" w:cs="Arial"/>
          <w:kern w:val="0"/>
          <w:sz w:val="24"/>
        </w:rPr>
        <w:t>пад рельефа составляет 149,7÷202,0 м.</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Схема вертикальной планировки выполнена с учетом требований СНиП 2.07.01-89* и представлена в виде существующих и проектных отметок по осям пр</w:t>
      </w:r>
      <w:r w:rsidRPr="003B6732">
        <w:rPr>
          <w:rFonts w:eastAsia="Times New Roman" w:cs="Arial"/>
          <w:kern w:val="0"/>
          <w:sz w:val="24"/>
        </w:rPr>
        <w:t>о</w:t>
      </w:r>
      <w:r w:rsidRPr="003B6732">
        <w:rPr>
          <w:rFonts w:eastAsia="Times New Roman" w:cs="Arial"/>
          <w:kern w:val="0"/>
          <w:sz w:val="24"/>
        </w:rPr>
        <w:t xml:space="preserve">езжих частей улиц с расстояниями между ними в метрах и уклонами в тысячных. Минимальный уклон принят 4,0 тысячные, исключительный </w:t>
      </w:r>
      <w:proofErr w:type="gramStart"/>
      <w:r w:rsidRPr="003B6732">
        <w:rPr>
          <w:rFonts w:eastAsia="Times New Roman" w:cs="Arial"/>
          <w:kern w:val="0"/>
          <w:sz w:val="24"/>
        </w:rPr>
        <w:t xml:space="preserve">( </w:t>
      </w:r>
      <w:proofErr w:type="gramEnd"/>
      <w:r w:rsidRPr="003B6732">
        <w:rPr>
          <w:rFonts w:eastAsia="Times New Roman" w:cs="Arial"/>
          <w:kern w:val="0"/>
          <w:sz w:val="24"/>
        </w:rPr>
        <w:t>в существующей з</w:t>
      </w:r>
      <w:r w:rsidRPr="003B6732">
        <w:rPr>
          <w:rFonts w:eastAsia="Times New Roman" w:cs="Arial"/>
          <w:kern w:val="0"/>
          <w:sz w:val="24"/>
        </w:rPr>
        <w:t>а</w:t>
      </w:r>
      <w:r w:rsidRPr="003B6732">
        <w:rPr>
          <w:rFonts w:eastAsia="Times New Roman" w:cs="Arial"/>
          <w:kern w:val="0"/>
          <w:sz w:val="24"/>
        </w:rPr>
        <w:t>стройке) -3,0 тысячные, максимальный – 78,3 тысячных.</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Водоотвод осуществляется по лоткам проезжих частей улиц</w:t>
      </w:r>
      <w:proofErr w:type="gramStart"/>
      <w:r w:rsidRPr="003B6732">
        <w:rPr>
          <w:rFonts w:eastAsia="Times New Roman" w:cs="Arial"/>
          <w:kern w:val="0"/>
          <w:sz w:val="24"/>
        </w:rPr>
        <w:t xml:space="preserve"> .</w:t>
      </w:r>
      <w:proofErr w:type="gramEnd"/>
      <w:r w:rsidRPr="003B6732">
        <w:rPr>
          <w:rFonts w:eastAsia="Times New Roman" w:cs="Arial"/>
          <w:kern w:val="0"/>
          <w:sz w:val="24"/>
        </w:rPr>
        <w:t xml:space="preserve"> Поперечные профили улиц приняты городского типа. Покрытия проезжих частей улиц и тротуаров принимаются </w:t>
      </w:r>
      <w:proofErr w:type="gramStart"/>
      <w:r w:rsidRPr="003B6732">
        <w:rPr>
          <w:rFonts w:eastAsia="Times New Roman" w:cs="Arial"/>
          <w:kern w:val="0"/>
          <w:sz w:val="24"/>
        </w:rPr>
        <w:t>асфальтобетонными</w:t>
      </w:r>
      <w:proofErr w:type="gramEnd"/>
      <w:r w:rsidRPr="003B6732">
        <w:rPr>
          <w:rFonts w:eastAsia="Times New Roman" w:cs="Arial"/>
          <w:kern w:val="0"/>
          <w:sz w:val="24"/>
        </w:rPr>
        <w:t>. В местах пересечения улиц с логами предусма</w:t>
      </w:r>
      <w:r w:rsidRPr="003B6732">
        <w:rPr>
          <w:rFonts w:eastAsia="Times New Roman" w:cs="Arial"/>
          <w:kern w:val="0"/>
          <w:sz w:val="24"/>
        </w:rPr>
        <w:t>т</w:t>
      </w:r>
      <w:r w:rsidRPr="003B6732">
        <w:rPr>
          <w:rFonts w:eastAsia="Times New Roman" w:cs="Arial"/>
          <w:kern w:val="0"/>
          <w:sz w:val="24"/>
        </w:rPr>
        <w:t>риваются водопропускные трубы.</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В целях благоустройства водотоков и водоемов предусматриваются следу</w:t>
      </w:r>
      <w:r w:rsidRPr="003B6732">
        <w:rPr>
          <w:rFonts w:eastAsia="Times New Roman" w:cs="Arial"/>
          <w:kern w:val="0"/>
          <w:sz w:val="24"/>
        </w:rPr>
        <w:t>ю</w:t>
      </w:r>
      <w:r w:rsidRPr="003B6732">
        <w:rPr>
          <w:rFonts w:eastAsia="Times New Roman" w:cs="Arial"/>
          <w:kern w:val="0"/>
          <w:sz w:val="24"/>
        </w:rPr>
        <w:t>щие мероприятия:</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расчистка русел, в пределах проектируемой и существующей застройки, от ила и мусора;</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xml:space="preserve">- </w:t>
      </w:r>
      <w:proofErr w:type="spellStart"/>
      <w:r w:rsidRPr="003B6732">
        <w:rPr>
          <w:rFonts w:eastAsia="Times New Roman" w:cs="Arial"/>
          <w:kern w:val="0"/>
          <w:sz w:val="24"/>
        </w:rPr>
        <w:t>берегоукрепление</w:t>
      </w:r>
      <w:proofErr w:type="spellEnd"/>
      <w:r w:rsidRPr="003B6732">
        <w:rPr>
          <w:rFonts w:eastAsia="Times New Roman" w:cs="Arial"/>
          <w:kern w:val="0"/>
          <w:sz w:val="24"/>
        </w:rPr>
        <w:t xml:space="preserve"> отдельных разрушающихся участков;</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расчистка и планировка береговой полосы.</w:t>
      </w:r>
    </w:p>
    <w:p w:rsidR="00093B69" w:rsidRPr="003B6732" w:rsidRDefault="00093B69" w:rsidP="003B6732">
      <w:pPr>
        <w:widowControl/>
        <w:suppressAutoHyphens w:val="0"/>
        <w:ind w:firstLine="567"/>
        <w:rPr>
          <w:rFonts w:eastAsia="Times New Roman" w:cs="Arial"/>
          <w:kern w:val="0"/>
          <w:sz w:val="24"/>
        </w:rPr>
      </w:pP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Ориентировочные объемы работ по инженерной подготовке территории:</w:t>
      </w:r>
    </w:p>
    <w:p w:rsidR="00093B69" w:rsidRPr="003B6732" w:rsidRDefault="00093B69" w:rsidP="003B6732">
      <w:pPr>
        <w:widowControl/>
        <w:suppressAutoHyphens w:val="0"/>
        <w:ind w:firstLine="567"/>
        <w:rPr>
          <w:rFonts w:eastAsia="Times New Roman" w:cs="Arial"/>
          <w:kern w:val="0"/>
          <w:sz w:val="24"/>
        </w:rPr>
      </w:pPr>
    </w:p>
    <w:p w:rsidR="00093B69" w:rsidRPr="003B6732" w:rsidRDefault="00093B69" w:rsidP="003B6732">
      <w:pPr>
        <w:widowControl/>
        <w:suppressAutoHyphens w:val="0"/>
        <w:ind w:firstLine="567"/>
        <w:rPr>
          <w:rFonts w:eastAsia="Times New Roman" w:cs="Arial"/>
          <w:kern w:val="0"/>
          <w:sz w:val="24"/>
        </w:rPr>
      </w:pP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благоустройство водотоков - 0,7км</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благоустройство водоемов - 11 га</w:t>
      </w:r>
    </w:p>
    <w:p w:rsidR="00093B69" w:rsidRPr="003B6732" w:rsidRDefault="00093B69" w:rsidP="003B6732">
      <w:pPr>
        <w:widowControl/>
        <w:suppressAutoHyphens w:val="0"/>
        <w:ind w:firstLine="567"/>
        <w:rPr>
          <w:rFonts w:eastAsia="Times New Roman" w:cs="Arial"/>
          <w:kern w:val="0"/>
          <w:sz w:val="24"/>
        </w:rPr>
      </w:pPr>
    </w:p>
    <w:p w:rsidR="00093B69" w:rsidRPr="003B6732" w:rsidRDefault="00093B69" w:rsidP="003B6732">
      <w:pPr>
        <w:widowControl/>
        <w:suppressAutoHyphens w:val="0"/>
        <w:rPr>
          <w:sz w:val="24"/>
        </w:rPr>
      </w:pPr>
      <w:r w:rsidRPr="003B6732">
        <w:rPr>
          <w:sz w:val="24"/>
        </w:rPr>
        <w:br w:type="page"/>
      </w:r>
    </w:p>
    <w:p w:rsidR="00093B69" w:rsidRPr="003B6732" w:rsidRDefault="00093B69" w:rsidP="001A118B">
      <w:pPr>
        <w:pageBreakBefore/>
        <w:ind w:firstLine="567"/>
        <w:rPr>
          <w:rFonts w:cs="Arial"/>
          <w:sz w:val="24"/>
        </w:rPr>
      </w:pPr>
      <w:r w:rsidRPr="003B6732">
        <w:rPr>
          <w:rFonts w:cs="Arial"/>
          <w:b/>
          <w:sz w:val="24"/>
        </w:rPr>
        <w:lastRenderedPageBreak/>
        <w:t xml:space="preserve">Глава </w:t>
      </w:r>
      <w:r w:rsidRPr="003B6732">
        <w:rPr>
          <w:rFonts w:cs="Arial"/>
          <w:b/>
          <w:sz w:val="24"/>
          <w:lang w:val="en-US"/>
        </w:rPr>
        <w:t>VI</w:t>
      </w:r>
      <w:r w:rsidR="003B6732">
        <w:rPr>
          <w:rFonts w:cs="Arial"/>
          <w:b/>
          <w:sz w:val="24"/>
        </w:rPr>
        <w:t>.</w:t>
      </w:r>
      <w:r w:rsidRPr="003B6732">
        <w:rPr>
          <w:rFonts w:cs="Arial"/>
          <w:b/>
          <w:sz w:val="24"/>
        </w:rPr>
        <w:t xml:space="preserve"> Улично-дорожная сеть и транспорт</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b/>
          <w:sz w:val="24"/>
        </w:rPr>
        <w:t>6.1 Внешний транспорт</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 xml:space="preserve">Внешние транспортно-экономические связи группы населенных пунктов осуществляются  автомобильным транспортом. Выезд на трассу </w:t>
      </w:r>
      <w:proofErr w:type="gramStart"/>
      <w:r w:rsidRPr="003B6732">
        <w:rPr>
          <w:rFonts w:cs="Arial"/>
          <w:sz w:val="24"/>
        </w:rPr>
        <w:t>регионального</w:t>
      </w:r>
      <w:proofErr w:type="gramEnd"/>
      <w:r w:rsidRPr="003B6732">
        <w:rPr>
          <w:rFonts w:cs="Arial"/>
          <w:sz w:val="24"/>
        </w:rPr>
        <w:t xml:space="preserve"> </w:t>
      </w:r>
      <w:proofErr w:type="spellStart"/>
      <w:r w:rsidRPr="003B6732">
        <w:rPr>
          <w:rFonts w:cs="Arial"/>
          <w:sz w:val="24"/>
        </w:rPr>
        <w:t>значеня</w:t>
      </w:r>
      <w:proofErr w:type="spellEnd"/>
      <w:r w:rsidRPr="003B6732">
        <w:rPr>
          <w:rFonts w:cs="Arial"/>
          <w:sz w:val="24"/>
        </w:rPr>
        <w:t xml:space="preserve">  Бураево – Старобалтачево-Куеда осуществляется по межмуниципальной дороге четвертой категории </w:t>
      </w:r>
      <w:proofErr w:type="spellStart"/>
      <w:r w:rsidRPr="003B6732">
        <w:rPr>
          <w:rFonts w:cs="Arial"/>
          <w:sz w:val="24"/>
        </w:rPr>
        <w:t>Бигильдино</w:t>
      </w:r>
      <w:proofErr w:type="spellEnd"/>
      <w:r w:rsidRPr="003B6732">
        <w:rPr>
          <w:rFonts w:cs="Arial"/>
          <w:sz w:val="24"/>
        </w:rPr>
        <w:t xml:space="preserve"> — </w:t>
      </w:r>
      <w:proofErr w:type="spellStart"/>
      <w:r w:rsidRPr="003B6732">
        <w:rPr>
          <w:rFonts w:cs="Arial"/>
          <w:sz w:val="24"/>
        </w:rPr>
        <w:t>Ялангачево</w:t>
      </w:r>
      <w:proofErr w:type="spellEnd"/>
      <w:r w:rsidRPr="003B6732">
        <w:rPr>
          <w:rFonts w:cs="Arial"/>
          <w:sz w:val="24"/>
        </w:rPr>
        <w:t xml:space="preserve"> с твердым покрытием.</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b/>
          <w:sz w:val="24"/>
        </w:rPr>
      </w:pPr>
      <w:r w:rsidRPr="003B6732">
        <w:rPr>
          <w:rFonts w:cs="Arial"/>
          <w:b/>
          <w:sz w:val="24"/>
        </w:rPr>
        <w:t>6.2 Улицы и дороги</w:t>
      </w:r>
    </w:p>
    <w:p w:rsidR="00093B69" w:rsidRPr="003B6732" w:rsidRDefault="00093B69" w:rsidP="003B6732">
      <w:pPr>
        <w:ind w:firstLine="567"/>
        <w:jc w:val="both"/>
        <w:rPr>
          <w:rFonts w:cs="Arial"/>
          <w:b/>
          <w:sz w:val="24"/>
        </w:rPr>
      </w:pPr>
    </w:p>
    <w:p w:rsidR="00093B69" w:rsidRPr="003B6732" w:rsidRDefault="00093B69" w:rsidP="003B6732">
      <w:pPr>
        <w:ind w:firstLine="567"/>
        <w:jc w:val="both"/>
        <w:rPr>
          <w:rFonts w:cs="Arial"/>
          <w:sz w:val="24"/>
        </w:rPr>
      </w:pPr>
      <w:r w:rsidRPr="003B6732">
        <w:rPr>
          <w:rFonts w:cs="Arial"/>
          <w:sz w:val="24"/>
        </w:rPr>
        <w:t xml:space="preserve">Проектируемая улично-дорожная сеть запроектирована в увязке с существующими улицами и дорогами, рельефом местности, инженерными сетями и обеспечивает связь жилых территорий с общественными центрами, производственными территориями, объектами рекреации и обеспечивает выход на внешние магистрали. </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p>
    <w:p w:rsidR="00093B69" w:rsidRPr="003B6732" w:rsidRDefault="00093B69" w:rsidP="003B6732">
      <w:pPr>
        <w:ind w:firstLine="567"/>
        <w:jc w:val="center"/>
        <w:rPr>
          <w:rFonts w:cs="Arial"/>
          <w:sz w:val="24"/>
        </w:rPr>
      </w:pPr>
      <w:r w:rsidRPr="003B6732">
        <w:rPr>
          <w:rFonts w:cs="Arial"/>
          <w:b/>
          <w:sz w:val="24"/>
        </w:rPr>
        <w:t>Показатели транспортной сети в границах проектирования</w:t>
      </w:r>
    </w:p>
    <w:p w:rsidR="00093B69" w:rsidRPr="003B6732" w:rsidRDefault="00093B69" w:rsidP="003B6732">
      <w:pPr>
        <w:jc w:val="right"/>
        <w:rPr>
          <w:sz w:val="24"/>
        </w:rPr>
      </w:pPr>
      <w:r w:rsidRPr="003B6732">
        <w:rPr>
          <w:rFonts w:cs="Arial"/>
          <w:sz w:val="24"/>
        </w:rPr>
        <w:t>Таблица № 6.1</w:t>
      </w:r>
    </w:p>
    <w:p w:rsidR="00093B69" w:rsidRPr="003B6732" w:rsidRDefault="00093B69" w:rsidP="003B6732">
      <w:pPr>
        <w:ind w:firstLine="567"/>
        <w:jc w:val="both"/>
        <w:rPr>
          <w:sz w:val="24"/>
        </w:rPr>
      </w:pPr>
    </w:p>
    <w:tbl>
      <w:tblPr>
        <w:tblW w:w="0" w:type="auto"/>
        <w:tblInd w:w="55" w:type="dxa"/>
        <w:tblLayout w:type="fixed"/>
        <w:tblCellMar>
          <w:top w:w="55" w:type="dxa"/>
          <w:left w:w="55" w:type="dxa"/>
          <w:bottom w:w="55" w:type="dxa"/>
          <w:right w:w="55" w:type="dxa"/>
        </w:tblCellMar>
        <w:tblLook w:val="0000"/>
      </w:tblPr>
      <w:tblGrid>
        <w:gridCol w:w="4499"/>
        <w:gridCol w:w="1225"/>
        <w:gridCol w:w="1908"/>
        <w:gridCol w:w="2074"/>
      </w:tblGrid>
      <w:tr w:rsidR="00093B69" w:rsidRPr="003B6732" w:rsidTr="006D7E33">
        <w:trPr>
          <w:trHeight w:val="283"/>
          <w:tblHeader/>
        </w:trPr>
        <w:tc>
          <w:tcPr>
            <w:tcW w:w="4499"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proofErr w:type="spellStart"/>
            <w:r w:rsidRPr="003B6732">
              <w:rPr>
                <w:rFonts w:cs="Arial"/>
                <w:sz w:val="24"/>
              </w:rPr>
              <w:t>Покезатели</w:t>
            </w:r>
            <w:proofErr w:type="spellEnd"/>
            <w:r w:rsidRPr="003B6732">
              <w:rPr>
                <w:rFonts w:cs="Arial"/>
                <w:sz w:val="24"/>
              </w:rPr>
              <w:t xml:space="preserve"> транспортной сети</w:t>
            </w:r>
          </w:p>
        </w:tc>
        <w:tc>
          <w:tcPr>
            <w:tcW w:w="1225"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Единица измерения</w:t>
            </w:r>
          </w:p>
        </w:tc>
        <w:tc>
          <w:tcPr>
            <w:tcW w:w="1908"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Существующее положение</w:t>
            </w:r>
          </w:p>
        </w:tc>
        <w:tc>
          <w:tcPr>
            <w:tcW w:w="2074" w:type="dxa"/>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Показатели на расчетный срок</w:t>
            </w:r>
          </w:p>
        </w:tc>
      </w:tr>
      <w:tr w:rsidR="00093B69" w:rsidRPr="003B6732" w:rsidTr="006D7E33">
        <w:trPr>
          <w:trHeight w:val="283"/>
          <w:tblHeader/>
        </w:trPr>
        <w:tc>
          <w:tcPr>
            <w:tcW w:w="4499"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w:t>
            </w:r>
          </w:p>
        </w:tc>
        <w:tc>
          <w:tcPr>
            <w:tcW w:w="1225"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w:t>
            </w:r>
          </w:p>
        </w:tc>
        <w:tc>
          <w:tcPr>
            <w:tcW w:w="190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w:t>
            </w:r>
          </w:p>
        </w:tc>
        <w:tc>
          <w:tcPr>
            <w:tcW w:w="2074"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w:t>
            </w:r>
          </w:p>
        </w:tc>
      </w:tr>
      <w:tr w:rsidR="00093B69" w:rsidRPr="003B6732" w:rsidTr="006D7E33">
        <w:trPr>
          <w:trHeight w:val="283"/>
        </w:trPr>
        <w:tc>
          <w:tcPr>
            <w:tcW w:w="4499"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Протяженность дорог общей сети</w:t>
            </w:r>
          </w:p>
          <w:p w:rsidR="00093B69" w:rsidRPr="003B6732" w:rsidRDefault="00093B69" w:rsidP="003B6732">
            <w:pPr>
              <w:snapToGrid w:val="0"/>
              <w:rPr>
                <w:rFonts w:cs="Arial"/>
                <w:sz w:val="24"/>
              </w:rPr>
            </w:pPr>
            <w:r w:rsidRPr="003B6732">
              <w:rPr>
                <w:rFonts w:cs="Arial"/>
                <w:sz w:val="24"/>
              </w:rPr>
              <w:t>в том числе</w:t>
            </w:r>
          </w:p>
        </w:tc>
        <w:tc>
          <w:tcPr>
            <w:tcW w:w="1225"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км</w:t>
            </w:r>
          </w:p>
        </w:tc>
        <w:tc>
          <w:tcPr>
            <w:tcW w:w="190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16,74</w:t>
            </w:r>
          </w:p>
        </w:tc>
        <w:tc>
          <w:tcPr>
            <w:tcW w:w="2074"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17,94</w:t>
            </w:r>
          </w:p>
        </w:tc>
      </w:tr>
      <w:tr w:rsidR="00093B69" w:rsidRPr="003B6732" w:rsidTr="006D7E33">
        <w:trPr>
          <w:trHeight w:val="283"/>
        </w:trPr>
        <w:tc>
          <w:tcPr>
            <w:tcW w:w="4499"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 xml:space="preserve">Межмуниципальных </w:t>
            </w:r>
          </w:p>
        </w:tc>
        <w:tc>
          <w:tcPr>
            <w:tcW w:w="1225"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км</w:t>
            </w:r>
          </w:p>
        </w:tc>
        <w:tc>
          <w:tcPr>
            <w:tcW w:w="190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5</w:t>
            </w:r>
          </w:p>
        </w:tc>
        <w:tc>
          <w:tcPr>
            <w:tcW w:w="2074"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9,8</w:t>
            </w:r>
          </w:p>
        </w:tc>
      </w:tr>
      <w:tr w:rsidR="00093B69" w:rsidRPr="003B6732" w:rsidTr="006D7E33">
        <w:trPr>
          <w:trHeight w:val="283"/>
        </w:trPr>
        <w:tc>
          <w:tcPr>
            <w:tcW w:w="4499"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Местного значения</w:t>
            </w:r>
          </w:p>
        </w:tc>
        <w:tc>
          <w:tcPr>
            <w:tcW w:w="1225"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км</w:t>
            </w:r>
          </w:p>
        </w:tc>
        <w:tc>
          <w:tcPr>
            <w:tcW w:w="190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11,74</w:t>
            </w:r>
          </w:p>
        </w:tc>
        <w:tc>
          <w:tcPr>
            <w:tcW w:w="2074"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8,14</w:t>
            </w:r>
          </w:p>
        </w:tc>
      </w:tr>
      <w:tr w:rsidR="00093B69" w:rsidRPr="003B6732" w:rsidTr="006D7E33">
        <w:trPr>
          <w:trHeight w:val="283"/>
        </w:trPr>
        <w:tc>
          <w:tcPr>
            <w:tcW w:w="4499"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Протяженность линий общественного пассажирского транспорта (межпоселкового автобуса)</w:t>
            </w:r>
          </w:p>
        </w:tc>
        <w:tc>
          <w:tcPr>
            <w:tcW w:w="1225"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proofErr w:type="gramStart"/>
            <w:r w:rsidRPr="003B6732">
              <w:rPr>
                <w:rFonts w:cs="Arial"/>
                <w:sz w:val="24"/>
              </w:rPr>
              <w:t>Км</w:t>
            </w:r>
            <w:proofErr w:type="gramEnd"/>
            <w:r w:rsidRPr="003B6732">
              <w:rPr>
                <w:rFonts w:cs="Arial"/>
                <w:sz w:val="24"/>
              </w:rPr>
              <w:t xml:space="preserve"> </w:t>
            </w:r>
          </w:p>
        </w:tc>
        <w:tc>
          <w:tcPr>
            <w:tcW w:w="190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5</w:t>
            </w:r>
          </w:p>
        </w:tc>
        <w:tc>
          <w:tcPr>
            <w:tcW w:w="2074"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9,8</w:t>
            </w:r>
          </w:p>
        </w:tc>
      </w:tr>
      <w:tr w:rsidR="00093B69" w:rsidRPr="003B6732" w:rsidTr="006D7E33">
        <w:trPr>
          <w:trHeight w:val="283"/>
        </w:trPr>
        <w:tc>
          <w:tcPr>
            <w:tcW w:w="4499"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Протяженность улично-дорожной сет</w:t>
            </w:r>
            <w:proofErr w:type="gramStart"/>
            <w:r w:rsidRPr="003B6732">
              <w:rPr>
                <w:rFonts w:cs="Arial"/>
                <w:sz w:val="24"/>
              </w:rPr>
              <w:t>и(</w:t>
            </w:r>
            <w:proofErr w:type="gramEnd"/>
            <w:r w:rsidRPr="003B6732">
              <w:rPr>
                <w:rFonts w:cs="Arial"/>
                <w:sz w:val="24"/>
              </w:rPr>
              <w:t>в границах населенных пунктов), всего</w:t>
            </w:r>
          </w:p>
        </w:tc>
        <w:tc>
          <w:tcPr>
            <w:tcW w:w="1225"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proofErr w:type="gramStart"/>
            <w:r w:rsidRPr="003B6732">
              <w:rPr>
                <w:rFonts w:cs="Arial"/>
                <w:sz w:val="24"/>
              </w:rPr>
              <w:t>Км</w:t>
            </w:r>
            <w:proofErr w:type="gramEnd"/>
            <w:r w:rsidRPr="003B6732">
              <w:rPr>
                <w:rFonts w:cs="Arial"/>
                <w:sz w:val="24"/>
              </w:rPr>
              <w:t xml:space="preserve"> </w:t>
            </w:r>
          </w:p>
        </w:tc>
        <w:tc>
          <w:tcPr>
            <w:tcW w:w="190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1,9</w:t>
            </w:r>
          </w:p>
        </w:tc>
        <w:tc>
          <w:tcPr>
            <w:tcW w:w="2074"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3,3</w:t>
            </w:r>
          </w:p>
        </w:tc>
      </w:tr>
      <w:tr w:rsidR="00093B69" w:rsidRPr="003B6732" w:rsidTr="006D7E33">
        <w:trPr>
          <w:trHeight w:val="283"/>
        </w:trPr>
        <w:tc>
          <w:tcPr>
            <w:tcW w:w="4499"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 xml:space="preserve">Плотность уличной сети </w:t>
            </w:r>
          </w:p>
        </w:tc>
        <w:tc>
          <w:tcPr>
            <w:tcW w:w="1225"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Км/ км</w:t>
            </w:r>
            <w:proofErr w:type="gramStart"/>
            <w:r w:rsidRPr="003B6732">
              <w:rPr>
                <w:rFonts w:cs="Arial"/>
                <w:sz w:val="24"/>
                <w:vertAlign w:val="superscript"/>
              </w:rPr>
              <w:t>2</w:t>
            </w:r>
            <w:proofErr w:type="gramEnd"/>
          </w:p>
        </w:tc>
        <w:tc>
          <w:tcPr>
            <w:tcW w:w="1908"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0,11</w:t>
            </w:r>
          </w:p>
        </w:tc>
        <w:tc>
          <w:tcPr>
            <w:tcW w:w="2074"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0,16</w:t>
            </w:r>
          </w:p>
        </w:tc>
      </w:tr>
    </w:tbl>
    <w:p w:rsidR="00093B69" w:rsidRPr="003B6732" w:rsidRDefault="00093B69" w:rsidP="003B6732">
      <w:pPr>
        <w:ind w:firstLine="567"/>
        <w:jc w:val="both"/>
        <w:rPr>
          <w:rFonts w:cs="Arial"/>
          <w:b/>
          <w:bCs/>
          <w:sz w:val="24"/>
        </w:rPr>
      </w:pPr>
    </w:p>
    <w:p w:rsidR="00093B69" w:rsidRPr="003B6732" w:rsidRDefault="00093B69" w:rsidP="003B6732">
      <w:pPr>
        <w:ind w:firstLine="567"/>
        <w:jc w:val="both"/>
        <w:rPr>
          <w:rFonts w:cs="Arial"/>
          <w:sz w:val="24"/>
        </w:rPr>
      </w:pPr>
      <w:r w:rsidRPr="003B6732">
        <w:rPr>
          <w:rFonts w:cs="Arial"/>
          <w:sz w:val="24"/>
        </w:rPr>
        <w:t xml:space="preserve">Поперечные профили улиц с населенных </w:t>
      </w:r>
      <w:proofErr w:type="gramStart"/>
      <w:r w:rsidRPr="003B6732">
        <w:rPr>
          <w:rFonts w:cs="Arial"/>
          <w:sz w:val="24"/>
        </w:rPr>
        <w:t>пунктах</w:t>
      </w:r>
      <w:proofErr w:type="gramEnd"/>
      <w:r w:rsidRPr="003B6732">
        <w:rPr>
          <w:rFonts w:cs="Arial"/>
          <w:sz w:val="24"/>
        </w:rPr>
        <w:t xml:space="preserve"> </w:t>
      </w:r>
      <w:proofErr w:type="spellStart"/>
      <w:r w:rsidRPr="003B6732">
        <w:rPr>
          <w:rFonts w:cs="Arial"/>
          <w:sz w:val="24"/>
        </w:rPr>
        <w:t>запроектированы-основные</w:t>
      </w:r>
      <w:proofErr w:type="spellEnd"/>
      <w:r w:rsidRPr="003B6732">
        <w:rPr>
          <w:rFonts w:cs="Arial"/>
          <w:sz w:val="24"/>
        </w:rPr>
        <w:t xml:space="preserve"> и главные улицы-40-25м в красных линиях с </w:t>
      </w:r>
      <w:proofErr w:type="spellStart"/>
      <w:r w:rsidRPr="003B6732">
        <w:rPr>
          <w:rFonts w:cs="Arial"/>
          <w:sz w:val="24"/>
        </w:rPr>
        <w:t>двухполосным</w:t>
      </w:r>
      <w:proofErr w:type="spellEnd"/>
      <w:r w:rsidRPr="003B6732">
        <w:rPr>
          <w:rFonts w:cs="Arial"/>
          <w:sz w:val="24"/>
        </w:rPr>
        <w:t xml:space="preserve"> движением. Ширина проезжей части-7м</w:t>
      </w:r>
      <w:proofErr w:type="gramStart"/>
      <w:r w:rsidRPr="003B6732">
        <w:rPr>
          <w:rFonts w:cs="Arial"/>
          <w:sz w:val="24"/>
        </w:rPr>
        <w:t xml:space="preserve"> ,</w:t>
      </w:r>
      <w:proofErr w:type="gramEnd"/>
      <w:r w:rsidRPr="003B6732">
        <w:rPr>
          <w:rFonts w:cs="Arial"/>
          <w:sz w:val="24"/>
        </w:rPr>
        <w:t xml:space="preserve"> ширина тротуаров-2,25м. Минимальная ширина второстепенных улиц в красных линиях-15м, проезжая часть-6м, тротуары-1,5м.</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b/>
          <w:bCs/>
          <w:sz w:val="24"/>
        </w:rPr>
      </w:pPr>
    </w:p>
    <w:p w:rsidR="00093B69" w:rsidRPr="003B6732" w:rsidRDefault="00093B69" w:rsidP="003B6732">
      <w:pPr>
        <w:jc w:val="center"/>
        <w:rPr>
          <w:rFonts w:cs="Arial"/>
          <w:sz w:val="24"/>
        </w:rPr>
      </w:pPr>
      <w:r w:rsidRPr="003B6732">
        <w:rPr>
          <w:rFonts w:cs="Arial"/>
          <w:b/>
          <w:bCs/>
          <w:sz w:val="24"/>
        </w:rPr>
        <w:t>Перечень существующих  и проектируемых искусственных сооружений</w:t>
      </w:r>
    </w:p>
    <w:p w:rsidR="00093B69" w:rsidRPr="003B6732" w:rsidRDefault="00093B69" w:rsidP="003B6732">
      <w:pPr>
        <w:ind w:firstLine="567"/>
        <w:jc w:val="right"/>
        <w:rPr>
          <w:rFonts w:eastAsia="Arial" w:cs="Arial"/>
          <w:sz w:val="24"/>
        </w:rPr>
      </w:pPr>
      <w:r w:rsidRPr="003B6732">
        <w:rPr>
          <w:rFonts w:cs="Arial"/>
          <w:sz w:val="24"/>
        </w:rPr>
        <w:t>Таблица № 6.2</w:t>
      </w:r>
    </w:p>
    <w:tbl>
      <w:tblPr>
        <w:tblW w:w="0" w:type="auto"/>
        <w:tblInd w:w="55" w:type="dxa"/>
        <w:tblLayout w:type="fixed"/>
        <w:tblCellMar>
          <w:top w:w="55" w:type="dxa"/>
          <w:left w:w="55" w:type="dxa"/>
          <w:bottom w:w="55" w:type="dxa"/>
          <w:right w:w="55" w:type="dxa"/>
        </w:tblCellMar>
        <w:tblLook w:val="0000"/>
      </w:tblPr>
      <w:tblGrid>
        <w:gridCol w:w="600"/>
        <w:gridCol w:w="2088"/>
        <w:gridCol w:w="2352"/>
        <w:gridCol w:w="1440"/>
        <w:gridCol w:w="3142"/>
      </w:tblGrid>
      <w:tr w:rsidR="00093B69" w:rsidRPr="003B6732" w:rsidTr="006D7E33">
        <w:trPr>
          <w:tblHeader/>
        </w:trPr>
        <w:tc>
          <w:tcPr>
            <w:tcW w:w="600"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rFonts w:eastAsia="Arial" w:cs="Arial"/>
                <w:sz w:val="24"/>
              </w:rPr>
              <w:t>№№</w:t>
            </w:r>
          </w:p>
        </w:tc>
        <w:tc>
          <w:tcPr>
            <w:tcW w:w="2088"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Наименование путепровода, моста</w:t>
            </w:r>
          </w:p>
        </w:tc>
        <w:tc>
          <w:tcPr>
            <w:tcW w:w="2352"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Местоположение</w:t>
            </w:r>
          </w:p>
        </w:tc>
        <w:tc>
          <w:tcPr>
            <w:tcW w:w="1440"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Наименование препятствия</w:t>
            </w:r>
          </w:p>
        </w:tc>
        <w:tc>
          <w:tcPr>
            <w:tcW w:w="3142" w:type="dxa"/>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Примечание</w:t>
            </w:r>
          </w:p>
        </w:tc>
      </w:tr>
      <w:tr w:rsidR="00093B69" w:rsidRPr="003B6732" w:rsidTr="006D7E33">
        <w:tc>
          <w:tcPr>
            <w:tcW w:w="60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lastRenderedPageBreak/>
              <w:t>1</w:t>
            </w:r>
          </w:p>
        </w:tc>
        <w:tc>
          <w:tcPr>
            <w:tcW w:w="2088"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2</w:t>
            </w:r>
          </w:p>
        </w:tc>
        <w:tc>
          <w:tcPr>
            <w:tcW w:w="2352"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3</w:t>
            </w:r>
          </w:p>
        </w:tc>
        <w:tc>
          <w:tcPr>
            <w:tcW w:w="144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4</w:t>
            </w:r>
          </w:p>
        </w:tc>
        <w:tc>
          <w:tcPr>
            <w:tcW w:w="3142"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5</w:t>
            </w:r>
          </w:p>
        </w:tc>
      </w:tr>
      <w:tr w:rsidR="00093B69" w:rsidRPr="003B6732" w:rsidTr="006D7E33">
        <w:tc>
          <w:tcPr>
            <w:tcW w:w="60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1</w:t>
            </w:r>
          </w:p>
        </w:tc>
        <w:tc>
          <w:tcPr>
            <w:tcW w:w="2088"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Мост-5т/15м</w:t>
            </w:r>
          </w:p>
        </w:tc>
        <w:tc>
          <w:tcPr>
            <w:tcW w:w="2352"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 xml:space="preserve">Южнее д. </w:t>
            </w:r>
            <w:proofErr w:type="spellStart"/>
            <w:r w:rsidRPr="003B6732">
              <w:rPr>
                <w:sz w:val="24"/>
              </w:rPr>
              <w:t>Якунино</w:t>
            </w:r>
            <w:proofErr w:type="spellEnd"/>
          </w:p>
        </w:tc>
        <w:tc>
          <w:tcPr>
            <w:tcW w:w="1440"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р. Ар</w:t>
            </w:r>
          </w:p>
        </w:tc>
        <w:tc>
          <w:tcPr>
            <w:tcW w:w="3142"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существующий</w:t>
            </w:r>
          </w:p>
        </w:tc>
      </w:tr>
      <w:tr w:rsidR="00093B69" w:rsidRPr="003B6732" w:rsidTr="006D7E33">
        <w:tc>
          <w:tcPr>
            <w:tcW w:w="60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2</w:t>
            </w:r>
          </w:p>
        </w:tc>
        <w:tc>
          <w:tcPr>
            <w:tcW w:w="2088"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Мост</w:t>
            </w:r>
          </w:p>
        </w:tc>
        <w:tc>
          <w:tcPr>
            <w:tcW w:w="2352"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 xml:space="preserve">Южнее д. </w:t>
            </w:r>
            <w:proofErr w:type="spellStart"/>
            <w:r w:rsidRPr="003B6732">
              <w:rPr>
                <w:sz w:val="24"/>
              </w:rPr>
              <w:t>Якунино</w:t>
            </w:r>
            <w:proofErr w:type="spellEnd"/>
          </w:p>
        </w:tc>
        <w:tc>
          <w:tcPr>
            <w:tcW w:w="1440"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р. Ар</w:t>
            </w:r>
          </w:p>
        </w:tc>
        <w:tc>
          <w:tcPr>
            <w:tcW w:w="3142"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Проектируемый в связи со строительством а/</w:t>
            </w:r>
            <w:proofErr w:type="spellStart"/>
            <w:r w:rsidRPr="003B6732">
              <w:rPr>
                <w:sz w:val="24"/>
              </w:rPr>
              <w:t>д</w:t>
            </w:r>
            <w:proofErr w:type="spellEnd"/>
            <w:r w:rsidRPr="003B6732">
              <w:rPr>
                <w:sz w:val="24"/>
              </w:rPr>
              <w:t xml:space="preserve"> </w:t>
            </w:r>
            <w:proofErr w:type="spellStart"/>
            <w:r w:rsidRPr="003B6732">
              <w:rPr>
                <w:sz w:val="24"/>
              </w:rPr>
              <w:t>Ялангачево-Упканкул</w:t>
            </w:r>
            <w:proofErr w:type="gramStart"/>
            <w:r w:rsidRPr="003B6732">
              <w:rPr>
                <w:sz w:val="24"/>
              </w:rPr>
              <w:t>ь</w:t>
            </w:r>
            <w:proofErr w:type="spellEnd"/>
            <w:r w:rsidRPr="003B6732">
              <w:rPr>
                <w:sz w:val="24"/>
              </w:rPr>
              <w:t>(</w:t>
            </w:r>
            <w:proofErr w:type="gramEnd"/>
            <w:r w:rsidRPr="003B6732">
              <w:rPr>
                <w:sz w:val="24"/>
              </w:rPr>
              <w:t xml:space="preserve"> </w:t>
            </w:r>
            <w:proofErr w:type="spellStart"/>
            <w:r w:rsidRPr="003B6732">
              <w:rPr>
                <w:sz w:val="24"/>
              </w:rPr>
              <w:t>сгласно</w:t>
            </w:r>
            <w:proofErr w:type="spellEnd"/>
            <w:r w:rsidRPr="003B6732">
              <w:rPr>
                <w:sz w:val="24"/>
              </w:rPr>
              <w:t xml:space="preserve"> СТП) и объездной дороги юго-западней д. </w:t>
            </w:r>
            <w:proofErr w:type="spellStart"/>
            <w:r w:rsidRPr="003B6732">
              <w:rPr>
                <w:sz w:val="24"/>
              </w:rPr>
              <w:t>Якунино</w:t>
            </w:r>
            <w:proofErr w:type="spellEnd"/>
          </w:p>
        </w:tc>
      </w:tr>
      <w:tr w:rsidR="00093B69" w:rsidRPr="003B6732" w:rsidTr="006D7E33">
        <w:tc>
          <w:tcPr>
            <w:tcW w:w="60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3</w:t>
            </w:r>
          </w:p>
        </w:tc>
        <w:tc>
          <w:tcPr>
            <w:tcW w:w="2088"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Малый железобетонный мост</w:t>
            </w:r>
          </w:p>
        </w:tc>
        <w:tc>
          <w:tcPr>
            <w:tcW w:w="2352"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Ул. Центральная д. Мишкино</w:t>
            </w:r>
          </w:p>
        </w:tc>
        <w:tc>
          <w:tcPr>
            <w:tcW w:w="1440"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 xml:space="preserve">р.  </w:t>
            </w:r>
            <w:proofErr w:type="spellStart"/>
            <w:r w:rsidRPr="003B6732">
              <w:rPr>
                <w:sz w:val="24"/>
              </w:rPr>
              <w:t>Мишинка</w:t>
            </w:r>
            <w:proofErr w:type="spellEnd"/>
          </w:p>
        </w:tc>
        <w:tc>
          <w:tcPr>
            <w:tcW w:w="3142"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существующая</w:t>
            </w:r>
          </w:p>
        </w:tc>
      </w:tr>
      <w:tr w:rsidR="00093B69" w:rsidRPr="003B6732" w:rsidTr="006D7E33">
        <w:tc>
          <w:tcPr>
            <w:tcW w:w="60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4</w:t>
            </w:r>
          </w:p>
        </w:tc>
        <w:tc>
          <w:tcPr>
            <w:tcW w:w="2088"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Водопропускная труба</w:t>
            </w:r>
          </w:p>
        </w:tc>
        <w:tc>
          <w:tcPr>
            <w:tcW w:w="2352"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А/</w:t>
            </w:r>
            <w:proofErr w:type="spellStart"/>
            <w:r w:rsidRPr="003B6732">
              <w:rPr>
                <w:sz w:val="24"/>
              </w:rPr>
              <w:t>д</w:t>
            </w:r>
            <w:proofErr w:type="spellEnd"/>
            <w:r w:rsidRPr="003B6732">
              <w:rPr>
                <w:sz w:val="24"/>
              </w:rPr>
              <w:t xml:space="preserve"> </w:t>
            </w:r>
            <w:proofErr w:type="spellStart"/>
            <w:r w:rsidRPr="003B6732">
              <w:rPr>
                <w:sz w:val="24"/>
              </w:rPr>
              <w:t>мишкино-Ялангачево</w:t>
            </w:r>
            <w:proofErr w:type="spellEnd"/>
          </w:p>
        </w:tc>
        <w:tc>
          <w:tcPr>
            <w:tcW w:w="1440"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Ручей без названия</w:t>
            </w:r>
          </w:p>
        </w:tc>
        <w:tc>
          <w:tcPr>
            <w:tcW w:w="3142"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существующая</w:t>
            </w:r>
          </w:p>
        </w:tc>
      </w:tr>
      <w:tr w:rsidR="00093B69" w:rsidRPr="003B6732" w:rsidTr="006D7E33">
        <w:tc>
          <w:tcPr>
            <w:tcW w:w="600" w:type="dxa"/>
            <w:tcBorders>
              <w:left w:val="single" w:sz="1" w:space="0" w:color="000000"/>
              <w:bottom w:val="single" w:sz="1" w:space="0" w:color="000000"/>
            </w:tcBorders>
            <w:shd w:val="clear" w:color="auto" w:fill="auto"/>
          </w:tcPr>
          <w:p w:rsidR="00093B69" w:rsidRPr="003B6732" w:rsidRDefault="00093B69" w:rsidP="003B6732">
            <w:pPr>
              <w:pStyle w:val="a8"/>
              <w:snapToGrid w:val="0"/>
              <w:jc w:val="center"/>
              <w:rPr>
                <w:sz w:val="24"/>
              </w:rPr>
            </w:pPr>
            <w:r w:rsidRPr="003B6732">
              <w:rPr>
                <w:sz w:val="24"/>
              </w:rPr>
              <w:t>5,</w:t>
            </w:r>
          </w:p>
        </w:tc>
        <w:tc>
          <w:tcPr>
            <w:tcW w:w="2088"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Водопропускная труба</w:t>
            </w:r>
          </w:p>
        </w:tc>
        <w:tc>
          <w:tcPr>
            <w:tcW w:w="2352"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 xml:space="preserve">Выезд из </w:t>
            </w:r>
            <w:proofErr w:type="spellStart"/>
            <w:r w:rsidRPr="003B6732">
              <w:rPr>
                <w:sz w:val="24"/>
              </w:rPr>
              <w:t>д</w:t>
            </w:r>
            <w:proofErr w:type="gramStart"/>
            <w:r w:rsidRPr="003B6732">
              <w:rPr>
                <w:sz w:val="24"/>
              </w:rPr>
              <w:t>.Я</w:t>
            </w:r>
            <w:proofErr w:type="gramEnd"/>
            <w:r w:rsidRPr="003B6732">
              <w:rPr>
                <w:sz w:val="24"/>
              </w:rPr>
              <w:t>кунино</w:t>
            </w:r>
            <w:proofErr w:type="spellEnd"/>
            <w:r w:rsidRPr="003B6732">
              <w:rPr>
                <w:sz w:val="24"/>
              </w:rPr>
              <w:t xml:space="preserve"> в направлении д. </w:t>
            </w:r>
            <w:proofErr w:type="spellStart"/>
            <w:r w:rsidRPr="003B6732">
              <w:rPr>
                <w:sz w:val="24"/>
              </w:rPr>
              <w:t>Арбашево</w:t>
            </w:r>
            <w:proofErr w:type="spellEnd"/>
          </w:p>
        </w:tc>
        <w:tc>
          <w:tcPr>
            <w:tcW w:w="1440" w:type="dxa"/>
            <w:tcBorders>
              <w:left w:val="single" w:sz="1" w:space="0" w:color="000000"/>
              <w:bottom w:val="single" w:sz="1" w:space="0" w:color="000000"/>
            </w:tcBorders>
            <w:shd w:val="clear" w:color="auto" w:fill="auto"/>
          </w:tcPr>
          <w:p w:rsidR="00093B69" w:rsidRPr="003B6732" w:rsidRDefault="00093B69" w:rsidP="003B6732">
            <w:pPr>
              <w:pStyle w:val="a8"/>
              <w:snapToGrid w:val="0"/>
              <w:rPr>
                <w:sz w:val="24"/>
              </w:rPr>
            </w:pPr>
            <w:r w:rsidRPr="003B6732">
              <w:rPr>
                <w:sz w:val="24"/>
              </w:rPr>
              <w:t>Ручей без названия</w:t>
            </w:r>
          </w:p>
        </w:tc>
        <w:tc>
          <w:tcPr>
            <w:tcW w:w="3142"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pStyle w:val="a8"/>
              <w:snapToGrid w:val="0"/>
              <w:rPr>
                <w:sz w:val="24"/>
              </w:rPr>
            </w:pPr>
            <w:r w:rsidRPr="003B6732">
              <w:rPr>
                <w:sz w:val="24"/>
              </w:rPr>
              <w:t>существующая</w:t>
            </w:r>
          </w:p>
        </w:tc>
      </w:tr>
    </w:tbl>
    <w:p w:rsidR="00093B69" w:rsidRPr="003B6732" w:rsidRDefault="00093B69" w:rsidP="003B6732">
      <w:pPr>
        <w:ind w:firstLine="567"/>
        <w:jc w:val="both"/>
        <w:rPr>
          <w:sz w:val="24"/>
        </w:rPr>
      </w:pPr>
    </w:p>
    <w:p w:rsidR="00093B69" w:rsidRPr="003B6732" w:rsidRDefault="00093B69" w:rsidP="003B6732">
      <w:pPr>
        <w:ind w:firstLine="567"/>
        <w:jc w:val="both"/>
        <w:rPr>
          <w:rFonts w:cs="Arial"/>
          <w:sz w:val="24"/>
        </w:rPr>
      </w:pPr>
      <w:r w:rsidRPr="003B6732">
        <w:rPr>
          <w:rFonts w:cs="Arial"/>
          <w:b/>
          <w:sz w:val="24"/>
        </w:rPr>
        <w:t>6.3 Общественный транспорт</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Межпоселковые пассажирские перевозки осуществляет ГУП «</w:t>
      </w:r>
      <w:proofErr w:type="spellStart"/>
      <w:r w:rsidRPr="003B6732">
        <w:rPr>
          <w:rFonts w:cs="Arial"/>
          <w:sz w:val="24"/>
        </w:rPr>
        <w:t>Башавтотранс</w:t>
      </w:r>
      <w:proofErr w:type="spellEnd"/>
      <w:r w:rsidRPr="003B6732">
        <w:rPr>
          <w:rFonts w:cs="Arial"/>
          <w:sz w:val="24"/>
        </w:rPr>
        <w:t xml:space="preserve">». </w:t>
      </w:r>
    </w:p>
    <w:p w:rsidR="00093B69" w:rsidRPr="003B6732" w:rsidRDefault="00093B69" w:rsidP="003B6732">
      <w:pPr>
        <w:ind w:firstLine="567"/>
        <w:jc w:val="both"/>
        <w:rPr>
          <w:rFonts w:cs="Arial"/>
          <w:sz w:val="24"/>
        </w:rPr>
      </w:pPr>
      <w:r w:rsidRPr="003B6732">
        <w:rPr>
          <w:rFonts w:cs="Arial"/>
          <w:sz w:val="24"/>
        </w:rPr>
        <w:t xml:space="preserve">Движение межпоселкового транспорта  осуществляется по автомобильной дороге </w:t>
      </w:r>
      <w:proofErr w:type="spellStart"/>
      <w:r w:rsidRPr="003B6732">
        <w:rPr>
          <w:rFonts w:cs="Arial"/>
          <w:sz w:val="24"/>
        </w:rPr>
        <w:t>межмуниципалиного</w:t>
      </w:r>
      <w:proofErr w:type="spellEnd"/>
      <w:r w:rsidRPr="003B6732">
        <w:rPr>
          <w:rFonts w:cs="Arial"/>
          <w:sz w:val="24"/>
        </w:rPr>
        <w:t xml:space="preserve"> значения  </w:t>
      </w:r>
      <w:proofErr w:type="spellStart"/>
      <w:r w:rsidRPr="003B6732">
        <w:rPr>
          <w:rFonts w:cs="Arial"/>
          <w:sz w:val="24"/>
        </w:rPr>
        <w:t>Бигильдино</w:t>
      </w:r>
      <w:proofErr w:type="spellEnd"/>
      <w:r w:rsidRPr="003B6732">
        <w:rPr>
          <w:rFonts w:cs="Arial"/>
          <w:sz w:val="24"/>
        </w:rPr>
        <w:t xml:space="preserve"> — </w:t>
      </w:r>
      <w:proofErr w:type="spellStart"/>
      <w:r w:rsidRPr="003B6732">
        <w:rPr>
          <w:rFonts w:cs="Arial"/>
          <w:sz w:val="24"/>
        </w:rPr>
        <w:t>Ялангачево</w:t>
      </w:r>
      <w:proofErr w:type="spellEnd"/>
      <w:r w:rsidRPr="003B6732">
        <w:rPr>
          <w:rFonts w:cs="Arial"/>
          <w:sz w:val="24"/>
        </w:rPr>
        <w:t xml:space="preserve"> и ул. </w:t>
      </w:r>
      <w:proofErr w:type="gramStart"/>
      <w:r w:rsidRPr="003B6732">
        <w:rPr>
          <w:rFonts w:cs="Arial"/>
          <w:sz w:val="24"/>
        </w:rPr>
        <w:t>Центральная</w:t>
      </w:r>
      <w:proofErr w:type="gramEnd"/>
      <w:r w:rsidRPr="003B6732">
        <w:rPr>
          <w:rFonts w:cs="Arial"/>
          <w:sz w:val="24"/>
        </w:rPr>
        <w:t xml:space="preserve"> в д. Мишкино, </w:t>
      </w:r>
      <w:proofErr w:type="spellStart"/>
      <w:r w:rsidRPr="003B6732">
        <w:rPr>
          <w:rFonts w:cs="Arial"/>
          <w:sz w:val="24"/>
        </w:rPr>
        <w:t>Ялангачево</w:t>
      </w:r>
      <w:proofErr w:type="spellEnd"/>
      <w:r w:rsidRPr="003B6732">
        <w:rPr>
          <w:rFonts w:cs="Arial"/>
          <w:sz w:val="24"/>
        </w:rPr>
        <w:t xml:space="preserve"> и </w:t>
      </w:r>
      <w:proofErr w:type="spellStart"/>
      <w:r w:rsidRPr="003B6732">
        <w:rPr>
          <w:rFonts w:cs="Arial"/>
          <w:sz w:val="24"/>
        </w:rPr>
        <w:t>Якунино</w:t>
      </w:r>
      <w:proofErr w:type="spellEnd"/>
      <w:r w:rsidRPr="003B6732">
        <w:rPr>
          <w:rFonts w:cs="Arial"/>
          <w:sz w:val="24"/>
        </w:rPr>
        <w:t>.</w:t>
      </w:r>
    </w:p>
    <w:p w:rsidR="00093B69" w:rsidRPr="003B6732" w:rsidRDefault="00093B69" w:rsidP="003B6732">
      <w:pPr>
        <w:ind w:firstLine="567"/>
        <w:jc w:val="both"/>
        <w:rPr>
          <w:rFonts w:cs="Arial"/>
          <w:sz w:val="24"/>
        </w:rPr>
      </w:pPr>
      <w:r w:rsidRPr="003B6732">
        <w:rPr>
          <w:rFonts w:cs="Arial"/>
          <w:sz w:val="24"/>
        </w:rPr>
        <w:t>Остановки общественного транспорта размещаются по пути следования, в основном возле объектов культурно-бытового обслуживания, возле мест приложения труда. Остановки оборудуются посадочными площадками и крытыми павильонами ожидания.</w:t>
      </w:r>
    </w:p>
    <w:p w:rsidR="00093B69" w:rsidRPr="003B6732" w:rsidRDefault="00093B69" w:rsidP="003B6732">
      <w:pPr>
        <w:ind w:firstLine="567"/>
        <w:jc w:val="both"/>
        <w:rPr>
          <w:rFonts w:cs="Arial"/>
          <w:sz w:val="24"/>
        </w:rPr>
      </w:pPr>
      <w:r w:rsidRPr="003B6732">
        <w:rPr>
          <w:rFonts w:cs="Arial"/>
          <w:sz w:val="24"/>
        </w:rPr>
        <w:t xml:space="preserve">Пешеходное движение осуществляется по уличным тротуарам и пешеходным дорожкам. </w:t>
      </w:r>
    </w:p>
    <w:p w:rsidR="00093B69" w:rsidRPr="003B6732" w:rsidRDefault="00093B69" w:rsidP="003B6732">
      <w:pPr>
        <w:ind w:firstLine="567"/>
        <w:jc w:val="both"/>
        <w:rPr>
          <w:sz w:val="24"/>
        </w:rPr>
      </w:pPr>
      <w:r w:rsidRPr="003B6732">
        <w:rPr>
          <w:rFonts w:cs="Arial"/>
          <w:sz w:val="24"/>
        </w:rPr>
        <w:t xml:space="preserve">Пешеходное движение осуществляется по уличным тротуарам и пешеходным дорожкам. </w:t>
      </w:r>
    </w:p>
    <w:p w:rsidR="00093B69" w:rsidRPr="003B6732" w:rsidRDefault="00093B69" w:rsidP="003B6732">
      <w:pPr>
        <w:ind w:firstLine="567"/>
        <w:jc w:val="both"/>
        <w:rPr>
          <w:sz w:val="24"/>
        </w:rPr>
      </w:pPr>
    </w:p>
    <w:p w:rsidR="00093B69" w:rsidRPr="003B6732" w:rsidRDefault="00093B69" w:rsidP="003B6732">
      <w:pPr>
        <w:ind w:firstLine="567"/>
        <w:jc w:val="both"/>
        <w:rPr>
          <w:sz w:val="24"/>
        </w:rPr>
      </w:pPr>
    </w:p>
    <w:p w:rsidR="00093B69" w:rsidRPr="003B6732" w:rsidRDefault="00093B69" w:rsidP="003B6732">
      <w:pPr>
        <w:ind w:firstLine="567"/>
        <w:jc w:val="both"/>
        <w:rPr>
          <w:rFonts w:cs="Arial"/>
          <w:sz w:val="24"/>
        </w:rPr>
      </w:pPr>
      <w:r w:rsidRPr="003B6732">
        <w:rPr>
          <w:rFonts w:cs="Arial"/>
          <w:b/>
          <w:sz w:val="24"/>
        </w:rPr>
        <w:t>6.4 Сооружения для хранения и обслуживания транспортных средств</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 xml:space="preserve">Уровень автомобилизации на расчетный срок принят 343 легковых автомобилей на 1000 жителей. Общее количество автомобилей  в </w:t>
      </w:r>
      <w:proofErr w:type="spellStart"/>
      <w:r w:rsidRPr="003B6732">
        <w:rPr>
          <w:rFonts w:cs="Arial"/>
          <w:sz w:val="24"/>
        </w:rPr>
        <w:t>Ялангачевском</w:t>
      </w:r>
      <w:proofErr w:type="spellEnd"/>
      <w:r w:rsidRPr="003B6732">
        <w:rPr>
          <w:rFonts w:cs="Arial"/>
          <w:sz w:val="24"/>
        </w:rPr>
        <w:t xml:space="preserve"> сельсовете составит223 автомобиля.</w:t>
      </w:r>
    </w:p>
    <w:p w:rsidR="00093B69" w:rsidRPr="003B6732" w:rsidRDefault="00093B69" w:rsidP="003B6732">
      <w:pPr>
        <w:ind w:firstLine="567"/>
        <w:jc w:val="both"/>
        <w:rPr>
          <w:rFonts w:cs="Arial"/>
          <w:sz w:val="24"/>
        </w:rPr>
      </w:pPr>
      <w:r w:rsidRPr="003B6732">
        <w:rPr>
          <w:rFonts w:cs="Arial"/>
          <w:sz w:val="24"/>
        </w:rPr>
        <w:t>Техобслуживание этих автомобилей будет осуществляться на проектируемой станции техобслуживания, запроектированной в комплексе с АЗС и МТМ на территории, прилегающей к а/</w:t>
      </w:r>
      <w:proofErr w:type="spellStart"/>
      <w:r w:rsidRPr="003B6732">
        <w:rPr>
          <w:rFonts w:cs="Arial"/>
          <w:sz w:val="24"/>
        </w:rPr>
        <w:t>д</w:t>
      </w:r>
      <w:proofErr w:type="spellEnd"/>
      <w:r w:rsidRPr="003B6732">
        <w:rPr>
          <w:rFonts w:cs="Arial"/>
          <w:sz w:val="24"/>
        </w:rPr>
        <w:t xml:space="preserve"> Мишкин</w:t>
      </w:r>
      <w:proofErr w:type="gramStart"/>
      <w:r w:rsidRPr="003B6732">
        <w:rPr>
          <w:rFonts w:cs="Arial"/>
          <w:sz w:val="24"/>
        </w:rPr>
        <w:t>о-</w:t>
      </w:r>
      <w:proofErr w:type="gramEnd"/>
      <w:r w:rsidRPr="003B6732">
        <w:rPr>
          <w:rFonts w:cs="Arial"/>
          <w:sz w:val="24"/>
        </w:rPr>
        <w:t xml:space="preserve"> </w:t>
      </w:r>
      <w:proofErr w:type="spellStart"/>
      <w:r w:rsidRPr="003B6732">
        <w:rPr>
          <w:rFonts w:cs="Arial"/>
          <w:sz w:val="24"/>
        </w:rPr>
        <w:t>Ялангачево</w:t>
      </w:r>
      <w:proofErr w:type="spellEnd"/>
      <w:r w:rsidRPr="003B6732">
        <w:rPr>
          <w:rFonts w:cs="Arial"/>
          <w:sz w:val="24"/>
        </w:rPr>
        <w:t>. Общее количество постов на станции обслуживания принято из расчета 1 пост на 200 автомобилей-  2 поста. АЗС проектируются из расчета 1 топливно-раздаточная колонка на 1200 легковых автомобиле</w:t>
      </w:r>
      <w:proofErr w:type="gramStart"/>
      <w:r w:rsidRPr="003B6732">
        <w:rPr>
          <w:rFonts w:cs="Arial"/>
          <w:sz w:val="24"/>
        </w:rPr>
        <w:t>й-</w:t>
      </w:r>
      <w:proofErr w:type="gramEnd"/>
      <w:r w:rsidRPr="003B6732">
        <w:rPr>
          <w:rFonts w:cs="Arial"/>
          <w:sz w:val="24"/>
        </w:rPr>
        <w:t xml:space="preserve"> запроектированы 2 колонки (</w:t>
      </w:r>
      <w:proofErr w:type="spellStart"/>
      <w:r w:rsidRPr="003B6732">
        <w:rPr>
          <w:rFonts w:cs="Arial"/>
          <w:sz w:val="24"/>
        </w:rPr>
        <w:t>бннзин</w:t>
      </w:r>
      <w:proofErr w:type="spellEnd"/>
      <w:r w:rsidRPr="003B6732">
        <w:rPr>
          <w:rFonts w:cs="Arial"/>
          <w:sz w:val="24"/>
        </w:rPr>
        <w:t xml:space="preserve"> и дизельное топливо).  Нормы расчета АГЗС отсутствуют. В связи с отсутствием информации по  существующему положению и на перспективу, проектом предлагается провести инвентаризацию </w:t>
      </w:r>
      <w:r w:rsidRPr="003B6732">
        <w:rPr>
          <w:rFonts w:cs="Arial"/>
          <w:sz w:val="24"/>
        </w:rPr>
        <w:lastRenderedPageBreak/>
        <w:t xml:space="preserve">парка автомобилей, работающих на газовом топливе, а также разработать план мероприятий по его увеличению. Проектом предлагается размещение АГЗС в </w:t>
      </w:r>
      <w:proofErr w:type="spellStart"/>
      <w:r w:rsidRPr="003B6732">
        <w:rPr>
          <w:rFonts w:cs="Arial"/>
          <w:sz w:val="24"/>
        </w:rPr>
        <w:t>Кунтугушевском</w:t>
      </w:r>
      <w:proofErr w:type="spellEnd"/>
      <w:r w:rsidRPr="003B6732">
        <w:rPr>
          <w:rFonts w:cs="Arial"/>
          <w:sz w:val="24"/>
        </w:rPr>
        <w:t xml:space="preserve"> сельсовете.</w:t>
      </w:r>
    </w:p>
    <w:p w:rsidR="00093B69" w:rsidRPr="003B6732" w:rsidRDefault="00093B69" w:rsidP="003B6732">
      <w:pPr>
        <w:ind w:firstLine="567"/>
        <w:jc w:val="both"/>
        <w:rPr>
          <w:rFonts w:cs="Arial"/>
          <w:sz w:val="24"/>
        </w:rPr>
      </w:pPr>
      <w:r w:rsidRPr="003B6732">
        <w:rPr>
          <w:rFonts w:cs="Arial"/>
          <w:sz w:val="24"/>
        </w:rPr>
        <w:t xml:space="preserve">Гаражи индивидуальных автомобилей жителей усадебной застройки размещаются на </w:t>
      </w:r>
      <w:proofErr w:type="spellStart"/>
      <w:r w:rsidRPr="003B6732">
        <w:rPr>
          <w:rFonts w:cs="Arial"/>
          <w:sz w:val="24"/>
        </w:rPr>
        <w:t>приквартирных</w:t>
      </w:r>
      <w:proofErr w:type="spellEnd"/>
      <w:r w:rsidRPr="003B6732">
        <w:rPr>
          <w:rFonts w:cs="Arial"/>
          <w:sz w:val="24"/>
        </w:rPr>
        <w:t xml:space="preserve"> </w:t>
      </w:r>
      <w:proofErr w:type="gramStart"/>
      <w:r w:rsidRPr="003B6732">
        <w:rPr>
          <w:rFonts w:cs="Arial"/>
          <w:sz w:val="24"/>
        </w:rPr>
        <w:t>участках</w:t>
      </w:r>
      <w:proofErr w:type="gramEnd"/>
      <w:r w:rsidRPr="003B6732">
        <w:rPr>
          <w:rFonts w:cs="Arial"/>
          <w:sz w:val="24"/>
        </w:rPr>
        <w:t>.</w:t>
      </w:r>
    </w:p>
    <w:p w:rsidR="00093B69" w:rsidRPr="003B6732" w:rsidRDefault="00093B69" w:rsidP="003B6732">
      <w:pPr>
        <w:ind w:firstLine="567"/>
        <w:jc w:val="both"/>
        <w:rPr>
          <w:rFonts w:cs="Arial"/>
          <w:sz w:val="24"/>
        </w:rPr>
      </w:pPr>
      <w:r w:rsidRPr="003B6732">
        <w:rPr>
          <w:rFonts w:cs="Arial"/>
          <w:sz w:val="24"/>
        </w:rPr>
        <w:t>Временные стоянки легковых автомобилей у общественных центров рассчитываются при конкретизации емкостей проектируемых объектов в соответствии с действующими нормативами и должны размещаться на собственных территориях и на территориях прилегающих улиц.</w:t>
      </w:r>
    </w:p>
    <w:p w:rsidR="00093B69" w:rsidRPr="003B6732" w:rsidRDefault="00093B69" w:rsidP="003B6732">
      <w:pPr>
        <w:ind w:firstLine="567"/>
        <w:jc w:val="both"/>
        <w:rPr>
          <w:rFonts w:cs="Arial"/>
          <w:sz w:val="24"/>
        </w:rPr>
      </w:pPr>
      <w:r w:rsidRPr="003B6732">
        <w:rPr>
          <w:rFonts w:cs="Arial"/>
          <w:sz w:val="24"/>
        </w:rPr>
        <w:t xml:space="preserve">Размещение объектов инженерно-транспортной инфраструктуры </w:t>
      </w:r>
      <w:proofErr w:type="gramStart"/>
      <w:r w:rsidRPr="003B6732">
        <w:rPr>
          <w:rFonts w:cs="Arial"/>
          <w:sz w:val="24"/>
        </w:rPr>
        <w:t>см</w:t>
      </w:r>
      <w:proofErr w:type="gramEnd"/>
      <w:r w:rsidRPr="003B6732">
        <w:rPr>
          <w:rFonts w:cs="Arial"/>
          <w:sz w:val="24"/>
        </w:rPr>
        <w:t>. ГД-5. «Карта границ зон транспортной инфраструктуры».</w:t>
      </w:r>
    </w:p>
    <w:p w:rsidR="00093B69" w:rsidRPr="003B6732" w:rsidRDefault="00093B69" w:rsidP="003B6732">
      <w:pPr>
        <w:widowControl/>
        <w:suppressAutoHyphens w:val="0"/>
        <w:rPr>
          <w:sz w:val="24"/>
        </w:rPr>
      </w:pPr>
      <w:r w:rsidRPr="003B6732">
        <w:rPr>
          <w:sz w:val="24"/>
        </w:rPr>
        <w:br w:type="page"/>
      </w:r>
    </w:p>
    <w:p w:rsidR="00093B69" w:rsidRPr="003B6732" w:rsidRDefault="00093B69" w:rsidP="003B6732">
      <w:pPr>
        <w:ind w:firstLine="553"/>
        <w:rPr>
          <w:rFonts w:cs="Arial"/>
          <w:b/>
          <w:sz w:val="24"/>
        </w:rPr>
      </w:pPr>
      <w:r w:rsidRPr="003B6732">
        <w:rPr>
          <w:rFonts w:cs="Arial"/>
          <w:b/>
          <w:sz w:val="24"/>
        </w:rPr>
        <w:lastRenderedPageBreak/>
        <w:t xml:space="preserve">Глава </w:t>
      </w:r>
      <w:r w:rsidRPr="003B6732">
        <w:rPr>
          <w:rFonts w:cs="Arial"/>
          <w:b/>
          <w:sz w:val="24"/>
          <w:lang w:val="en-US"/>
        </w:rPr>
        <w:t>VII</w:t>
      </w:r>
      <w:r w:rsidRPr="003B6732">
        <w:rPr>
          <w:rFonts w:cs="Arial"/>
          <w:b/>
          <w:sz w:val="24"/>
        </w:rPr>
        <w:t xml:space="preserve">  Инженерное обеспечение</w:t>
      </w:r>
    </w:p>
    <w:p w:rsidR="00093B69" w:rsidRPr="003B6732" w:rsidRDefault="00093B69" w:rsidP="003B6732">
      <w:pPr>
        <w:ind w:firstLine="567"/>
        <w:rPr>
          <w:rFonts w:cs="Arial"/>
          <w:b/>
          <w:sz w:val="24"/>
        </w:rPr>
      </w:pPr>
    </w:p>
    <w:p w:rsidR="00093B69" w:rsidRPr="003B6732" w:rsidRDefault="00093B69" w:rsidP="003B6732">
      <w:pPr>
        <w:ind w:firstLine="553"/>
        <w:jc w:val="both"/>
        <w:rPr>
          <w:rFonts w:cs="Tahoma"/>
          <w:b/>
          <w:bCs/>
          <w:sz w:val="24"/>
        </w:rPr>
      </w:pPr>
      <w:r w:rsidRPr="003B6732">
        <w:rPr>
          <w:rFonts w:cs="Tahoma"/>
          <w:b/>
          <w:bCs/>
          <w:sz w:val="24"/>
        </w:rPr>
        <w:t>7.1. Теплоснабжение</w:t>
      </w:r>
    </w:p>
    <w:p w:rsidR="00093B69" w:rsidRPr="003B6732" w:rsidRDefault="00093B69" w:rsidP="003B6732">
      <w:pPr>
        <w:ind w:firstLine="553"/>
        <w:jc w:val="both"/>
        <w:rPr>
          <w:rFonts w:cs="Arial"/>
          <w:b/>
          <w:bCs/>
          <w:sz w:val="24"/>
        </w:rPr>
      </w:pPr>
      <w:r w:rsidRPr="003B6732">
        <w:rPr>
          <w:rFonts w:cs="Arial"/>
          <w:b/>
          <w:bCs/>
          <w:sz w:val="24"/>
        </w:rPr>
        <w:t>Существующее положение</w:t>
      </w:r>
    </w:p>
    <w:p w:rsidR="00093B69" w:rsidRPr="003B6732" w:rsidRDefault="00093B69" w:rsidP="003B6732">
      <w:pPr>
        <w:ind w:firstLine="553"/>
        <w:jc w:val="both"/>
        <w:rPr>
          <w:rFonts w:cs="Arial"/>
          <w:sz w:val="24"/>
        </w:rPr>
      </w:pPr>
    </w:p>
    <w:p w:rsidR="00093B69" w:rsidRPr="003B6732" w:rsidRDefault="00093B69" w:rsidP="003B6732">
      <w:pPr>
        <w:ind w:firstLine="553"/>
        <w:jc w:val="both"/>
        <w:rPr>
          <w:rFonts w:cs="Arial"/>
          <w:sz w:val="24"/>
          <w:shd w:val="clear" w:color="auto" w:fill="FFFFFF"/>
        </w:rPr>
      </w:pPr>
      <w:r w:rsidRPr="003B6732">
        <w:rPr>
          <w:rFonts w:cs="Arial"/>
          <w:sz w:val="24"/>
        </w:rPr>
        <w:t xml:space="preserve">Согласно выданным данным, в настоящее время теплоснабжение сельского поселения </w:t>
      </w:r>
      <w:proofErr w:type="spellStart"/>
      <w:r w:rsidRPr="003B6732">
        <w:rPr>
          <w:rFonts w:cs="Arial"/>
          <w:sz w:val="24"/>
        </w:rPr>
        <w:t>Ялангачевский</w:t>
      </w:r>
      <w:proofErr w:type="spellEnd"/>
      <w:r w:rsidRPr="003B6732">
        <w:rPr>
          <w:rFonts w:cs="Arial"/>
          <w:sz w:val="24"/>
        </w:rPr>
        <w:t xml:space="preserve"> сельсовет </w:t>
      </w:r>
      <w:proofErr w:type="spellStart"/>
      <w:r w:rsidRPr="003B6732">
        <w:rPr>
          <w:rFonts w:cs="Arial"/>
          <w:sz w:val="24"/>
        </w:rPr>
        <w:t>Балтачевского</w:t>
      </w:r>
      <w:proofErr w:type="spellEnd"/>
      <w:r w:rsidRPr="003B6732">
        <w:rPr>
          <w:rFonts w:cs="Arial"/>
          <w:sz w:val="24"/>
        </w:rPr>
        <w:t xml:space="preserve">  района Республики Башкортостан осуществляется от небольших отопительных котельных, работающих на </w:t>
      </w:r>
      <w:proofErr w:type="gramStart"/>
      <w:r w:rsidRPr="003B6732">
        <w:rPr>
          <w:rFonts w:cs="Arial"/>
          <w:sz w:val="24"/>
        </w:rPr>
        <w:t>электричестве</w:t>
      </w:r>
      <w:proofErr w:type="gramEnd"/>
      <w:r w:rsidRPr="003B6732">
        <w:rPr>
          <w:rFonts w:cs="Arial"/>
          <w:sz w:val="24"/>
        </w:rPr>
        <w:t>.</w:t>
      </w:r>
    </w:p>
    <w:p w:rsidR="00093B69" w:rsidRPr="003B6732" w:rsidRDefault="00093B69" w:rsidP="003B6732">
      <w:pPr>
        <w:ind w:firstLine="553"/>
        <w:jc w:val="both"/>
        <w:rPr>
          <w:rFonts w:cs="Arial"/>
          <w:sz w:val="24"/>
          <w:shd w:val="clear" w:color="auto" w:fill="FFFFFF"/>
        </w:rPr>
      </w:pPr>
      <w:r w:rsidRPr="003B6732">
        <w:rPr>
          <w:rFonts w:cs="Arial"/>
          <w:sz w:val="24"/>
          <w:shd w:val="clear" w:color="auto" w:fill="FFFFFF"/>
        </w:rPr>
        <w:t>Отдельно стоящие общественные и промышленные здания отапливаются от индивидуальных котельных, в которых установлены небольшие котлы различных марок</w:t>
      </w:r>
      <w:r w:rsidRPr="003B6732">
        <w:rPr>
          <w:rFonts w:cs="Arial"/>
          <w:sz w:val="24"/>
        </w:rPr>
        <w:t>, работающих электричестве.</w:t>
      </w:r>
    </w:p>
    <w:p w:rsidR="00093B69" w:rsidRPr="003B6732" w:rsidRDefault="00093B69" w:rsidP="003B6732">
      <w:pPr>
        <w:ind w:firstLine="553"/>
        <w:jc w:val="both"/>
        <w:rPr>
          <w:rFonts w:cs="Arial"/>
          <w:sz w:val="24"/>
        </w:rPr>
      </w:pPr>
      <w:r w:rsidRPr="003B6732">
        <w:rPr>
          <w:rFonts w:cs="Arial"/>
          <w:sz w:val="24"/>
        </w:rPr>
        <w:t>Отопление индивидуальной застройки в основном газовое от индивидуальных источников тепла (АОГВ), частично – печное.</w:t>
      </w:r>
    </w:p>
    <w:p w:rsidR="00093B69" w:rsidRPr="003B6732" w:rsidRDefault="00093B69" w:rsidP="003B6732">
      <w:pPr>
        <w:ind w:firstLine="553"/>
        <w:jc w:val="both"/>
        <w:rPr>
          <w:rFonts w:cs="Arial"/>
          <w:sz w:val="24"/>
          <w:shd w:val="clear" w:color="auto" w:fill="FFFFFF"/>
        </w:rPr>
      </w:pPr>
      <w:r w:rsidRPr="003B6732">
        <w:rPr>
          <w:rFonts w:cs="Arial"/>
          <w:sz w:val="24"/>
          <w:shd w:val="clear" w:color="auto" w:fill="FFFFFF"/>
        </w:rPr>
        <w:t>Основными потребителями являются жилая застройка, общественные здания, объекты здравоохранения, культуры и промпредприятия</w:t>
      </w:r>
    </w:p>
    <w:p w:rsidR="00093B69" w:rsidRPr="003B6732" w:rsidRDefault="00093B69" w:rsidP="003B6732">
      <w:pPr>
        <w:ind w:firstLine="553"/>
        <w:jc w:val="right"/>
        <w:rPr>
          <w:rFonts w:cs="Arial"/>
          <w:sz w:val="24"/>
        </w:rPr>
      </w:pPr>
      <w:r w:rsidRPr="003B6732">
        <w:rPr>
          <w:rFonts w:cs="Arial"/>
          <w:sz w:val="24"/>
        </w:rPr>
        <w:t xml:space="preserve"> </w:t>
      </w:r>
    </w:p>
    <w:p w:rsidR="00093B69" w:rsidRPr="003B6732" w:rsidRDefault="00093B69" w:rsidP="003B6732">
      <w:pPr>
        <w:ind w:firstLine="553"/>
        <w:jc w:val="both"/>
        <w:rPr>
          <w:rFonts w:cs="Arial"/>
          <w:b/>
          <w:bCs/>
          <w:sz w:val="24"/>
        </w:rPr>
      </w:pPr>
      <w:r w:rsidRPr="003B6732">
        <w:rPr>
          <w:rFonts w:cs="Arial"/>
          <w:b/>
          <w:bCs/>
          <w:sz w:val="24"/>
        </w:rPr>
        <w:t>Проектные решения</w:t>
      </w:r>
    </w:p>
    <w:p w:rsidR="00093B69" w:rsidRPr="003B6732" w:rsidRDefault="00093B69" w:rsidP="003B6732">
      <w:pPr>
        <w:ind w:firstLine="553"/>
        <w:jc w:val="both"/>
        <w:rPr>
          <w:rFonts w:cs="Arial"/>
          <w:sz w:val="24"/>
        </w:rPr>
      </w:pPr>
    </w:p>
    <w:p w:rsidR="00093B69" w:rsidRPr="003B6732" w:rsidRDefault="00093B69" w:rsidP="003B6732">
      <w:pPr>
        <w:ind w:firstLine="553"/>
        <w:jc w:val="both"/>
        <w:rPr>
          <w:rFonts w:cs="Arial"/>
          <w:sz w:val="24"/>
          <w:shd w:val="clear" w:color="auto" w:fill="FFFFFF"/>
        </w:rPr>
      </w:pPr>
      <w:r w:rsidRPr="003B6732">
        <w:rPr>
          <w:rFonts w:cs="Arial"/>
          <w:sz w:val="24"/>
        </w:rPr>
        <w:t>Расходы тепла на отопление секционной и усадебной застройки определены в соответствии с СНиП 41-02-2003 «Тепловые сети» по укрупненным показателям, исходя величины общей площади. Расходы тепла на отопление и вентиляцию общественных зданий, определены как доля 25% от расходов тепла на  секционную застро</w:t>
      </w:r>
      <w:r w:rsidRPr="003B6732">
        <w:rPr>
          <w:rFonts w:cs="Arial"/>
          <w:sz w:val="24"/>
          <w:shd w:val="clear" w:color="auto" w:fill="FFFFFF"/>
        </w:rPr>
        <w:t>йку. Расходы тепла на горячее водоснабжение учтены по удельному среднему расходу тепла на эти нужды с применением коэффициента 2,4 для перехода на максимальный расход.</w:t>
      </w:r>
    </w:p>
    <w:p w:rsidR="00093B69" w:rsidRPr="003B6732" w:rsidRDefault="00093B69" w:rsidP="003B6732">
      <w:pPr>
        <w:ind w:firstLine="553"/>
        <w:jc w:val="both"/>
        <w:rPr>
          <w:rFonts w:cs="Arial"/>
          <w:sz w:val="24"/>
          <w:shd w:val="clear" w:color="auto" w:fill="FFFFFF"/>
        </w:rPr>
      </w:pPr>
      <w:r w:rsidRPr="003B6732">
        <w:rPr>
          <w:rFonts w:cs="Arial"/>
          <w:sz w:val="24"/>
          <w:shd w:val="clear" w:color="auto" w:fill="FFFFFF"/>
        </w:rPr>
        <w:t>В табл</w:t>
      </w:r>
      <w:r w:rsidRPr="003B6732">
        <w:rPr>
          <w:rFonts w:cs="Arial"/>
          <w:sz w:val="24"/>
        </w:rPr>
        <w:t>ице 2 пр</w:t>
      </w:r>
      <w:r w:rsidRPr="003B6732">
        <w:rPr>
          <w:rFonts w:cs="Arial"/>
          <w:sz w:val="24"/>
          <w:shd w:val="clear" w:color="auto" w:fill="FFFFFF"/>
        </w:rPr>
        <w:t>иведены итоговые данные потребности в тепловой энергии.</w:t>
      </w:r>
    </w:p>
    <w:p w:rsidR="00792F1C" w:rsidRPr="003B6732" w:rsidRDefault="00093B69" w:rsidP="003B6732">
      <w:pPr>
        <w:rPr>
          <w:rFonts w:cs="Arial"/>
          <w:sz w:val="24"/>
        </w:rPr>
      </w:pPr>
      <w:proofErr w:type="gramStart"/>
      <w:r w:rsidRPr="003B6732">
        <w:rPr>
          <w:rFonts w:cs="Arial"/>
          <w:sz w:val="24"/>
          <w:shd w:val="clear" w:color="auto" w:fill="FFFFFF"/>
        </w:rPr>
        <w:t>Тепло</w:t>
      </w:r>
      <w:r w:rsidRPr="003B6732">
        <w:rPr>
          <w:rFonts w:cs="Arial"/>
          <w:sz w:val="24"/>
        </w:rPr>
        <w:t xml:space="preserve">снабжение отдельно стоящих общественных зданий и секционной застройки  </w:t>
      </w:r>
      <w:r w:rsidRPr="003B6732">
        <w:rPr>
          <w:rFonts w:cs="Arial"/>
          <w:sz w:val="24"/>
          <w:shd w:val="clear" w:color="auto" w:fill="FFFFFF"/>
        </w:rPr>
        <w:t>на новых территориях</w:t>
      </w:r>
      <w:r w:rsidRPr="003B6732">
        <w:rPr>
          <w:rFonts w:cs="Arial"/>
          <w:sz w:val="24"/>
        </w:rPr>
        <w:t xml:space="preserve"> проектом предусматривается </w:t>
      </w:r>
      <w:r w:rsidRPr="003B6732">
        <w:rPr>
          <w:rFonts w:cs="Arial"/>
          <w:sz w:val="24"/>
          <w:shd w:val="clear" w:color="auto" w:fill="FFFFFF"/>
        </w:rPr>
        <w:t>от ав</w:t>
      </w:r>
      <w:r w:rsidRPr="003B6732">
        <w:rPr>
          <w:rFonts w:cs="Arial"/>
          <w:sz w:val="24"/>
        </w:rPr>
        <w:t xml:space="preserve">тономных </w:t>
      </w:r>
      <w:proofErr w:type="spellStart"/>
      <w:r w:rsidRPr="003B6732">
        <w:rPr>
          <w:rFonts w:cs="Arial"/>
          <w:sz w:val="24"/>
        </w:rPr>
        <w:t>теплоисточников</w:t>
      </w:r>
      <w:proofErr w:type="spellEnd"/>
      <w:r w:rsidRPr="003B6732">
        <w:rPr>
          <w:rFonts w:cs="Arial"/>
          <w:sz w:val="24"/>
        </w:rPr>
        <w:t>, в качестве которых могут быть предложены сертифицированные модульные котельные в двухконтурном исполнении, работающих на природном газе низкого давления.</w:t>
      </w:r>
      <w:proofErr w:type="gramEnd"/>
    </w:p>
    <w:p w:rsidR="00093B69" w:rsidRPr="003B6732" w:rsidRDefault="00093B69" w:rsidP="003B6732">
      <w:pPr>
        <w:rPr>
          <w:rFonts w:cs="Arial"/>
          <w:sz w:val="24"/>
        </w:rPr>
      </w:pPr>
    </w:p>
    <w:tbl>
      <w:tblPr>
        <w:tblW w:w="5000" w:type="pct"/>
        <w:tblCellSpacing w:w="0" w:type="dxa"/>
        <w:tblCellMar>
          <w:top w:w="15" w:type="dxa"/>
          <w:left w:w="15" w:type="dxa"/>
          <w:bottom w:w="15" w:type="dxa"/>
          <w:right w:w="15" w:type="dxa"/>
        </w:tblCellMar>
        <w:tblLook w:val="04A0"/>
      </w:tblPr>
      <w:tblGrid>
        <w:gridCol w:w="1449"/>
        <w:gridCol w:w="1013"/>
        <w:gridCol w:w="1069"/>
        <w:gridCol w:w="1159"/>
        <w:gridCol w:w="791"/>
        <w:gridCol w:w="1629"/>
        <w:gridCol w:w="715"/>
        <w:gridCol w:w="882"/>
        <w:gridCol w:w="960"/>
      </w:tblGrid>
      <w:tr w:rsidR="00093B69" w:rsidRPr="003B6732" w:rsidTr="00093B69">
        <w:trPr>
          <w:trHeight w:val="660"/>
          <w:tblCellSpacing w:w="0" w:type="dxa"/>
        </w:trPr>
        <w:tc>
          <w:tcPr>
            <w:tcW w:w="2920" w:type="pct"/>
            <w:gridSpan w:val="5"/>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b/>
                <w:bCs/>
                <w:kern w:val="0"/>
                <w:sz w:val="24"/>
              </w:rPr>
              <w:t>Расчет расходов теплопотребления на расчетный срок</w:t>
            </w:r>
          </w:p>
        </w:tc>
        <w:tc>
          <w:tcPr>
            <w:tcW w:w="726" w:type="pct"/>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CYR" w:eastAsia="Times New Roman" w:hAnsi="Arial CYR" w:cs="Arial CYR"/>
                <w:kern w:val="0"/>
                <w:sz w:val="24"/>
              </w:rPr>
              <w:t>Ялангаче</w:t>
            </w:r>
            <w:r w:rsidRPr="003B6732">
              <w:rPr>
                <w:rFonts w:ascii="Arial CYR" w:eastAsia="Times New Roman" w:hAnsi="Arial CYR" w:cs="Arial CYR"/>
                <w:kern w:val="0"/>
                <w:sz w:val="24"/>
              </w:rPr>
              <w:t>в</w:t>
            </w:r>
            <w:r w:rsidRPr="003B6732">
              <w:rPr>
                <w:rFonts w:ascii="Arial CYR" w:eastAsia="Times New Roman" w:hAnsi="Arial CYR" w:cs="Arial CYR"/>
                <w:kern w:val="0"/>
                <w:sz w:val="24"/>
              </w:rPr>
              <w:t>ский</w:t>
            </w:r>
            <w:proofErr w:type="spellEnd"/>
            <w:r w:rsidRPr="003B6732">
              <w:rPr>
                <w:rFonts w:ascii="Arial CYR" w:eastAsia="Times New Roman" w:hAnsi="Arial CYR" w:cs="Arial CYR"/>
                <w:kern w:val="0"/>
                <w:sz w:val="24"/>
              </w:rPr>
              <w:t xml:space="preserve"> сельс</w:t>
            </w:r>
            <w:r w:rsidRPr="003B6732">
              <w:rPr>
                <w:rFonts w:ascii="Arial CYR" w:eastAsia="Times New Roman" w:hAnsi="Arial CYR" w:cs="Arial CYR"/>
                <w:kern w:val="0"/>
                <w:sz w:val="24"/>
              </w:rPr>
              <w:t>о</w:t>
            </w:r>
            <w:r w:rsidRPr="003B6732">
              <w:rPr>
                <w:rFonts w:ascii="Arial CYR" w:eastAsia="Times New Roman" w:hAnsi="Arial CYR" w:cs="Arial CYR"/>
                <w:kern w:val="0"/>
                <w:sz w:val="24"/>
              </w:rPr>
              <w:t>вет</w:t>
            </w:r>
          </w:p>
        </w:tc>
        <w:tc>
          <w:tcPr>
            <w:tcW w:w="321" w:type="pct"/>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469" w:type="pct"/>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565" w:type="pct"/>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Табл</w:t>
            </w:r>
            <w:r w:rsidRPr="003B6732">
              <w:rPr>
                <w:rFonts w:ascii="Arial CYR" w:eastAsia="Times New Roman" w:hAnsi="Arial CYR" w:cs="Arial CYR"/>
                <w:kern w:val="0"/>
                <w:sz w:val="24"/>
              </w:rPr>
              <w:t>и</w:t>
            </w:r>
            <w:r w:rsidRPr="003B6732">
              <w:rPr>
                <w:rFonts w:ascii="Arial CYR" w:eastAsia="Times New Roman" w:hAnsi="Arial CYR" w:cs="Arial CYR"/>
                <w:kern w:val="0"/>
                <w:sz w:val="24"/>
              </w:rPr>
              <w:t>ца 2</w:t>
            </w:r>
          </w:p>
        </w:tc>
      </w:tr>
      <w:tr w:rsidR="00093B69" w:rsidRPr="003B6732" w:rsidTr="00093B69">
        <w:trPr>
          <w:trHeight w:val="930"/>
          <w:tblCellSpacing w:w="0" w:type="dxa"/>
        </w:trPr>
        <w:tc>
          <w:tcPr>
            <w:tcW w:w="772" w:type="pct"/>
            <w:tcBorders>
              <w:top w:val="single" w:sz="18" w:space="0" w:color="000000"/>
              <w:left w:val="single" w:sz="18" w:space="0" w:color="000000"/>
              <w:bottom w:val="single" w:sz="18" w:space="0" w:color="000000"/>
            </w:tcBorders>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Наименов</w:t>
            </w:r>
            <w:r w:rsidRPr="003B6732">
              <w:rPr>
                <w:rFonts w:ascii="Arial Narrow" w:eastAsia="Times New Roman" w:hAnsi="Arial Narrow" w:cs="Arial CYR"/>
                <w:b/>
                <w:bCs/>
                <w:kern w:val="0"/>
                <w:sz w:val="24"/>
              </w:rPr>
              <w:t>а</w:t>
            </w:r>
            <w:r w:rsidRPr="003B6732">
              <w:rPr>
                <w:rFonts w:ascii="Arial Narrow" w:eastAsia="Times New Roman" w:hAnsi="Arial Narrow" w:cs="Arial CYR"/>
                <w:b/>
                <w:bCs/>
                <w:kern w:val="0"/>
                <w:sz w:val="24"/>
              </w:rPr>
              <w:t>ние потреб</w:t>
            </w:r>
            <w:r w:rsidRPr="003B6732">
              <w:rPr>
                <w:rFonts w:ascii="Arial Narrow" w:eastAsia="Times New Roman" w:hAnsi="Arial Narrow" w:cs="Arial CYR"/>
                <w:b/>
                <w:bCs/>
                <w:kern w:val="0"/>
                <w:sz w:val="24"/>
              </w:rPr>
              <w:t>и</w:t>
            </w:r>
            <w:r w:rsidRPr="003B6732">
              <w:rPr>
                <w:rFonts w:ascii="Arial Narrow" w:eastAsia="Times New Roman" w:hAnsi="Arial Narrow" w:cs="Arial CYR"/>
                <w:b/>
                <w:bCs/>
                <w:kern w:val="0"/>
                <w:sz w:val="24"/>
              </w:rPr>
              <w:t>телей</w:t>
            </w:r>
          </w:p>
        </w:tc>
        <w:tc>
          <w:tcPr>
            <w:tcW w:w="538" w:type="pct"/>
            <w:tcBorders>
              <w:top w:val="single" w:sz="18" w:space="0" w:color="000000"/>
              <w:left w:val="single" w:sz="18" w:space="0" w:color="000000"/>
              <w:bottom w:val="single" w:sz="18" w:space="0" w:color="000000"/>
              <w:right w:val="single" w:sz="18" w:space="0" w:color="000000"/>
            </w:tcBorders>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Общая пл</w:t>
            </w:r>
            <w:r w:rsidRPr="003B6732">
              <w:rPr>
                <w:rFonts w:ascii="Arial Narrow" w:eastAsia="Times New Roman" w:hAnsi="Arial Narrow" w:cs="Arial CYR"/>
                <w:b/>
                <w:bCs/>
                <w:kern w:val="0"/>
                <w:sz w:val="24"/>
              </w:rPr>
              <w:t>о</w:t>
            </w:r>
            <w:r w:rsidRPr="003B6732">
              <w:rPr>
                <w:rFonts w:ascii="Arial Narrow" w:eastAsia="Times New Roman" w:hAnsi="Arial Narrow" w:cs="Arial CYR"/>
                <w:b/>
                <w:bCs/>
                <w:kern w:val="0"/>
                <w:sz w:val="24"/>
              </w:rPr>
              <w:t>щадь, тыс. м</w:t>
            </w:r>
            <w:proofErr w:type="gramStart"/>
            <w:r w:rsidRPr="003B6732">
              <w:rPr>
                <w:rFonts w:ascii="Arial Narrow" w:eastAsia="Times New Roman" w:hAnsi="Arial Narrow" w:cs="Arial CYR"/>
                <w:b/>
                <w:bCs/>
                <w:kern w:val="0"/>
                <w:sz w:val="24"/>
              </w:rPr>
              <w:t>2</w:t>
            </w:r>
            <w:proofErr w:type="gramEnd"/>
          </w:p>
        </w:tc>
        <w:tc>
          <w:tcPr>
            <w:tcW w:w="570" w:type="pct"/>
            <w:tcBorders>
              <w:top w:val="single" w:sz="18" w:space="0" w:color="000000"/>
              <w:bottom w:val="single" w:sz="18" w:space="0" w:color="000000"/>
            </w:tcBorders>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Уд</w:t>
            </w:r>
            <w:proofErr w:type="gramStart"/>
            <w:r w:rsidRPr="003B6732">
              <w:rPr>
                <w:rFonts w:ascii="Arial Narrow" w:eastAsia="Times New Roman" w:hAnsi="Arial Narrow" w:cs="Arial CYR"/>
                <w:b/>
                <w:bCs/>
                <w:kern w:val="0"/>
                <w:sz w:val="24"/>
              </w:rPr>
              <w:t>.</w:t>
            </w:r>
            <w:proofErr w:type="gramEnd"/>
            <w:r w:rsidRPr="003B6732">
              <w:rPr>
                <w:rFonts w:ascii="Arial Narrow" w:eastAsia="Times New Roman" w:hAnsi="Arial Narrow" w:cs="Arial CYR"/>
                <w:b/>
                <w:bCs/>
                <w:kern w:val="0"/>
                <w:sz w:val="24"/>
              </w:rPr>
              <w:t xml:space="preserve"> </w:t>
            </w:r>
            <w:proofErr w:type="spellStart"/>
            <w:proofErr w:type="gramStart"/>
            <w:r w:rsidRPr="003B6732">
              <w:rPr>
                <w:rFonts w:ascii="Arial Narrow" w:eastAsia="Times New Roman" w:hAnsi="Arial Narrow" w:cs="Arial CYR"/>
                <w:b/>
                <w:bCs/>
                <w:kern w:val="0"/>
                <w:sz w:val="24"/>
              </w:rPr>
              <w:t>т</w:t>
            </w:r>
            <w:proofErr w:type="gramEnd"/>
            <w:r w:rsidRPr="003B6732">
              <w:rPr>
                <w:rFonts w:ascii="Arial Narrow" w:eastAsia="Times New Roman" w:hAnsi="Arial Narrow" w:cs="Arial CYR"/>
                <w:b/>
                <w:bCs/>
                <w:kern w:val="0"/>
                <w:sz w:val="24"/>
              </w:rPr>
              <w:t>епл</w:t>
            </w:r>
            <w:proofErr w:type="spellEnd"/>
            <w:r w:rsidRPr="003B6732">
              <w:rPr>
                <w:rFonts w:ascii="Arial Narrow" w:eastAsia="Times New Roman" w:hAnsi="Arial Narrow" w:cs="Arial CYR"/>
                <w:b/>
                <w:bCs/>
                <w:kern w:val="0"/>
                <w:sz w:val="24"/>
              </w:rPr>
              <w:t>. поток на отопл</w:t>
            </w:r>
            <w:r w:rsidRPr="003B6732">
              <w:rPr>
                <w:rFonts w:ascii="Arial Narrow" w:eastAsia="Times New Roman" w:hAnsi="Arial Narrow" w:cs="Arial CYR"/>
                <w:b/>
                <w:bCs/>
                <w:kern w:val="0"/>
                <w:sz w:val="24"/>
              </w:rPr>
              <w:t>е</w:t>
            </w:r>
            <w:r w:rsidRPr="003B6732">
              <w:rPr>
                <w:rFonts w:ascii="Arial Narrow" w:eastAsia="Times New Roman" w:hAnsi="Arial Narrow" w:cs="Arial CYR"/>
                <w:b/>
                <w:bCs/>
                <w:kern w:val="0"/>
                <w:sz w:val="24"/>
              </w:rPr>
              <w:t>ние, Вт/ч*м2</w:t>
            </w:r>
          </w:p>
        </w:tc>
        <w:tc>
          <w:tcPr>
            <w:tcW w:w="617" w:type="pct"/>
            <w:tcBorders>
              <w:top w:val="single" w:sz="18" w:space="0" w:color="000000"/>
              <w:left w:val="single" w:sz="18" w:space="0" w:color="000000"/>
              <w:bottom w:val="single" w:sz="18" w:space="0" w:color="000000"/>
              <w:right w:val="single" w:sz="18" w:space="0" w:color="000000"/>
            </w:tcBorders>
            <w:hideMark/>
          </w:tcPr>
          <w:p w:rsidR="00093B69" w:rsidRPr="003B6732" w:rsidRDefault="00093B69" w:rsidP="003B6732">
            <w:pPr>
              <w:widowControl/>
              <w:suppressAutoHyphens w:val="0"/>
              <w:jc w:val="center"/>
              <w:rPr>
                <w:rFonts w:ascii="Arial CYR" w:eastAsia="Times New Roman" w:hAnsi="Arial CYR" w:cs="Arial CYR"/>
                <w:kern w:val="0"/>
                <w:sz w:val="24"/>
              </w:rPr>
            </w:pPr>
            <w:proofErr w:type="spellStart"/>
            <w:r w:rsidRPr="003B6732">
              <w:rPr>
                <w:rFonts w:ascii="Arial Narrow" w:eastAsia="Times New Roman" w:hAnsi="Arial Narrow" w:cs="Arial CYR"/>
                <w:b/>
                <w:bCs/>
                <w:kern w:val="0"/>
                <w:sz w:val="24"/>
              </w:rPr>
              <w:t>Тепл</w:t>
            </w:r>
            <w:proofErr w:type="spellEnd"/>
            <w:r w:rsidRPr="003B6732">
              <w:rPr>
                <w:rFonts w:ascii="Arial Narrow" w:eastAsia="Times New Roman" w:hAnsi="Arial Narrow" w:cs="Arial CYR"/>
                <w:b/>
                <w:bCs/>
                <w:kern w:val="0"/>
                <w:sz w:val="24"/>
              </w:rPr>
              <w:t>. п</w:t>
            </w:r>
            <w:r w:rsidRPr="003B6732">
              <w:rPr>
                <w:rFonts w:ascii="Arial Narrow" w:eastAsia="Times New Roman" w:hAnsi="Arial Narrow" w:cs="Arial CYR"/>
                <w:b/>
                <w:bCs/>
                <w:kern w:val="0"/>
                <w:sz w:val="24"/>
              </w:rPr>
              <w:t>о</w:t>
            </w:r>
            <w:r w:rsidRPr="003B6732">
              <w:rPr>
                <w:rFonts w:ascii="Arial Narrow" w:eastAsia="Times New Roman" w:hAnsi="Arial Narrow" w:cs="Arial CYR"/>
                <w:b/>
                <w:bCs/>
                <w:kern w:val="0"/>
                <w:sz w:val="24"/>
              </w:rPr>
              <w:t>ток на отопл</w:t>
            </w:r>
            <w:r w:rsidRPr="003B6732">
              <w:rPr>
                <w:rFonts w:ascii="Arial Narrow" w:eastAsia="Times New Roman" w:hAnsi="Arial Narrow" w:cs="Arial CYR"/>
                <w:b/>
                <w:bCs/>
                <w:kern w:val="0"/>
                <w:sz w:val="24"/>
              </w:rPr>
              <w:t>е</w:t>
            </w:r>
            <w:r w:rsidRPr="003B6732">
              <w:rPr>
                <w:rFonts w:ascii="Arial Narrow" w:eastAsia="Times New Roman" w:hAnsi="Arial Narrow" w:cs="Arial CYR"/>
                <w:b/>
                <w:bCs/>
                <w:kern w:val="0"/>
                <w:sz w:val="24"/>
              </w:rPr>
              <w:t>ние, 106 Вт</w:t>
            </w:r>
          </w:p>
        </w:tc>
        <w:tc>
          <w:tcPr>
            <w:tcW w:w="422" w:type="pct"/>
            <w:tcBorders>
              <w:top w:val="single" w:sz="18" w:space="0" w:color="000000"/>
              <w:bottom w:val="single" w:sz="18" w:space="0" w:color="000000"/>
            </w:tcBorders>
            <w:hideMark/>
          </w:tcPr>
          <w:p w:rsidR="00093B69" w:rsidRPr="003B6732" w:rsidRDefault="00093B69" w:rsidP="003B6732">
            <w:pPr>
              <w:widowControl/>
              <w:suppressAutoHyphens w:val="0"/>
              <w:jc w:val="center"/>
              <w:rPr>
                <w:rFonts w:ascii="Arial CYR" w:eastAsia="Times New Roman" w:hAnsi="Arial CYR" w:cs="Arial CYR"/>
                <w:kern w:val="0"/>
                <w:sz w:val="24"/>
              </w:rPr>
            </w:pPr>
            <w:proofErr w:type="spellStart"/>
            <w:r w:rsidRPr="003B6732">
              <w:rPr>
                <w:rFonts w:ascii="Arial Narrow" w:eastAsia="Times New Roman" w:hAnsi="Arial Narrow" w:cs="Arial CYR"/>
                <w:b/>
                <w:bCs/>
                <w:kern w:val="0"/>
                <w:sz w:val="24"/>
              </w:rPr>
              <w:t>Тепл</w:t>
            </w:r>
            <w:proofErr w:type="spellEnd"/>
            <w:r w:rsidRPr="003B6732">
              <w:rPr>
                <w:rFonts w:ascii="Arial Narrow" w:eastAsia="Times New Roman" w:hAnsi="Arial Narrow" w:cs="Arial CYR"/>
                <w:b/>
                <w:bCs/>
                <w:kern w:val="0"/>
                <w:sz w:val="24"/>
              </w:rPr>
              <w:t xml:space="preserve">. поток на </w:t>
            </w:r>
            <w:proofErr w:type="spellStart"/>
            <w:r w:rsidRPr="003B6732">
              <w:rPr>
                <w:rFonts w:ascii="Arial Narrow" w:eastAsia="Times New Roman" w:hAnsi="Arial Narrow" w:cs="Arial CYR"/>
                <w:b/>
                <w:bCs/>
                <w:kern w:val="0"/>
                <w:sz w:val="24"/>
              </w:rPr>
              <w:t>ве</w:t>
            </w:r>
            <w:r w:rsidRPr="003B6732">
              <w:rPr>
                <w:rFonts w:ascii="Arial Narrow" w:eastAsia="Times New Roman" w:hAnsi="Arial Narrow" w:cs="Arial CYR"/>
                <w:b/>
                <w:bCs/>
                <w:kern w:val="0"/>
                <w:sz w:val="24"/>
              </w:rPr>
              <w:t>н</w:t>
            </w:r>
            <w:r w:rsidRPr="003B6732">
              <w:rPr>
                <w:rFonts w:ascii="Arial Narrow" w:eastAsia="Times New Roman" w:hAnsi="Arial Narrow" w:cs="Arial CYR"/>
                <w:b/>
                <w:bCs/>
                <w:kern w:val="0"/>
                <w:sz w:val="24"/>
              </w:rPr>
              <w:t>тил</w:t>
            </w:r>
            <w:proofErr w:type="spellEnd"/>
            <w:r w:rsidRPr="003B6732">
              <w:rPr>
                <w:rFonts w:ascii="Arial Narrow" w:eastAsia="Times New Roman" w:hAnsi="Arial Narrow" w:cs="Arial CYR"/>
                <w:b/>
                <w:bCs/>
                <w:kern w:val="0"/>
                <w:sz w:val="24"/>
              </w:rPr>
              <w:t>., 106 Вт</w:t>
            </w:r>
          </w:p>
        </w:tc>
        <w:tc>
          <w:tcPr>
            <w:tcW w:w="726" w:type="pct"/>
            <w:tcBorders>
              <w:top w:val="single" w:sz="18" w:space="0" w:color="000000"/>
              <w:left w:val="single" w:sz="18" w:space="0" w:color="000000"/>
              <w:bottom w:val="single" w:sz="18" w:space="0" w:color="000000"/>
              <w:right w:val="single" w:sz="18" w:space="0" w:color="000000"/>
            </w:tcBorders>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Кол-во жит</w:t>
            </w:r>
            <w:r w:rsidRPr="003B6732">
              <w:rPr>
                <w:rFonts w:ascii="Arial Narrow" w:eastAsia="Times New Roman" w:hAnsi="Arial Narrow" w:cs="Arial CYR"/>
                <w:b/>
                <w:bCs/>
                <w:kern w:val="0"/>
                <w:sz w:val="24"/>
              </w:rPr>
              <w:t>е</w:t>
            </w:r>
            <w:r w:rsidRPr="003B6732">
              <w:rPr>
                <w:rFonts w:ascii="Arial Narrow" w:eastAsia="Times New Roman" w:hAnsi="Arial Narrow" w:cs="Arial CYR"/>
                <w:b/>
                <w:bCs/>
                <w:kern w:val="0"/>
                <w:sz w:val="24"/>
              </w:rPr>
              <w:t>лей, тыс. чел</w:t>
            </w:r>
          </w:p>
        </w:tc>
        <w:tc>
          <w:tcPr>
            <w:tcW w:w="321" w:type="pct"/>
            <w:tcBorders>
              <w:top w:val="single" w:sz="18" w:space="0" w:color="000000"/>
              <w:bottom w:val="single" w:sz="18" w:space="0" w:color="000000"/>
            </w:tcBorders>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Уд</w:t>
            </w:r>
            <w:proofErr w:type="gramStart"/>
            <w:r w:rsidRPr="003B6732">
              <w:rPr>
                <w:rFonts w:ascii="Arial Narrow" w:eastAsia="Times New Roman" w:hAnsi="Arial Narrow" w:cs="Arial CYR"/>
                <w:b/>
                <w:bCs/>
                <w:kern w:val="0"/>
                <w:sz w:val="24"/>
              </w:rPr>
              <w:t>.</w:t>
            </w:r>
            <w:proofErr w:type="gramEnd"/>
            <w:r w:rsidRPr="003B6732">
              <w:rPr>
                <w:rFonts w:ascii="Arial Narrow" w:eastAsia="Times New Roman" w:hAnsi="Arial Narrow" w:cs="Arial CYR"/>
                <w:b/>
                <w:bCs/>
                <w:kern w:val="0"/>
                <w:sz w:val="24"/>
              </w:rPr>
              <w:t xml:space="preserve"> </w:t>
            </w:r>
            <w:proofErr w:type="spellStart"/>
            <w:proofErr w:type="gramStart"/>
            <w:r w:rsidRPr="003B6732">
              <w:rPr>
                <w:rFonts w:ascii="Arial Narrow" w:eastAsia="Times New Roman" w:hAnsi="Arial Narrow" w:cs="Arial CYR"/>
                <w:b/>
                <w:bCs/>
                <w:kern w:val="0"/>
                <w:sz w:val="24"/>
              </w:rPr>
              <w:t>т</w:t>
            </w:r>
            <w:proofErr w:type="gramEnd"/>
            <w:r w:rsidRPr="003B6732">
              <w:rPr>
                <w:rFonts w:ascii="Arial Narrow" w:eastAsia="Times New Roman" w:hAnsi="Arial Narrow" w:cs="Arial CYR"/>
                <w:b/>
                <w:bCs/>
                <w:kern w:val="0"/>
                <w:sz w:val="24"/>
              </w:rPr>
              <w:t>епл</w:t>
            </w:r>
            <w:proofErr w:type="spellEnd"/>
            <w:r w:rsidRPr="003B6732">
              <w:rPr>
                <w:rFonts w:ascii="Arial Narrow" w:eastAsia="Times New Roman" w:hAnsi="Arial Narrow" w:cs="Arial CYR"/>
                <w:b/>
                <w:bCs/>
                <w:kern w:val="0"/>
                <w:sz w:val="24"/>
              </w:rPr>
              <w:t>. поток на ГВС, Вт</w:t>
            </w:r>
          </w:p>
        </w:tc>
        <w:tc>
          <w:tcPr>
            <w:tcW w:w="469" w:type="pct"/>
            <w:tcBorders>
              <w:top w:val="single" w:sz="18" w:space="0" w:color="000000"/>
              <w:left w:val="single" w:sz="18" w:space="0" w:color="000000"/>
              <w:bottom w:val="single" w:sz="18" w:space="0" w:color="000000"/>
              <w:right w:val="single" w:sz="18" w:space="0" w:color="000000"/>
            </w:tcBorders>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Ма</w:t>
            </w:r>
            <w:r w:rsidRPr="003B6732">
              <w:rPr>
                <w:rFonts w:ascii="Arial Narrow" w:eastAsia="Times New Roman" w:hAnsi="Arial Narrow" w:cs="Arial CYR"/>
                <w:b/>
                <w:bCs/>
                <w:kern w:val="0"/>
                <w:sz w:val="24"/>
              </w:rPr>
              <w:t>к</w:t>
            </w:r>
            <w:r w:rsidRPr="003B6732">
              <w:rPr>
                <w:rFonts w:ascii="Arial Narrow" w:eastAsia="Times New Roman" w:hAnsi="Arial Narrow" w:cs="Arial CYR"/>
                <w:b/>
                <w:bCs/>
                <w:kern w:val="0"/>
                <w:sz w:val="24"/>
              </w:rPr>
              <w:t>сим</w:t>
            </w:r>
            <w:proofErr w:type="gramStart"/>
            <w:r w:rsidRPr="003B6732">
              <w:rPr>
                <w:rFonts w:ascii="Arial Narrow" w:eastAsia="Times New Roman" w:hAnsi="Arial Narrow" w:cs="Arial CYR"/>
                <w:b/>
                <w:bCs/>
                <w:kern w:val="0"/>
                <w:sz w:val="24"/>
              </w:rPr>
              <w:t>.</w:t>
            </w:r>
            <w:proofErr w:type="gramEnd"/>
            <w:r w:rsidRPr="003B6732">
              <w:rPr>
                <w:rFonts w:ascii="Arial Narrow" w:eastAsia="Times New Roman" w:hAnsi="Arial Narrow" w:cs="Arial CYR"/>
                <w:b/>
                <w:bCs/>
                <w:kern w:val="0"/>
                <w:sz w:val="24"/>
              </w:rPr>
              <w:t xml:space="preserve"> </w:t>
            </w:r>
            <w:proofErr w:type="spellStart"/>
            <w:proofErr w:type="gramStart"/>
            <w:r w:rsidRPr="003B6732">
              <w:rPr>
                <w:rFonts w:ascii="Arial Narrow" w:eastAsia="Times New Roman" w:hAnsi="Arial Narrow" w:cs="Arial CYR"/>
                <w:b/>
                <w:bCs/>
                <w:kern w:val="0"/>
                <w:sz w:val="24"/>
              </w:rPr>
              <w:t>т</w:t>
            </w:r>
            <w:proofErr w:type="gramEnd"/>
            <w:r w:rsidRPr="003B6732">
              <w:rPr>
                <w:rFonts w:ascii="Arial Narrow" w:eastAsia="Times New Roman" w:hAnsi="Arial Narrow" w:cs="Arial CYR"/>
                <w:b/>
                <w:bCs/>
                <w:kern w:val="0"/>
                <w:sz w:val="24"/>
              </w:rPr>
              <w:t>епл</w:t>
            </w:r>
            <w:proofErr w:type="spellEnd"/>
            <w:r w:rsidRPr="003B6732">
              <w:rPr>
                <w:rFonts w:ascii="Arial Narrow" w:eastAsia="Times New Roman" w:hAnsi="Arial Narrow" w:cs="Arial CYR"/>
                <w:b/>
                <w:bCs/>
                <w:kern w:val="0"/>
                <w:sz w:val="24"/>
              </w:rPr>
              <w:t>. поток на ГВС, 106 Вт</w:t>
            </w:r>
          </w:p>
        </w:tc>
        <w:tc>
          <w:tcPr>
            <w:tcW w:w="565" w:type="pct"/>
            <w:tcBorders>
              <w:top w:val="single" w:sz="18" w:space="0" w:color="000000"/>
              <w:bottom w:val="single" w:sz="18" w:space="0" w:color="000000"/>
              <w:right w:val="single" w:sz="18" w:space="0" w:color="000000"/>
            </w:tcBorders>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Общий тепл</w:t>
            </w:r>
            <w:r w:rsidRPr="003B6732">
              <w:rPr>
                <w:rFonts w:ascii="Arial Narrow" w:eastAsia="Times New Roman" w:hAnsi="Arial Narrow" w:cs="Arial CYR"/>
                <w:b/>
                <w:bCs/>
                <w:kern w:val="0"/>
                <w:sz w:val="24"/>
              </w:rPr>
              <w:t>о</w:t>
            </w:r>
            <w:r w:rsidRPr="003B6732">
              <w:rPr>
                <w:rFonts w:ascii="Arial Narrow" w:eastAsia="Times New Roman" w:hAnsi="Arial Narrow" w:cs="Arial CYR"/>
                <w:b/>
                <w:bCs/>
                <w:kern w:val="0"/>
                <w:sz w:val="24"/>
              </w:rPr>
              <w:t>вой п</w:t>
            </w:r>
            <w:r w:rsidRPr="003B6732">
              <w:rPr>
                <w:rFonts w:ascii="Arial Narrow" w:eastAsia="Times New Roman" w:hAnsi="Arial Narrow" w:cs="Arial CYR"/>
                <w:b/>
                <w:bCs/>
                <w:kern w:val="0"/>
                <w:sz w:val="24"/>
              </w:rPr>
              <w:t>о</w:t>
            </w:r>
            <w:r w:rsidRPr="003B6732">
              <w:rPr>
                <w:rFonts w:ascii="Arial Narrow" w:eastAsia="Times New Roman" w:hAnsi="Arial Narrow" w:cs="Arial CYR"/>
                <w:b/>
                <w:bCs/>
                <w:kern w:val="0"/>
                <w:sz w:val="24"/>
              </w:rPr>
              <w:t>ток, 106 Вт</w:t>
            </w:r>
          </w:p>
        </w:tc>
      </w:tr>
      <w:tr w:rsidR="00093B69" w:rsidRPr="003B6732" w:rsidTr="00093B69">
        <w:trPr>
          <w:trHeight w:val="690"/>
          <w:tblCellSpacing w:w="0" w:type="dxa"/>
        </w:trPr>
        <w:tc>
          <w:tcPr>
            <w:tcW w:w="772" w:type="pct"/>
            <w:tcBorders>
              <w:top w:val="single" w:sz="6" w:space="0" w:color="000000"/>
              <w:lef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kern w:val="0"/>
                <w:sz w:val="24"/>
              </w:rPr>
              <w:t>Обществе</w:t>
            </w:r>
            <w:r w:rsidRPr="003B6732">
              <w:rPr>
                <w:rFonts w:ascii="Arial Narrow" w:eastAsia="Times New Roman" w:hAnsi="Arial Narrow" w:cs="Arial CYR"/>
                <w:kern w:val="0"/>
                <w:sz w:val="24"/>
              </w:rPr>
              <w:t>н</w:t>
            </w:r>
            <w:r w:rsidRPr="003B6732">
              <w:rPr>
                <w:rFonts w:ascii="Arial Narrow" w:eastAsia="Times New Roman" w:hAnsi="Arial Narrow" w:cs="Arial CYR"/>
                <w:kern w:val="0"/>
                <w:sz w:val="24"/>
              </w:rPr>
              <w:t>ные здания усадебной з</w:t>
            </w:r>
            <w:r w:rsidRPr="003B6732">
              <w:rPr>
                <w:rFonts w:ascii="Arial Narrow" w:eastAsia="Times New Roman" w:hAnsi="Arial Narrow" w:cs="Arial CYR"/>
                <w:kern w:val="0"/>
                <w:sz w:val="24"/>
              </w:rPr>
              <w:t>а</w:t>
            </w:r>
            <w:r w:rsidRPr="003B6732">
              <w:rPr>
                <w:rFonts w:ascii="Arial Narrow" w:eastAsia="Times New Roman" w:hAnsi="Arial Narrow" w:cs="Arial CYR"/>
                <w:kern w:val="0"/>
                <w:sz w:val="24"/>
              </w:rPr>
              <w:t>стройки</w:t>
            </w:r>
          </w:p>
        </w:tc>
        <w:tc>
          <w:tcPr>
            <w:tcW w:w="538"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70" w:type="pct"/>
            <w:tcBorders>
              <w:top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(105х0,25)</w:t>
            </w:r>
          </w:p>
        </w:tc>
        <w:tc>
          <w:tcPr>
            <w:tcW w:w="617"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22" w:type="pct"/>
            <w:tcBorders>
              <w:top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726"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321" w:type="pct"/>
            <w:tcBorders>
              <w:top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(2,4x73)</w:t>
            </w:r>
          </w:p>
        </w:tc>
        <w:tc>
          <w:tcPr>
            <w:tcW w:w="469"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65" w:type="pct"/>
            <w:tcBorders>
              <w:top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r>
      <w:tr w:rsidR="00093B69" w:rsidRPr="003B6732" w:rsidTr="00093B69">
        <w:trPr>
          <w:trHeight w:val="315"/>
          <w:tblCellSpacing w:w="0" w:type="dxa"/>
        </w:trPr>
        <w:tc>
          <w:tcPr>
            <w:tcW w:w="772" w:type="pct"/>
            <w:tcBorders>
              <w:lef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Narrow" w:eastAsia="Times New Roman" w:hAnsi="Arial Narrow" w:cs="Arial CYR"/>
                <w:kern w:val="0"/>
                <w:sz w:val="24"/>
              </w:rPr>
              <w:t>расч</w:t>
            </w:r>
            <w:proofErr w:type="spellEnd"/>
            <w:r w:rsidRPr="003B6732">
              <w:rPr>
                <w:rFonts w:ascii="Arial Narrow" w:eastAsia="Times New Roman" w:hAnsi="Arial Narrow" w:cs="Arial CYR"/>
                <w:kern w:val="0"/>
                <w:sz w:val="24"/>
              </w:rPr>
              <w:t>. срок</w:t>
            </w:r>
          </w:p>
        </w:tc>
        <w:tc>
          <w:tcPr>
            <w:tcW w:w="538"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16,25</w:t>
            </w:r>
          </w:p>
        </w:tc>
        <w:tc>
          <w:tcPr>
            <w:tcW w:w="570"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26,25</w:t>
            </w:r>
          </w:p>
        </w:tc>
        <w:tc>
          <w:tcPr>
            <w:tcW w:w="617"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0,4</w:t>
            </w:r>
          </w:p>
        </w:tc>
        <w:tc>
          <w:tcPr>
            <w:tcW w:w="422"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0,1</w:t>
            </w:r>
          </w:p>
        </w:tc>
        <w:tc>
          <w:tcPr>
            <w:tcW w:w="726"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0,65</w:t>
            </w:r>
          </w:p>
        </w:tc>
        <w:tc>
          <w:tcPr>
            <w:tcW w:w="321"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CYR" w:eastAsia="Times New Roman" w:hAnsi="Arial CYR" w:cs="Arial CYR"/>
                <w:kern w:val="0"/>
                <w:sz w:val="24"/>
              </w:rPr>
              <w:t>175,2</w:t>
            </w:r>
          </w:p>
        </w:tc>
        <w:tc>
          <w:tcPr>
            <w:tcW w:w="469"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0,1</w:t>
            </w:r>
          </w:p>
        </w:tc>
        <w:tc>
          <w:tcPr>
            <w:tcW w:w="565" w:type="pct"/>
            <w:tcBorders>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0,6</w:t>
            </w:r>
          </w:p>
        </w:tc>
      </w:tr>
      <w:tr w:rsidR="00093B69" w:rsidRPr="003B6732" w:rsidTr="00093B69">
        <w:trPr>
          <w:trHeight w:val="315"/>
          <w:tblCellSpacing w:w="0" w:type="dxa"/>
        </w:trPr>
        <w:tc>
          <w:tcPr>
            <w:tcW w:w="772" w:type="pct"/>
            <w:tcBorders>
              <w:left w:val="single" w:sz="6" w:space="0" w:color="000000"/>
              <w:bottom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kern w:val="0"/>
                <w:sz w:val="24"/>
              </w:rPr>
              <w:t>сущ.</w:t>
            </w:r>
          </w:p>
        </w:tc>
        <w:tc>
          <w:tcPr>
            <w:tcW w:w="538" w:type="pct"/>
            <w:tcBorders>
              <w:left w:val="single" w:sz="18" w:space="0" w:color="000000"/>
              <w:bottom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9,37</w:t>
            </w:r>
          </w:p>
        </w:tc>
        <w:tc>
          <w:tcPr>
            <w:tcW w:w="570" w:type="pct"/>
            <w:tcBorders>
              <w:bottom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26,25</w:t>
            </w:r>
          </w:p>
        </w:tc>
        <w:tc>
          <w:tcPr>
            <w:tcW w:w="617" w:type="pct"/>
            <w:tcBorders>
              <w:left w:val="single" w:sz="18" w:space="0" w:color="000000"/>
              <w:bottom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0,2</w:t>
            </w:r>
          </w:p>
        </w:tc>
        <w:tc>
          <w:tcPr>
            <w:tcW w:w="422" w:type="pct"/>
            <w:tcBorders>
              <w:bottom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0,0</w:t>
            </w:r>
          </w:p>
        </w:tc>
        <w:tc>
          <w:tcPr>
            <w:tcW w:w="726" w:type="pct"/>
            <w:tcBorders>
              <w:left w:val="single" w:sz="18" w:space="0" w:color="000000"/>
              <w:bottom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0,61</w:t>
            </w:r>
          </w:p>
        </w:tc>
        <w:tc>
          <w:tcPr>
            <w:tcW w:w="321" w:type="pct"/>
            <w:tcBorders>
              <w:bottom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CYR" w:eastAsia="Times New Roman" w:hAnsi="Arial CYR" w:cs="Arial CYR"/>
                <w:kern w:val="0"/>
                <w:sz w:val="24"/>
              </w:rPr>
              <w:t>175,2</w:t>
            </w:r>
          </w:p>
        </w:tc>
        <w:tc>
          <w:tcPr>
            <w:tcW w:w="469" w:type="pct"/>
            <w:tcBorders>
              <w:left w:val="single" w:sz="18" w:space="0" w:color="000000"/>
              <w:bottom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0,1</w:t>
            </w:r>
          </w:p>
        </w:tc>
        <w:tc>
          <w:tcPr>
            <w:tcW w:w="565" w:type="pct"/>
            <w:tcBorders>
              <w:bottom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0,4</w:t>
            </w:r>
          </w:p>
        </w:tc>
      </w:tr>
      <w:tr w:rsidR="00093B69" w:rsidRPr="003B6732" w:rsidTr="00093B69">
        <w:trPr>
          <w:trHeight w:val="330"/>
          <w:tblCellSpacing w:w="0" w:type="dxa"/>
        </w:trPr>
        <w:tc>
          <w:tcPr>
            <w:tcW w:w="772" w:type="pct"/>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b/>
                <w:bCs/>
                <w:kern w:val="0"/>
                <w:sz w:val="24"/>
              </w:rPr>
              <w:t>Итого с уч</w:t>
            </w:r>
            <w:r w:rsidRPr="003B6732">
              <w:rPr>
                <w:rFonts w:ascii="Arial Narrow" w:eastAsia="Times New Roman" w:hAnsi="Arial Narrow" w:cs="Arial CYR"/>
                <w:b/>
                <w:bCs/>
                <w:kern w:val="0"/>
                <w:sz w:val="24"/>
              </w:rPr>
              <w:t>е</w:t>
            </w:r>
            <w:r w:rsidRPr="003B6732">
              <w:rPr>
                <w:rFonts w:ascii="Arial Narrow" w:eastAsia="Times New Roman" w:hAnsi="Arial Narrow" w:cs="Arial CYR"/>
                <w:b/>
                <w:bCs/>
                <w:kern w:val="0"/>
                <w:sz w:val="24"/>
              </w:rPr>
              <w:t>том 8% п</w:t>
            </w:r>
            <w:r w:rsidRPr="003B6732">
              <w:rPr>
                <w:rFonts w:ascii="Arial Narrow" w:eastAsia="Times New Roman" w:hAnsi="Arial Narrow" w:cs="Arial CYR"/>
                <w:b/>
                <w:bCs/>
                <w:kern w:val="0"/>
                <w:sz w:val="24"/>
              </w:rPr>
              <w:t>о</w:t>
            </w:r>
            <w:r w:rsidRPr="003B6732">
              <w:rPr>
                <w:rFonts w:ascii="Arial Narrow" w:eastAsia="Times New Roman" w:hAnsi="Arial Narrow" w:cs="Arial CYR"/>
                <w:b/>
                <w:bCs/>
                <w:kern w:val="0"/>
                <w:sz w:val="24"/>
              </w:rPr>
              <w:t xml:space="preserve">терь </w:t>
            </w:r>
          </w:p>
        </w:tc>
        <w:tc>
          <w:tcPr>
            <w:tcW w:w="538"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70"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617"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22"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726"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321"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69"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65" w:type="pct"/>
            <w:tcBorders>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r>
      <w:tr w:rsidR="00093B69" w:rsidRPr="003B6732" w:rsidTr="00093B69">
        <w:trPr>
          <w:trHeight w:val="360"/>
          <w:tblCellSpacing w:w="0" w:type="dxa"/>
        </w:trPr>
        <w:tc>
          <w:tcPr>
            <w:tcW w:w="772" w:type="pct"/>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Narrow" w:eastAsia="Times New Roman" w:hAnsi="Arial Narrow" w:cs="Arial CYR"/>
                <w:kern w:val="0"/>
                <w:sz w:val="24"/>
              </w:rPr>
              <w:lastRenderedPageBreak/>
              <w:t>расч</w:t>
            </w:r>
            <w:proofErr w:type="spellEnd"/>
            <w:r w:rsidRPr="003B6732">
              <w:rPr>
                <w:rFonts w:ascii="Arial Narrow" w:eastAsia="Times New Roman" w:hAnsi="Arial Narrow" w:cs="Arial CYR"/>
                <w:kern w:val="0"/>
                <w:sz w:val="24"/>
              </w:rPr>
              <w:t>. срок</w:t>
            </w:r>
          </w:p>
        </w:tc>
        <w:tc>
          <w:tcPr>
            <w:tcW w:w="538"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70"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617"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0,5</w:t>
            </w:r>
          </w:p>
        </w:tc>
        <w:tc>
          <w:tcPr>
            <w:tcW w:w="422"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0,1</w:t>
            </w:r>
          </w:p>
        </w:tc>
        <w:tc>
          <w:tcPr>
            <w:tcW w:w="726"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321"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69"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0,1</w:t>
            </w:r>
          </w:p>
        </w:tc>
        <w:tc>
          <w:tcPr>
            <w:tcW w:w="565" w:type="pct"/>
            <w:tcBorders>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0,6</w:t>
            </w:r>
          </w:p>
        </w:tc>
      </w:tr>
      <w:tr w:rsidR="00093B69" w:rsidRPr="003B6732" w:rsidTr="00093B69">
        <w:trPr>
          <w:trHeight w:val="360"/>
          <w:tblCellSpacing w:w="0" w:type="dxa"/>
        </w:trPr>
        <w:tc>
          <w:tcPr>
            <w:tcW w:w="772" w:type="pct"/>
            <w:tcBorders>
              <w:bottom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kern w:val="0"/>
                <w:sz w:val="24"/>
              </w:rPr>
              <w:t>сущ.</w:t>
            </w:r>
          </w:p>
        </w:tc>
        <w:tc>
          <w:tcPr>
            <w:tcW w:w="538" w:type="pct"/>
            <w:tcBorders>
              <w:left w:val="single" w:sz="18" w:space="0" w:color="000000"/>
              <w:bottom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70" w:type="pct"/>
            <w:tcBorders>
              <w:bottom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617"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0,3</w:t>
            </w:r>
          </w:p>
        </w:tc>
        <w:tc>
          <w:tcPr>
            <w:tcW w:w="422"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0,0</w:t>
            </w:r>
          </w:p>
        </w:tc>
        <w:tc>
          <w:tcPr>
            <w:tcW w:w="726"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321"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69"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0,1</w:t>
            </w:r>
          </w:p>
        </w:tc>
        <w:tc>
          <w:tcPr>
            <w:tcW w:w="565" w:type="pct"/>
            <w:tcBorders>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0,4</w:t>
            </w:r>
          </w:p>
        </w:tc>
      </w:tr>
      <w:tr w:rsidR="00093B69" w:rsidRPr="003B6732" w:rsidTr="00093B69">
        <w:trPr>
          <w:trHeight w:val="360"/>
          <w:tblCellSpacing w:w="0" w:type="dxa"/>
        </w:trPr>
        <w:tc>
          <w:tcPr>
            <w:tcW w:w="772" w:type="pct"/>
            <w:tcBorders>
              <w:top w:val="single" w:sz="6" w:space="0" w:color="000000"/>
              <w:left w:val="single" w:sz="18"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kern w:val="0"/>
                <w:sz w:val="24"/>
              </w:rPr>
              <w:t>То же в Гкал/час</w:t>
            </w:r>
          </w:p>
        </w:tc>
        <w:tc>
          <w:tcPr>
            <w:tcW w:w="538"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70" w:type="pct"/>
            <w:tcBorders>
              <w:top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617"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22" w:type="pct"/>
            <w:tcBorders>
              <w:top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726"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321" w:type="pct"/>
            <w:tcBorders>
              <w:top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69"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65" w:type="pct"/>
            <w:tcBorders>
              <w:top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r>
      <w:tr w:rsidR="00093B69" w:rsidRPr="003B6732" w:rsidTr="00093B69">
        <w:trPr>
          <w:trHeight w:val="360"/>
          <w:tblCellSpacing w:w="0" w:type="dxa"/>
        </w:trPr>
        <w:tc>
          <w:tcPr>
            <w:tcW w:w="772" w:type="pct"/>
            <w:tcBorders>
              <w:left w:val="single" w:sz="18"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Narrow" w:eastAsia="Times New Roman" w:hAnsi="Arial Narrow" w:cs="Arial CYR"/>
                <w:kern w:val="0"/>
                <w:sz w:val="24"/>
              </w:rPr>
              <w:t>расч</w:t>
            </w:r>
            <w:proofErr w:type="spellEnd"/>
            <w:r w:rsidRPr="003B6732">
              <w:rPr>
                <w:rFonts w:ascii="Arial Narrow" w:eastAsia="Times New Roman" w:hAnsi="Arial Narrow" w:cs="Arial CYR"/>
                <w:kern w:val="0"/>
                <w:sz w:val="24"/>
              </w:rPr>
              <w:t>. срок</w:t>
            </w:r>
          </w:p>
        </w:tc>
        <w:tc>
          <w:tcPr>
            <w:tcW w:w="538"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70"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617"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0,4</w:t>
            </w:r>
          </w:p>
        </w:tc>
        <w:tc>
          <w:tcPr>
            <w:tcW w:w="422"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0,0</w:t>
            </w:r>
          </w:p>
        </w:tc>
        <w:tc>
          <w:tcPr>
            <w:tcW w:w="726"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321"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69"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0,1</w:t>
            </w:r>
          </w:p>
        </w:tc>
        <w:tc>
          <w:tcPr>
            <w:tcW w:w="565" w:type="pct"/>
            <w:tcBorders>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0,6</w:t>
            </w:r>
          </w:p>
        </w:tc>
      </w:tr>
      <w:tr w:rsidR="00093B69" w:rsidRPr="003B6732" w:rsidTr="00093B69">
        <w:trPr>
          <w:trHeight w:val="360"/>
          <w:tblCellSpacing w:w="0" w:type="dxa"/>
        </w:trPr>
        <w:tc>
          <w:tcPr>
            <w:tcW w:w="772" w:type="pct"/>
            <w:tcBorders>
              <w:left w:val="single" w:sz="18" w:space="0" w:color="000000"/>
              <w:bottom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kern w:val="0"/>
                <w:sz w:val="24"/>
              </w:rPr>
              <w:t>сущ.</w:t>
            </w:r>
          </w:p>
        </w:tc>
        <w:tc>
          <w:tcPr>
            <w:tcW w:w="538" w:type="pct"/>
            <w:tcBorders>
              <w:left w:val="single" w:sz="18" w:space="0" w:color="000000"/>
              <w:bottom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70" w:type="pct"/>
            <w:tcBorders>
              <w:bottom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617"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0,2</w:t>
            </w:r>
          </w:p>
        </w:tc>
        <w:tc>
          <w:tcPr>
            <w:tcW w:w="422"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0,0</w:t>
            </w:r>
          </w:p>
        </w:tc>
        <w:tc>
          <w:tcPr>
            <w:tcW w:w="726" w:type="pct"/>
            <w:tcBorders>
              <w:left w:val="single" w:sz="18" w:space="0" w:color="000000"/>
              <w:bottom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321" w:type="pct"/>
            <w:tcBorders>
              <w:bottom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69"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0,1</w:t>
            </w:r>
          </w:p>
        </w:tc>
        <w:tc>
          <w:tcPr>
            <w:tcW w:w="565" w:type="pct"/>
            <w:tcBorders>
              <w:bottom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0,4</w:t>
            </w:r>
          </w:p>
        </w:tc>
      </w:tr>
      <w:tr w:rsidR="00093B69" w:rsidRPr="003B6732" w:rsidTr="00093B69">
        <w:trPr>
          <w:trHeight w:val="630"/>
          <w:tblCellSpacing w:w="0" w:type="dxa"/>
        </w:trPr>
        <w:tc>
          <w:tcPr>
            <w:tcW w:w="772" w:type="pct"/>
            <w:tcBorders>
              <w:top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b/>
                <w:bCs/>
                <w:kern w:val="0"/>
                <w:sz w:val="24"/>
              </w:rPr>
              <w:t>Годовые ра</w:t>
            </w:r>
            <w:r w:rsidRPr="003B6732">
              <w:rPr>
                <w:rFonts w:ascii="Arial Narrow" w:eastAsia="Times New Roman" w:hAnsi="Arial Narrow" w:cs="Arial CYR"/>
                <w:b/>
                <w:bCs/>
                <w:kern w:val="0"/>
                <w:sz w:val="24"/>
              </w:rPr>
              <w:t>с</w:t>
            </w:r>
            <w:r w:rsidRPr="003B6732">
              <w:rPr>
                <w:rFonts w:ascii="Arial Narrow" w:eastAsia="Times New Roman" w:hAnsi="Arial Narrow" w:cs="Arial CYR"/>
                <w:b/>
                <w:bCs/>
                <w:kern w:val="0"/>
                <w:sz w:val="24"/>
              </w:rPr>
              <w:t>ходы тепла, тыс. Гкал/год</w:t>
            </w:r>
          </w:p>
        </w:tc>
        <w:tc>
          <w:tcPr>
            <w:tcW w:w="538"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70" w:type="pct"/>
            <w:tcBorders>
              <w:top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617"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22" w:type="pct"/>
            <w:tcBorders>
              <w:top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726"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321" w:type="pct"/>
            <w:tcBorders>
              <w:top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69" w:type="pct"/>
            <w:tcBorders>
              <w:top w:val="single" w:sz="6"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65" w:type="pct"/>
            <w:tcBorders>
              <w:top w:val="single" w:sz="6"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r>
      <w:tr w:rsidR="00093B69" w:rsidRPr="003B6732" w:rsidTr="00093B69">
        <w:trPr>
          <w:trHeight w:val="360"/>
          <w:tblCellSpacing w:w="0" w:type="dxa"/>
        </w:trPr>
        <w:tc>
          <w:tcPr>
            <w:tcW w:w="772" w:type="pct"/>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Narrow" w:eastAsia="Times New Roman" w:hAnsi="Arial Narrow" w:cs="Arial CYR"/>
                <w:kern w:val="0"/>
                <w:sz w:val="24"/>
              </w:rPr>
              <w:t>расч</w:t>
            </w:r>
            <w:proofErr w:type="spellEnd"/>
            <w:r w:rsidRPr="003B6732">
              <w:rPr>
                <w:rFonts w:ascii="Arial Narrow" w:eastAsia="Times New Roman" w:hAnsi="Arial Narrow" w:cs="Arial CYR"/>
                <w:kern w:val="0"/>
                <w:sz w:val="24"/>
              </w:rPr>
              <w:t>. срок</w:t>
            </w:r>
          </w:p>
        </w:tc>
        <w:tc>
          <w:tcPr>
            <w:tcW w:w="538"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70"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617"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1,1</w:t>
            </w:r>
          </w:p>
        </w:tc>
        <w:tc>
          <w:tcPr>
            <w:tcW w:w="422"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0,1</w:t>
            </w:r>
          </w:p>
        </w:tc>
        <w:tc>
          <w:tcPr>
            <w:tcW w:w="726"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321" w:type="pct"/>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69" w:type="pct"/>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0,7</w:t>
            </w:r>
          </w:p>
        </w:tc>
        <w:tc>
          <w:tcPr>
            <w:tcW w:w="565" w:type="pct"/>
            <w:tcBorders>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1,9</w:t>
            </w:r>
          </w:p>
        </w:tc>
      </w:tr>
      <w:tr w:rsidR="00093B69" w:rsidRPr="003B6732" w:rsidTr="00093B69">
        <w:trPr>
          <w:trHeight w:val="360"/>
          <w:tblCellSpacing w:w="0" w:type="dxa"/>
        </w:trPr>
        <w:tc>
          <w:tcPr>
            <w:tcW w:w="772" w:type="pct"/>
            <w:tcBorders>
              <w:bottom w:val="single" w:sz="18"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kern w:val="0"/>
                <w:sz w:val="24"/>
              </w:rPr>
              <w:t>сущ.</w:t>
            </w:r>
          </w:p>
        </w:tc>
        <w:tc>
          <w:tcPr>
            <w:tcW w:w="538" w:type="pct"/>
            <w:tcBorders>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570" w:type="pct"/>
            <w:tcBorders>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617" w:type="pct"/>
            <w:tcBorders>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0,6</w:t>
            </w:r>
          </w:p>
        </w:tc>
        <w:tc>
          <w:tcPr>
            <w:tcW w:w="422" w:type="pct"/>
            <w:tcBorders>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0,1</w:t>
            </w:r>
          </w:p>
        </w:tc>
        <w:tc>
          <w:tcPr>
            <w:tcW w:w="726" w:type="pct"/>
            <w:tcBorders>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321" w:type="pct"/>
            <w:tcBorders>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469" w:type="pct"/>
            <w:tcBorders>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0,7</w:t>
            </w:r>
          </w:p>
        </w:tc>
        <w:tc>
          <w:tcPr>
            <w:tcW w:w="565" w:type="pct"/>
            <w:tcBorders>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1,4</w:t>
            </w:r>
          </w:p>
        </w:tc>
      </w:tr>
    </w:tbl>
    <w:p w:rsidR="00093B69" w:rsidRPr="003B6732" w:rsidRDefault="00093B69" w:rsidP="003B6732">
      <w:pPr>
        <w:rPr>
          <w:sz w:val="24"/>
        </w:rPr>
      </w:pPr>
    </w:p>
    <w:p w:rsidR="00093B69" w:rsidRPr="003B6732" w:rsidRDefault="00093B69" w:rsidP="003B6732">
      <w:pPr>
        <w:rPr>
          <w:sz w:val="24"/>
        </w:rPr>
      </w:pPr>
    </w:p>
    <w:p w:rsidR="00093B69" w:rsidRPr="003B6732" w:rsidRDefault="003B6732" w:rsidP="003B6732">
      <w:pPr>
        <w:ind w:firstLine="553"/>
        <w:jc w:val="both"/>
        <w:rPr>
          <w:rFonts w:cs="Arial"/>
          <w:b/>
          <w:bCs/>
          <w:sz w:val="24"/>
        </w:rPr>
      </w:pPr>
      <w:r>
        <w:rPr>
          <w:rFonts w:cs="Arial"/>
          <w:b/>
          <w:bCs/>
          <w:sz w:val="24"/>
        </w:rPr>
        <w:t>7.2</w:t>
      </w:r>
      <w:r w:rsidR="00093B69" w:rsidRPr="003B6732">
        <w:rPr>
          <w:rFonts w:cs="Arial"/>
          <w:b/>
          <w:bCs/>
          <w:sz w:val="24"/>
        </w:rPr>
        <w:t>. Газоснабжение</w:t>
      </w:r>
    </w:p>
    <w:p w:rsidR="00093B69" w:rsidRPr="003B6732" w:rsidRDefault="00093B69" w:rsidP="003B6732">
      <w:pPr>
        <w:ind w:firstLine="553"/>
        <w:jc w:val="both"/>
        <w:rPr>
          <w:rFonts w:cs="Arial"/>
          <w:b/>
          <w:bCs/>
          <w:sz w:val="24"/>
        </w:rPr>
      </w:pPr>
      <w:r w:rsidRPr="003B6732">
        <w:rPr>
          <w:rFonts w:cs="Arial"/>
          <w:b/>
          <w:bCs/>
          <w:sz w:val="24"/>
        </w:rPr>
        <w:t>Существующее положение</w:t>
      </w:r>
    </w:p>
    <w:p w:rsidR="00093B69" w:rsidRPr="003B6732" w:rsidRDefault="00093B69" w:rsidP="003B6732">
      <w:pPr>
        <w:tabs>
          <w:tab w:val="left" w:pos="720"/>
        </w:tabs>
        <w:ind w:firstLine="553"/>
        <w:jc w:val="both"/>
        <w:rPr>
          <w:rFonts w:cs="Arial"/>
          <w:b/>
          <w:bCs/>
          <w:sz w:val="24"/>
        </w:rPr>
      </w:pPr>
    </w:p>
    <w:p w:rsidR="00093B69" w:rsidRPr="003B6732" w:rsidRDefault="00093B69" w:rsidP="003B6732">
      <w:pPr>
        <w:tabs>
          <w:tab w:val="left" w:pos="720"/>
        </w:tabs>
        <w:ind w:firstLine="567"/>
        <w:jc w:val="both"/>
        <w:rPr>
          <w:rFonts w:cs="Arial"/>
          <w:sz w:val="24"/>
        </w:rPr>
      </w:pPr>
      <w:r w:rsidRPr="003B6732">
        <w:rPr>
          <w:rFonts w:cs="Arial"/>
          <w:sz w:val="24"/>
        </w:rPr>
        <w:t xml:space="preserve">Газоснабжение сельского поселения </w:t>
      </w:r>
      <w:proofErr w:type="spellStart"/>
      <w:r w:rsidRPr="003B6732">
        <w:rPr>
          <w:rFonts w:cs="Arial"/>
          <w:sz w:val="24"/>
        </w:rPr>
        <w:t>Ялангачевский</w:t>
      </w:r>
      <w:proofErr w:type="spellEnd"/>
      <w:r w:rsidRPr="003B6732">
        <w:rPr>
          <w:rFonts w:cs="Arial"/>
          <w:sz w:val="24"/>
        </w:rPr>
        <w:t xml:space="preserve"> сельсовет </w:t>
      </w:r>
      <w:proofErr w:type="spellStart"/>
      <w:r w:rsidRPr="003B6732">
        <w:rPr>
          <w:rFonts w:cs="Arial"/>
          <w:sz w:val="24"/>
        </w:rPr>
        <w:t>Балтачевского</w:t>
      </w:r>
      <w:proofErr w:type="spellEnd"/>
      <w:r w:rsidRPr="003B6732">
        <w:rPr>
          <w:rFonts w:cs="Arial"/>
          <w:sz w:val="24"/>
        </w:rPr>
        <w:t xml:space="preserve">  района Республики Башкортостан осуществляется от отвода магистрального газопровода Челябинск-Петровск через АГРС «</w:t>
      </w:r>
      <w:proofErr w:type="spellStart"/>
      <w:r w:rsidRPr="003B6732">
        <w:rPr>
          <w:rFonts w:ascii="Arial Narrow" w:hAnsi="Arial Narrow" w:cs="Tahoma"/>
          <w:sz w:val="24"/>
        </w:rPr>
        <w:t>Сейтяково</w:t>
      </w:r>
      <w:proofErr w:type="spellEnd"/>
      <w:r w:rsidRPr="003B6732">
        <w:rPr>
          <w:rFonts w:cs="Arial"/>
          <w:sz w:val="24"/>
        </w:rPr>
        <w:t>».</w:t>
      </w:r>
    </w:p>
    <w:p w:rsidR="00093B69" w:rsidRPr="003B6732" w:rsidRDefault="00093B69" w:rsidP="003B6732">
      <w:pPr>
        <w:tabs>
          <w:tab w:val="left" w:pos="720"/>
        </w:tabs>
        <w:ind w:firstLine="567"/>
        <w:jc w:val="both"/>
        <w:rPr>
          <w:rFonts w:cs="Arial"/>
          <w:sz w:val="24"/>
        </w:rPr>
      </w:pPr>
      <w:r w:rsidRPr="003B6732">
        <w:rPr>
          <w:rFonts w:cs="Arial"/>
          <w:sz w:val="24"/>
        </w:rPr>
        <w:t>Газ высокого и среднего давления распределяется по потребителям.</w:t>
      </w:r>
    </w:p>
    <w:p w:rsidR="00093B69" w:rsidRPr="003B6732" w:rsidRDefault="00093B69" w:rsidP="003B6732">
      <w:pPr>
        <w:tabs>
          <w:tab w:val="left" w:pos="720"/>
        </w:tabs>
        <w:ind w:firstLine="567"/>
        <w:jc w:val="both"/>
        <w:rPr>
          <w:rFonts w:cs="Arial"/>
          <w:sz w:val="24"/>
        </w:rPr>
      </w:pPr>
      <w:r w:rsidRPr="003B6732">
        <w:rPr>
          <w:rFonts w:cs="Arial"/>
          <w:sz w:val="24"/>
        </w:rPr>
        <w:t>Газ низкого давления подается в жилые дома после понижения давления в ГРП (ШРП).</w:t>
      </w:r>
    </w:p>
    <w:p w:rsidR="00093B69" w:rsidRPr="003B6732" w:rsidRDefault="00093B69" w:rsidP="003B6732">
      <w:pPr>
        <w:tabs>
          <w:tab w:val="left" w:pos="720"/>
        </w:tabs>
        <w:ind w:firstLine="567"/>
        <w:jc w:val="both"/>
        <w:rPr>
          <w:rFonts w:cs="Arial"/>
          <w:sz w:val="24"/>
        </w:rPr>
      </w:pPr>
      <w:r w:rsidRPr="003B6732">
        <w:rPr>
          <w:rFonts w:cs="Arial"/>
          <w:sz w:val="24"/>
        </w:rPr>
        <w:t>Газ подается на хозяйственно-бытовые, коммунальные нужды; на технологические нужды промышленных  и сельскохозяйственных предприятий.</w:t>
      </w:r>
    </w:p>
    <w:p w:rsidR="00093B69" w:rsidRPr="003B6732" w:rsidRDefault="00093B69" w:rsidP="003B6732">
      <w:pPr>
        <w:tabs>
          <w:tab w:val="left" w:pos="720"/>
        </w:tabs>
        <w:ind w:firstLine="567"/>
        <w:jc w:val="both"/>
        <w:rPr>
          <w:rFonts w:cs="Arial"/>
          <w:sz w:val="24"/>
        </w:rPr>
      </w:pPr>
    </w:p>
    <w:p w:rsidR="00093B69" w:rsidRPr="003B6732" w:rsidRDefault="00093B69" w:rsidP="003B6732">
      <w:pPr>
        <w:ind w:firstLine="553"/>
        <w:jc w:val="both"/>
        <w:rPr>
          <w:rFonts w:cs="Arial"/>
          <w:b/>
          <w:bCs/>
          <w:sz w:val="24"/>
        </w:rPr>
      </w:pPr>
      <w:r w:rsidRPr="003B6732">
        <w:rPr>
          <w:rFonts w:cs="Arial"/>
          <w:b/>
          <w:bCs/>
          <w:sz w:val="24"/>
        </w:rPr>
        <w:t>Направление использования газа</w:t>
      </w:r>
    </w:p>
    <w:p w:rsidR="00093B69" w:rsidRPr="003B6732" w:rsidRDefault="00093B69" w:rsidP="003B6732">
      <w:pPr>
        <w:tabs>
          <w:tab w:val="left" w:pos="720"/>
        </w:tabs>
        <w:ind w:firstLine="553"/>
        <w:jc w:val="both"/>
        <w:rPr>
          <w:rFonts w:cs="Arial"/>
          <w:b/>
          <w:bCs/>
          <w:sz w:val="24"/>
        </w:rPr>
      </w:pPr>
    </w:p>
    <w:p w:rsidR="00093B69" w:rsidRPr="003B6732" w:rsidRDefault="00093B69" w:rsidP="003B6732">
      <w:pPr>
        <w:tabs>
          <w:tab w:val="left" w:pos="720"/>
        </w:tabs>
        <w:ind w:firstLine="553"/>
        <w:jc w:val="both"/>
        <w:rPr>
          <w:rFonts w:cs="Arial"/>
          <w:sz w:val="24"/>
        </w:rPr>
      </w:pPr>
      <w:r w:rsidRPr="003B6732">
        <w:rPr>
          <w:rFonts w:cs="Arial"/>
          <w:sz w:val="24"/>
        </w:rPr>
        <w:t>Потребность жилого района в природном газе по всем видам потребления определена по техническим характеристикам газовых приборов с учетом коэффициента одновременности их действия и по укрупненным показателям потребления газа.</w:t>
      </w:r>
    </w:p>
    <w:p w:rsidR="00093B69" w:rsidRPr="003B6732" w:rsidRDefault="00093B69" w:rsidP="003B6732">
      <w:pPr>
        <w:tabs>
          <w:tab w:val="left" w:pos="720"/>
        </w:tabs>
        <w:ind w:firstLine="553"/>
        <w:jc w:val="both"/>
        <w:rPr>
          <w:rFonts w:cs="Arial"/>
          <w:sz w:val="24"/>
        </w:rPr>
      </w:pPr>
      <w:r w:rsidRPr="003B6732">
        <w:rPr>
          <w:rFonts w:cs="Arial"/>
          <w:sz w:val="24"/>
        </w:rPr>
        <w:t xml:space="preserve">В соответствии с техническими характеристиками газовых приборов  и аппаратов номинальные часовые расходы газа приняты: </w:t>
      </w:r>
    </w:p>
    <w:p w:rsidR="00093B69" w:rsidRPr="003B6732" w:rsidRDefault="00093B69" w:rsidP="003B6732">
      <w:pPr>
        <w:tabs>
          <w:tab w:val="left" w:pos="720"/>
        </w:tabs>
        <w:ind w:firstLine="553"/>
        <w:jc w:val="both"/>
        <w:rPr>
          <w:rFonts w:cs="Arial"/>
          <w:sz w:val="24"/>
        </w:rPr>
      </w:pPr>
      <w:r w:rsidRPr="003B6732">
        <w:rPr>
          <w:rFonts w:cs="Arial"/>
          <w:sz w:val="24"/>
        </w:rPr>
        <w:t>ПГ</w:t>
      </w:r>
      <w:proofErr w:type="gramStart"/>
      <w:r w:rsidRPr="003B6732">
        <w:rPr>
          <w:rFonts w:cs="Arial"/>
          <w:sz w:val="24"/>
        </w:rPr>
        <w:t>4</w:t>
      </w:r>
      <w:proofErr w:type="gramEnd"/>
      <w:r w:rsidRPr="003B6732">
        <w:rPr>
          <w:rFonts w:cs="Arial"/>
          <w:sz w:val="24"/>
        </w:rPr>
        <w:t xml:space="preserve"> — плита газовая 4-х конфорочная — 1,5 м</w:t>
      </w:r>
      <w:r w:rsidRPr="003B6732">
        <w:rPr>
          <w:rFonts w:cs="Arial"/>
          <w:sz w:val="24"/>
          <w:vertAlign w:val="superscript"/>
        </w:rPr>
        <w:t>3</w:t>
      </w:r>
      <w:r w:rsidRPr="003B6732">
        <w:rPr>
          <w:rFonts w:cs="Arial"/>
          <w:sz w:val="24"/>
        </w:rPr>
        <w:t>/час;</w:t>
      </w:r>
    </w:p>
    <w:p w:rsidR="00093B69" w:rsidRPr="003B6732" w:rsidRDefault="00093B69" w:rsidP="003B6732">
      <w:pPr>
        <w:tabs>
          <w:tab w:val="left" w:pos="720"/>
        </w:tabs>
        <w:ind w:firstLine="553"/>
        <w:jc w:val="both"/>
        <w:rPr>
          <w:rFonts w:cs="Arial"/>
          <w:sz w:val="24"/>
        </w:rPr>
      </w:pPr>
      <w:r w:rsidRPr="003B6732">
        <w:rPr>
          <w:rFonts w:cs="Arial"/>
          <w:sz w:val="24"/>
        </w:rPr>
        <w:t>ВПГ — водонагреватель проточный газовый — 2,0 м</w:t>
      </w:r>
      <w:r w:rsidRPr="003B6732">
        <w:rPr>
          <w:rFonts w:cs="Arial"/>
          <w:sz w:val="24"/>
          <w:vertAlign w:val="superscript"/>
        </w:rPr>
        <w:t>3</w:t>
      </w:r>
      <w:r w:rsidRPr="003B6732">
        <w:rPr>
          <w:rFonts w:cs="Arial"/>
          <w:sz w:val="24"/>
        </w:rPr>
        <w:t>/час;</w:t>
      </w:r>
    </w:p>
    <w:p w:rsidR="00093B69" w:rsidRPr="003B6732" w:rsidRDefault="00093B69" w:rsidP="003B6732">
      <w:pPr>
        <w:tabs>
          <w:tab w:val="left" w:pos="720"/>
        </w:tabs>
        <w:ind w:firstLine="553"/>
        <w:jc w:val="both"/>
        <w:rPr>
          <w:rFonts w:cs="Arial"/>
          <w:sz w:val="24"/>
        </w:rPr>
      </w:pPr>
      <w:r w:rsidRPr="003B6732">
        <w:rPr>
          <w:rFonts w:cs="Arial"/>
          <w:sz w:val="24"/>
        </w:rPr>
        <w:t>АОГВ — автоматический отопительный газовый водонагреватель — 1,8 м</w:t>
      </w:r>
      <w:r w:rsidRPr="003B6732">
        <w:rPr>
          <w:rFonts w:cs="Arial"/>
          <w:sz w:val="24"/>
          <w:vertAlign w:val="superscript"/>
        </w:rPr>
        <w:t>3</w:t>
      </w:r>
      <w:r w:rsidRPr="003B6732">
        <w:rPr>
          <w:rFonts w:cs="Arial"/>
          <w:sz w:val="24"/>
        </w:rPr>
        <w:t>/час.</w:t>
      </w:r>
    </w:p>
    <w:p w:rsidR="00093B69" w:rsidRPr="003B6732" w:rsidRDefault="00093B69" w:rsidP="003B6732">
      <w:pPr>
        <w:tabs>
          <w:tab w:val="left" w:pos="720"/>
        </w:tabs>
        <w:ind w:firstLine="553"/>
        <w:jc w:val="both"/>
        <w:rPr>
          <w:rFonts w:cs="Arial"/>
          <w:sz w:val="24"/>
        </w:rPr>
      </w:pPr>
      <w:r w:rsidRPr="003B6732">
        <w:rPr>
          <w:rFonts w:cs="Arial"/>
          <w:sz w:val="24"/>
        </w:rPr>
        <w:t>Согласно СП 42-101-2003 норма потребления газа при наличии централизованного горячего водоснабжения составляет 120 м</w:t>
      </w:r>
      <w:r w:rsidRPr="003B6732">
        <w:rPr>
          <w:rFonts w:cs="Arial"/>
          <w:sz w:val="24"/>
          <w:vertAlign w:val="superscript"/>
        </w:rPr>
        <w:t>3</w:t>
      </w:r>
      <w:r w:rsidRPr="003B6732">
        <w:rPr>
          <w:rFonts w:cs="Arial"/>
          <w:sz w:val="24"/>
        </w:rPr>
        <w:t>/год на 1 человека, а при горячем водоснабжении от газовых водонагревателей –– 300 м</w:t>
      </w:r>
      <w:r w:rsidRPr="003B6732">
        <w:rPr>
          <w:rFonts w:cs="Arial"/>
          <w:sz w:val="24"/>
          <w:vertAlign w:val="superscript"/>
        </w:rPr>
        <w:t>3</w:t>
      </w:r>
      <w:r w:rsidRPr="003B6732">
        <w:rPr>
          <w:rFonts w:cs="Arial"/>
          <w:sz w:val="24"/>
        </w:rPr>
        <w:t>/год на 1 человека.</w:t>
      </w:r>
    </w:p>
    <w:p w:rsidR="00093B69" w:rsidRPr="003B6732" w:rsidRDefault="00093B69" w:rsidP="003B6732">
      <w:pPr>
        <w:tabs>
          <w:tab w:val="left" w:pos="720"/>
        </w:tabs>
        <w:ind w:firstLine="553"/>
        <w:jc w:val="both"/>
        <w:rPr>
          <w:rFonts w:cs="Arial"/>
          <w:sz w:val="24"/>
        </w:rPr>
      </w:pPr>
      <w:r w:rsidRPr="003B6732">
        <w:rPr>
          <w:rFonts w:cs="Arial"/>
          <w:sz w:val="24"/>
        </w:rPr>
        <w:t>Расходы газа для каждой категории потребителей определены на 1 очередь строительства, а так же на расчетный срок.</w:t>
      </w:r>
    </w:p>
    <w:p w:rsidR="00093B69" w:rsidRPr="003B6732" w:rsidRDefault="00093B69" w:rsidP="003B6732">
      <w:pPr>
        <w:tabs>
          <w:tab w:val="left" w:pos="720"/>
        </w:tabs>
        <w:ind w:firstLine="553"/>
        <w:jc w:val="both"/>
        <w:rPr>
          <w:rFonts w:cs="Arial"/>
          <w:sz w:val="24"/>
        </w:rPr>
      </w:pPr>
      <w:r w:rsidRPr="003B6732">
        <w:rPr>
          <w:rFonts w:cs="Arial"/>
          <w:sz w:val="24"/>
        </w:rPr>
        <w:t xml:space="preserve">1 категорию потребителей составляет существующий и проектируемый жилой сектор, использующий газ на </w:t>
      </w:r>
      <w:proofErr w:type="spellStart"/>
      <w:r w:rsidRPr="003B6732">
        <w:rPr>
          <w:rFonts w:cs="Arial"/>
          <w:sz w:val="24"/>
        </w:rPr>
        <w:t>хозбытовые</w:t>
      </w:r>
      <w:proofErr w:type="spellEnd"/>
      <w:r w:rsidRPr="003B6732">
        <w:rPr>
          <w:rFonts w:cs="Arial"/>
          <w:sz w:val="24"/>
        </w:rPr>
        <w:t xml:space="preserve"> и </w:t>
      </w:r>
      <w:proofErr w:type="spellStart"/>
      <w:r w:rsidRPr="003B6732">
        <w:rPr>
          <w:rFonts w:cs="Arial"/>
          <w:sz w:val="24"/>
        </w:rPr>
        <w:t>сангигиенические</w:t>
      </w:r>
      <w:proofErr w:type="spellEnd"/>
      <w:r w:rsidRPr="003B6732">
        <w:rPr>
          <w:rFonts w:cs="Arial"/>
          <w:sz w:val="24"/>
        </w:rPr>
        <w:t xml:space="preserve"> нужды.</w:t>
      </w:r>
    </w:p>
    <w:p w:rsidR="00093B69" w:rsidRPr="003B6732" w:rsidRDefault="00093B69" w:rsidP="003B6732">
      <w:pPr>
        <w:tabs>
          <w:tab w:val="left" w:pos="720"/>
        </w:tabs>
        <w:ind w:firstLine="553"/>
        <w:jc w:val="both"/>
        <w:rPr>
          <w:rFonts w:cs="Arial"/>
          <w:sz w:val="24"/>
        </w:rPr>
      </w:pPr>
      <w:r w:rsidRPr="003B6732">
        <w:rPr>
          <w:rFonts w:cs="Arial"/>
          <w:sz w:val="24"/>
        </w:rPr>
        <w:t>Расходы газа на 2-ю категорию потребителей (на коммунально-бытовые нужды)  приняты в размере 5% от расхода по 1-й категории, согласно СП 42-101-2003.</w:t>
      </w:r>
    </w:p>
    <w:p w:rsidR="00093B69" w:rsidRPr="003B6732" w:rsidRDefault="00093B69" w:rsidP="003B6732">
      <w:pPr>
        <w:tabs>
          <w:tab w:val="left" w:pos="720"/>
        </w:tabs>
        <w:ind w:firstLine="553"/>
        <w:jc w:val="both"/>
        <w:rPr>
          <w:rFonts w:cs="Arial"/>
          <w:sz w:val="24"/>
        </w:rPr>
      </w:pPr>
      <w:r w:rsidRPr="003B6732">
        <w:rPr>
          <w:rFonts w:cs="Arial"/>
          <w:sz w:val="24"/>
        </w:rPr>
        <w:t>Потребители 3-й категории — промпредприятия, отопительные котельные секционных и общественных зданий, определены по данным раздела «Теплоснабжение».</w:t>
      </w:r>
    </w:p>
    <w:p w:rsidR="00093B69" w:rsidRPr="003B6732" w:rsidRDefault="00093B69" w:rsidP="003B6732">
      <w:pPr>
        <w:tabs>
          <w:tab w:val="left" w:pos="720"/>
        </w:tabs>
        <w:ind w:firstLine="553"/>
        <w:jc w:val="both"/>
        <w:rPr>
          <w:rFonts w:cs="Arial"/>
          <w:sz w:val="24"/>
        </w:rPr>
      </w:pPr>
      <w:r w:rsidRPr="003B6732">
        <w:rPr>
          <w:rFonts w:cs="Arial"/>
          <w:sz w:val="24"/>
        </w:rPr>
        <w:lastRenderedPageBreak/>
        <w:t xml:space="preserve"> Расчеты данных по </w:t>
      </w:r>
      <w:proofErr w:type="spellStart"/>
      <w:r w:rsidRPr="003B6732">
        <w:rPr>
          <w:rFonts w:cs="Arial"/>
          <w:sz w:val="24"/>
        </w:rPr>
        <w:t>газопотреблению</w:t>
      </w:r>
      <w:proofErr w:type="spellEnd"/>
      <w:r w:rsidRPr="003B6732">
        <w:rPr>
          <w:rFonts w:cs="Arial"/>
          <w:sz w:val="24"/>
        </w:rPr>
        <w:t>, с учетом категорий потребителей, с соответствующими часовыми и годовыми расходами на расчетный срок сведены в таблицу №1.</w:t>
      </w:r>
    </w:p>
    <w:p w:rsidR="00093B69" w:rsidRPr="003B6732" w:rsidRDefault="00093B69" w:rsidP="003B6732">
      <w:pPr>
        <w:tabs>
          <w:tab w:val="left" w:pos="720"/>
        </w:tabs>
        <w:ind w:firstLine="553"/>
        <w:jc w:val="both"/>
        <w:rPr>
          <w:rFonts w:cs="Arial"/>
          <w:b/>
          <w:bCs/>
          <w:sz w:val="24"/>
        </w:rPr>
      </w:pPr>
    </w:p>
    <w:p w:rsidR="00093B69" w:rsidRPr="003B6732" w:rsidRDefault="00093B69" w:rsidP="003B6732">
      <w:pPr>
        <w:tabs>
          <w:tab w:val="left" w:pos="720"/>
        </w:tabs>
        <w:ind w:firstLine="553"/>
        <w:jc w:val="both"/>
        <w:rPr>
          <w:rFonts w:cs="Arial"/>
          <w:b/>
          <w:bCs/>
          <w:sz w:val="24"/>
        </w:rPr>
      </w:pPr>
      <w:r w:rsidRPr="003B6732">
        <w:rPr>
          <w:rFonts w:cs="Arial"/>
          <w:b/>
          <w:bCs/>
          <w:sz w:val="24"/>
        </w:rPr>
        <w:t xml:space="preserve">Проектные решения  </w:t>
      </w:r>
    </w:p>
    <w:p w:rsidR="00093B69" w:rsidRPr="003B6732" w:rsidRDefault="00093B69" w:rsidP="003B6732">
      <w:pPr>
        <w:tabs>
          <w:tab w:val="left" w:pos="720"/>
        </w:tabs>
        <w:ind w:firstLine="553"/>
        <w:jc w:val="both"/>
        <w:rPr>
          <w:rFonts w:cs="Arial"/>
          <w:sz w:val="24"/>
        </w:rPr>
      </w:pPr>
    </w:p>
    <w:p w:rsidR="00093B69" w:rsidRPr="003B6732" w:rsidRDefault="00093B69" w:rsidP="003B6732">
      <w:pPr>
        <w:tabs>
          <w:tab w:val="left" w:pos="720"/>
        </w:tabs>
        <w:ind w:firstLine="553"/>
        <w:jc w:val="both"/>
        <w:rPr>
          <w:rFonts w:cs="Arial"/>
          <w:sz w:val="24"/>
        </w:rPr>
      </w:pPr>
      <w:r w:rsidRPr="003B6732">
        <w:rPr>
          <w:rFonts w:cs="Arial"/>
          <w:sz w:val="24"/>
        </w:rPr>
        <w:t xml:space="preserve">Проектом предусматривается 100%-ое обеспечение населения природным газом. </w:t>
      </w:r>
      <w:proofErr w:type="gramStart"/>
      <w:r w:rsidRPr="003B6732">
        <w:rPr>
          <w:rFonts w:cs="Arial"/>
          <w:sz w:val="24"/>
        </w:rPr>
        <w:t xml:space="preserve">Сжиженный газ будет использоваться в основном для приготовления пищи и горячей воды населением с небольшой </w:t>
      </w:r>
      <w:proofErr w:type="spellStart"/>
      <w:r w:rsidRPr="003B6732">
        <w:rPr>
          <w:rFonts w:cs="Arial"/>
          <w:sz w:val="24"/>
        </w:rPr>
        <w:t>газоемкостью</w:t>
      </w:r>
      <w:proofErr w:type="spellEnd"/>
      <w:r w:rsidRPr="003B6732">
        <w:rPr>
          <w:rFonts w:cs="Arial"/>
          <w:sz w:val="24"/>
        </w:rPr>
        <w:t xml:space="preserve"> в недоступных для прокладки газопроводов природного газа местах.</w:t>
      </w:r>
      <w:proofErr w:type="gramEnd"/>
    </w:p>
    <w:p w:rsidR="00093B69" w:rsidRPr="003B6732" w:rsidRDefault="00093B69" w:rsidP="003B6732">
      <w:pPr>
        <w:tabs>
          <w:tab w:val="left" w:pos="720"/>
        </w:tabs>
        <w:ind w:firstLine="553"/>
        <w:jc w:val="both"/>
        <w:rPr>
          <w:rFonts w:cs="Arial"/>
          <w:sz w:val="24"/>
        </w:rPr>
      </w:pPr>
      <w:r w:rsidRPr="003B6732">
        <w:rPr>
          <w:rFonts w:cs="Arial"/>
          <w:sz w:val="24"/>
        </w:rPr>
        <w:t xml:space="preserve">Исходя из планировочной структуры, разделом проектируются газовые сети и газорегуляторные пункты. </w:t>
      </w:r>
    </w:p>
    <w:p w:rsidR="00093B69" w:rsidRPr="003B6732" w:rsidRDefault="00093B69" w:rsidP="003B6732">
      <w:pPr>
        <w:tabs>
          <w:tab w:val="left" w:pos="720"/>
        </w:tabs>
        <w:ind w:firstLine="553"/>
        <w:jc w:val="both"/>
        <w:rPr>
          <w:rFonts w:cs="Arial"/>
          <w:sz w:val="24"/>
        </w:rPr>
      </w:pPr>
      <w:r w:rsidRPr="003B6732">
        <w:rPr>
          <w:rFonts w:cs="Arial"/>
          <w:sz w:val="24"/>
        </w:rPr>
        <w:t>Производительность ГРП, ШРП, типы газового оборудования, серии типовых проектов, диаметры перемычек и расчетная схема газоснабжения определяются на последующих стадиях проектирования.</w:t>
      </w:r>
    </w:p>
    <w:p w:rsidR="00093B69" w:rsidRPr="003B6732" w:rsidRDefault="00093B69" w:rsidP="003B6732">
      <w:pPr>
        <w:tabs>
          <w:tab w:val="left" w:pos="720"/>
        </w:tabs>
        <w:ind w:firstLine="553"/>
        <w:jc w:val="both"/>
        <w:rPr>
          <w:rFonts w:cs="Arial"/>
          <w:sz w:val="24"/>
        </w:rPr>
      </w:pPr>
      <w:r w:rsidRPr="003B6732">
        <w:rPr>
          <w:rFonts w:cs="Arial"/>
          <w:sz w:val="24"/>
        </w:rPr>
        <w:t>Газопроводы после ГРС закольцовываются между собой соответственно, что создает надежную систему газоснабжения района.</w:t>
      </w:r>
    </w:p>
    <w:p w:rsidR="00093B69" w:rsidRPr="003B6732" w:rsidRDefault="00093B69" w:rsidP="003B6732">
      <w:pPr>
        <w:tabs>
          <w:tab w:val="left" w:pos="720"/>
        </w:tabs>
        <w:ind w:firstLine="553"/>
        <w:jc w:val="both"/>
        <w:rPr>
          <w:rFonts w:cs="Arial"/>
          <w:sz w:val="24"/>
        </w:rPr>
      </w:pPr>
      <w:r w:rsidRPr="003B6732">
        <w:rPr>
          <w:rFonts w:cs="Arial"/>
          <w:sz w:val="24"/>
        </w:rPr>
        <w:t>Размещение газопроводов выполняется в пределах поперечных профилей улиц. Прокладка — подземная из стальных или полиэтиленовых труб. Отключение отдельных участков газопроводов осуществляется арматурой расположенной в колодцах.</w:t>
      </w:r>
    </w:p>
    <w:p w:rsidR="00093B69" w:rsidRPr="003B6732" w:rsidRDefault="00093B69" w:rsidP="003B6732">
      <w:pPr>
        <w:tabs>
          <w:tab w:val="left" w:pos="720"/>
        </w:tabs>
        <w:ind w:firstLine="553"/>
        <w:jc w:val="both"/>
        <w:rPr>
          <w:rFonts w:cs="Arial"/>
          <w:sz w:val="24"/>
        </w:rPr>
      </w:pPr>
      <w:r w:rsidRPr="003B6732">
        <w:rPr>
          <w:rFonts w:cs="Arial"/>
          <w:sz w:val="24"/>
        </w:rPr>
        <w:t>Активная защита стальных газопроводов выполняется катодной поляризацией.</w:t>
      </w:r>
    </w:p>
    <w:tbl>
      <w:tblPr>
        <w:tblW w:w="0" w:type="auto"/>
        <w:tblCellSpacing w:w="0" w:type="dxa"/>
        <w:tblCellMar>
          <w:top w:w="15" w:type="dxa"/>
          <w:left w:w="15" w:type="dxa"/>
          <w:bottom w:w="15" w:type="dxa"/>
          <w:right w:w="15" w:type="dxa"/>
        </w:tblCellMar>
        <w:tblLook w:val="04A0"/>
      </w:tblPr>
      <w:tblGrid>
        <w:gridCol w:w="401"/>
        <w:gridCol w:w="2379"/>
        <w:gridCol w:w="1159"/>
        <w:gridCol w:w="1155"/>
        <w:gridCol w:w="899"/>
        <w:gridCol w:w="1725"/>
        <w:gridCol w:w="902"/>
        <w:gridCol w:w="1047"/>
      </w:tblGrid>
      <w:tr w:rsidR="00093B69" w:rsidRPr="003B6732" w:rsidTr="00093B69">
        <w:trPr>
          <w:trHeight w:val="495"/>
          <w:tblCellSpacing w:w="0" w:type="dxa"/>
        </w:trPr>
        <w:tc>
          <w:tcPr>
            <w:tcW w:w="570" w:type="dxa"/>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3060" w:type="dxa"/>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Расчет расходов г</w:t>
            </w:r>
            <w:r w:rsidRPr="003B6732">
              <w:rPr>
                <w:rFonts w:ascii="Arial CYR" w:eastAsia="Times New Roman" w:hAnsi="Arial CYR" w:cs="Arial CYR"/>
                <w:kern w:val="0"/>
                <w:sz w:val="24"/>
              </w:rPr>
              <w:t>а</w:t>
            </w:r>
            <w:r w:rsidRPr="003B6732">
              <w:rPr>
                <w:rFonts w:ascii="Arial CYR" w:eastAsia="Times New Roman" w:hAnsi="Arial CYR" w:cs="Arial CYR"/>
                <w:kern w:val="0"/>
                <w:sz w:val="24"/>
              </w:rPr>
              <w:t>за по укрупненным показателям</w:t>
            </w:r>
          </w:p>
        </w:tc>
        <w:tc>
          <w:tcPr>
            <w:tcW w:w="1725" w:type="dxa"/>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1725" w:type="dxa"/>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2100" w:type="dxa"/>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2025" w:type="dxa"/>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CYR" w:eastAsia="Times New Roman" w:hAnsi="Arial CYR" w:cs="Arial CYR"/>
                <w:kern w:val="0"/>
                <w:sz w:val="24"/>
              </w:rPr>
              <w:t>Ялангачевский</w:t>
            </w:r>
            <w:proofErr w:type="spellEnd"/>
            <w:r w:rsidRPr="003B6732">
              <w:rPr>
                <w:rFonts w:ascii="Arial CYR" w:eastAsia="Times New Roman" w:hAnsi="Arial CYR" w:cs="Arial CYR"/>
                <w:kern w:val="0"/>
                <w:sz w:val="24"/>
              </w:rPr>
              <w:t xml:space="preserve"> сельсовет</w:t>
            </w:r>
          </w:p>
        </w:tc>
        <w:tc>
          <w:tcPr>
            <w:tcW w:w="2160" w:type="dxa"/>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2115" w:type="dxa"/>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Таблица 1</w:t>
            </w:r>
          </w:p>
        </w:tc>
      </w:tr>
      <w:tr w:rsidR="00093B69" w:rsidRPr="003B6732" w:rsidTr="00093B69">
        <w:trPr>
          <w:tblCellSpacing w:w="0" w:type="dxa"/>
        </w:trPr>
        <w:tc>
          <w:tcPr>
            <w:tcW w:w="0" w:type="auto"/>
            <w:vMerge w:val="restart"/>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 xml:space="preserve">№ </w:t>
            </w:r>
            <w:proofErr w:type="spellStart"/>
            <w:proofErr w:type="gramStart"/>
            <w:r w:rsidRPr="003B6732">
              <w:rPr>
                <w:rFonts w:ascii="Arial Narrow" w:eastAsia="Times New Roman" w:hAnsi="Arial Narrow" w:cs="Arial CYR"/>
                <w:kern w:val="0"/>
                <w:sz w:val="24"/>
              </w:rPr>
              <w:t>п</w:t>
            </w:r>
            <w:proofErr w:type="spellEnd"/>
            <w:proofErr w:type="gramEnd"/>
            <w:r w:rsidRPr="003B6732">
              <w:rPr>
                <w:rFonts w:ascii="Arial Narrow" w:eastAsia="Times New Roman" w:hAnsi="Arial Narrow" w:cs="Arial CYR"/>
                <w:kern w:val="0"/>
                <w:sz w:val="24"/>
              </w:rPr>
              <w:t>/</w:t>
            </w:r>
            <w:proofErr w:type="spellStart"/>
            <w:r w:rsidRPr="003B6732">
              <w:rPr>
                <w:rFonts w:ascii="Arial Narrow" w:eastAsia="Times New Roman" w:hAnsi="Arial Narrow" w:cs="Arial CYR"/>
                <w:kern w:val="0"/>
                <w:sz w:val="24"/>
              </w:rPr>
              <w:t>п</w:t>
            </w:r>
            <w:proofErr w:type="spellEnd"/>
          </w:p>
        </w:tc>
        <w:tc>
          <w:tcPr>
            <w:tcW w:w="0" w:type="auto"/>
            <w:vMerge w:val="restart"/>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Наименование потр</w:t>
            </w:r>
            <w:r w:rsidRPr="003B6732">
              <w:rPr>
                <w:rFonts w:ascii="Arial Narrow" w:eastAsia="Times New Roman" w:hAnsi="Arial Narrow" w:cs="Arial CYR"/>
                <w:kern w:val="0"/>
                <w:sz w:val="24"/>
              </w:rPr>
              <w:t>е</w:t>
            </w:r>
            <w:r w:rsidRPr="003B6732">
              <w:rPr>
                <w:rFonts w:ascii="Arial Narrow" w:eastAsia="Times New Roman" w:hAnsi="Arial Narrow" w:cs="Arial CYR"/>
                <w:kern w:val="0"/>
                <w:sz w:val="24"/>
              </w:rPr>
              <w:t>бителей</w:t>
            </w:r>
          </w:p>
        </w:tc>
        <w:tc>
          <w:tcPr>
            <w:tcW w:w="0" w:type="auto"/>
            <w:gridSpan w:val="2"/>
            <w:tcBorders>
              <w:top w:val="single" w:sz="18"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Число жителей,</w:t>
            </w:r>
          </w:p>
        </w:tc>
        <w:tc>
          <w:tcPr>
            <w:tcW w:w="0" w:type="auto"/>
            <w:gridSpan w:val="2"/>
            <w:vMerge w:val="restart"/>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Сущ. положение</w:t>
            </w:r>
          </w:p>
        </w:tc>
        <w:tc>
          <w:tcPr>
            <w:tcW w:w="0" w:type="auto"/>
            <w:gridSpan w:val="2"/>
            <w:vMerge w:val="restart"/>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Расчетный срок</w:t>
            </w:r>
          </w:p>
        </w:tc>
      </w:tr>
      <w:tr w:rsidR="00093B69" w:rsidRPr="003B6732" w:rsidTr="00093B69">
        <w:trPr>
          <w:tblCellSpacing w:w="0" w:type="dxa"/>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gridSpan w:val="2"/>
            <w:tcBorders>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тыс. чел.</w:t>
            </w:r>
          </w:p>
        </w:tc>
        <w:tc>
          <w:tcPr>
            <w:tcW w:w="0" w:type="auto"/>
            <w:gridSpan w:val="2"/>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gridSpan w:val="2"/>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r>
      <w:tr w:rsidR="00093B69" w:rsidRPr="003B6732" w:rsidTr="00093B69">
        <w:trPr>
          <w:tblCellSpacing w:w="0" w:type="dxa"/>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val="restart"/>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Сущ. п</w:t>
            </w:r>
            <w:r w:rsidRPr="003B6732">
              <w:rPr>
                <w:rFonts w:ascii="Arial Narrow" w:eastAsia="Times New Roman" w:hAnsi="Arial Narrow" w:cs="Arial CYR"/>
                <w:kern w:val="0"/>
                <w:sz w:val="24"/>
              </w:rPr>
              <w:t>о</w:t>
            </w:r>
            <w:r w:rsidRPr="003B6732">
              <w:rPr>
                <w:rFonts w:ascii="Arial Narrow" w:eastAsia="Times New Roman" w:hAnsi="Arial Narrow" w:cs="Arial CYR"/>
                <w:kern w:val="0"/>
                <w:sz w:val="24"/>
              </w:rPr>
              <w:t>ложение</w:t>
            </w:r>
          </w:p>
        </w:tc>
        <w:tc>
          <w:tcPr>
            <w:tcW w:w="0" w:type="auto"/>
            <w:vMerge w:val="restart"/>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Расчетный срок</w:t>
            </w:r>
          </w:p>
        </w:tc>
        <w:tc>
          <w:tcPr>
            <w:tcW w:w="0" w:type="auto"/>
            <w:tcBorders>
              <w:lef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Годовой расход,</w:t>
            </w:r>
          </w:p>
        </w:tc>
        <w:tc>
          <w:tcPr>
            <w:tcW w:w="0" w:type="auto"/>
            <w:tcBorders>
              <w:lef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Часовой расход,</w:t>
            </w:r>
          </w:p>
        </w:tc>
        <w:tc>
          <w:tcPr>
            <w:tcW w:w="0" w:type="auto"/>
            <w:tcBorders>
              <w:lef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Годовой расход,</w:t>
            </w:r>
          </w:p>
        </w:tc>
        <w:tc>
          <w:tcPr>
            <w:tcW w:w="0" w:type="auto"/>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Часовой расход,</w:t>
            </w:r>
          </w:p>
        </w:tc>
      </w:tr>
      <w:tr w:rsidR="00093B69" w:rsidRPr="003B6732" w:rsidTr="00093B69">
        <w:trPr>
          <w:tblCellSpacing w:w="0" w:type="dxa"/>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тыс. м3/год</w:t>
            </w: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м3/час</w:t>
            </w: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тыс. м3/год</w:t>
            </w:r>
          </w:p>
        </w:tc>
        <w:tc>
          <w:tcPr>
            <w:tcW w:w="0" w:type="auto"/>
            <w:tcBorders>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м3/час</w:t>
            </w:r>
          </w:p>
        </w:tc>
      </w:tr>
      <w:tr w:rsidR="00093B69" w:rsidRPr="003B6732" w:rsidTr="00093B69">
        <w:trPr>
          <w:trHeight w:val="360"/>
          <w:tblCellSpacing w:w="0" w:type="dxa"/>
        </w:trPr>
        <w:tc>
          <w:tcPr>
            <w:tcW w:w="0" w:type="auto"/>
            <w:tcBorders>
              <w:lef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gridSpan w:val="7"/>
            <w:tcBorders>
              <w:top w:val="single" w:sz="18"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Категория 1</w:t>
            </w:r>
          </w:p>
        </w:tc>
      </w:tr>
      <w:tr w:rsidR="00093B69" w:rsidRPr="003B6732" w:rsidTr="00093B69">
        <w:trPr>
          <w:trHeight w:val="13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eastAsia="Times New Roman" w:cs="Arial"/>
                <w:kern w:val="0"/>
                <w:sz w:val="24"/>
              </w:rPr>
              <w:t>Хозбытовые</w:t>
            </w:r>
            <w:proofErr w:type="spellEnd"/>
            <w:r w:rsidRPr="003B6732">
              <w:rPr>
                <w:rFonts w:eastAsia="Times New Roman" w:cs="Arial"/>
                <w:kern w:val="0"/>
                <w:sz w:val="24"/>
              </w:rPr>
              <w:t xml:space="preserve"> нужды при ГВС от газового водонагревателя (ПГ+ВПГ), 300 м3/год на 1 чел.</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0,65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183,0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101,7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195,0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108,3</w:t>
            </w:r>
          </w:p>
        </w:tc>
      </w:tr>
      <w:tr w:rsidR="00093B69" w:rsidRPr="003B6732" w:rsidTr="00093B69">
        <w:trPr>
          <w:trHeight w:val="84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eastAsia="Times New Roman" w:cs="Arial"/>
                <w:kern w:val="0"/>
                <w:sz w:val="24"/>
              </w:rPr>
              <w:t>Отопление усаде</w:t>
            </w:r>
            <w:r w:rsidRPr="003B6732">
              <w:rPr>
                <w:rFonts w:eastAsia="Times New Roman" w:cs="Arial"/>
                <w:kern w:val="0"/>
                <w:sz w:val="24"/>
              </w:rPr>
              <w:t>б</w:t>
            </w:r>
            <w:r w:rsidRPr="003B6732">
              <w:rPr>
                <w:rFonts w:eastAsia="Times New Roman" w:cs="Arial"/>
                <w:kern w:val="0"/>
                <w:sz w:val="24"/>
              </w:rPr>
              <w:t>ная и блокирова</w:t>
            </w:r>
            <w:r w:rsidRPr="003B6732">
              <w:rPr>
                <w:rFonts w:eastAsia="Times New Roman" w:cs="Arial"/>
                <w:kern w:val="0"/>
                <w:sz w:val="24"/>
              </w:rPr>
              <w:t>н</w:t>
            </w:r>
            <w:r w:rsidRPr="003B6732">
              <w:rPr>
                <w:rFonts w:eastAsia="Times New Roman" w:cs="Arial"/>
                <w:kern w:val="0"/>
                <w:sz w:val="24"/>
              </w:rPr>
              <w:t>ная застройка - АОГВ (квартир)</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241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299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CYR" w:eastAsia="Times New Roman" w:hAnsi="Arial CYR" w:cs="Arial CYR"/>
                <w:kern w:val="0"/>
                <w:sz w:val="24"/>
              </w:rPr>
              <w:t>663,7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368,7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CYR" w:eastAsia="Times New Roman" w:hAnsi="Arial CYR" w:cs="Arial CYR"/>
                <w:kern w:val="0"/>
                <w:sz w:val="24"/>
              </w:rPr>
              <w:t>823,4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457,5</w:t>
            </w:r>
          </w:p>
        </w:tc>
      </w:tr>
      <w:tr w:rsidR="00093B69" w:rsidRPr="003B6732" w:rsidTr="00093B69">
        <w:trPr>
          <w:trHeight w:val="36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kern w:val="0"/>
                <w:sz w:val="24"/>
              </w:rPr>
              <w:t>Итого</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846,7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470,4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1018,4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565,8</w:t>
            </w:r>
          </w:p>
        </w:tc>
      </w:tr>
      <w:tr w:rsidR="00093B69" w:rsidRPr="003B6732" w:rsidTr="00093B69">
        <w:trPr>
          <w:trHeight w:val="6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b/>
                <w:bCs/>
                <w:kern w:val="0"/>
                <w:sz w:val="24"/>
              </w:rPr>
              <w:t>Итого с 5% на неучте</w:t>
            </w:r>
            <w:r w:rsidRPr="003B6732">
              <w:rPr>
                <w:rFonts w:ascii="Arial Narrow" w:eastAsia="Times New Roman" w:hAnsi="Arial Narrow" w:cs="Arial CYR"/>
                <w:b/>
                <w:bCs/>
                <w:kern w:val="0"/>
                <w:sz w:val="24"/>
              </w:rPr>
              <w:t>н</w:t>
            </w:r>
            <w:r w:rsidRPr="003B6732">
              <w:rPr>
                <w:rFonts w:ascii="Arial Narrow" w:eastAsia="Times New Roman" w:hAnsi="Arial Narrow" w:cs="Arial CYR"/>
                <w:b/>
                <w:bCs/>
                <w:kern w:val="0"/>
                <w:sz w:val="24"/>
              </w:rPr>
              <w:t>ные расходы</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889,0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493,9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1069,4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594,1</w:t>
            </w:r>
          </w:p>
        </w:tc>
      </w:tr>
      <w:tr w:rsidR="00093B69" w:rsidRPr="003B6732" w:rsidTr="00093B69">
        <w:trPr>
          <w:trHeight w:val="360"/>
          <w:tblCellSpacing w:w="0" w:type="dxa"/>
        </w:trPr>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gridSpan w:val="7"/>
            <w:tcBorders>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Категория 2</w:t>
            </w:r>
          </w:p>
        </w:tc>
      </w:tr>
      <w:tr w:rsidR="00093B69" w:rsidRPr="003B6732" w:rsidTr="00093B69">
        <w:trPr>
          <w:trHeight w:val="1020"/>
          <w:tblCellSpacing w:w="0" w:type="dxa"/>
        </w:trPr>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kern w:val="0"/>
                <w:sz w:val="24"/>
              </w:rPr>
              <w:t>Коммунально-бытовые нужды, 5% от расходов категории 1</w:t>
            </w: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44,5</w:t>
            </w: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24,7</w:t>
            </w: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53,5</w:t>
            </w:r>
          </w:p>
        </w:tc>
        <w:tc>
          <w:tcPr>
            <w:tcW w:w="0" w:type="auto"/>
            <w:tcBorders>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29,7</w:t>
            </w:r>
          </w:p>
        </w:tc>
      </w:tr>
      <w:tr w:rsidR="00093B69" w:rsidRPr="003B6732" w:rsidTr="00093B69">
        <w:trPr>
          <w:trHeight w:val="690"/>
          <w:tblCellSpacing w:w="0" w:type="dxa"/>
        </w:trPr>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b/>
                <w:bCs/>
                <w:kern w:val="0"/>
                <w:sz w:val="24"/>
              </w:rPr>
              <w:t>Всего с 5% на неучте</w:t>
            </w:r>
            <w:r w:rsidRPr="003B6732">
              <w:rPr>
                <w:rFonts w:ascii="Arial Narrow" w:eastAsia="Times New Roman" w:hAnsi="Arial Narrow" w:cs="Arial CYR"/>
                <w:b/>
                <w:bCs/>
                <w:kern w:val="0"/>
                <w:sz w:val="24"/>
              </w:rPr>
              <w:t>н</w:t>
            </w:r>
            <w:r w:rsidRPr="003B6732">
              <w:rPr>
                <w:rFonts w:ascii="Arial Narrow" w:eastAsia="Times New Roman" w:hAnsi="Arial Narrow" w:cs="Arial CYR"/>
                <w:b/>
                <w:bCs/>
                <w:kern w:val="0"/>
                <w:sz w:val="24"/>
              </w:rPr>
              <w:t>ные расходы</w:t>
            </w: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46,7</w:t>
            </w: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25,9</w:t>
            </w:r>
          </w:p>
        </w:tc>
        <w:tc>
          <w:tcPr>
            <w:tcW w:w="0" w:type="auto"/>
            <w:tcBorders>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56,1</w:t>
            </w:r>
          </w:p>
        </w:tc>
        <w:tc>
          <w:tcPr>
            <w:tcW w:w="0" w:type="auto"/>
            <w:tcBorders>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31,2</w:t>
            </w:r>
          </w:p>
        </w:tc>
      </w:tr>
      <w:tr w:rsidR="00093B69" w:rsidRPr="003B6732" w:rsidTr="00093B69">
        <w:trPr>
          <w:trHeight w:val="360"/>
          <w:tblCellSpacing w:w="0" w:type="dxa"/>
        </w:trPr>
        <w:tc>
          <w:tcPr>
            <w:tcW w:w="0" w:type="auto"/>
            <w:tcBorders>
              <w:lef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gridSpan w:val="7"/>
            <w:tcBorders>
              <w:top w:val="single" w:sz="18"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Категория 3</w:t>
            </w:r>
          </w:p>
        </w:tc>
      </w:tr>
      <w:tr w:rsidR="00093B69" w:rsidRPr="003B6732" w:rsidTr="00093B69">
        <w:trPr>
          <w:tblCellSpacing w:w="0" w:type="dxa"/>
        </w:trPr>
        <w:tc>
          <w:tcPr>
            <w:tcW w:w="0" w:type="auto"/>
            <w:vMerge w:val="restart"/>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vMerge w:val="restart"/>
            <w:tcBorders>
              <w:top w:val="single" w:sz="18" w:space="0" w:color="000000"/>
              <w:left w:val="single" w:sz="18" w:space="0" w:color="000000"/>
              <w:bottom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kern w:val="0"/>
                <w:sz w:val="24"/>
              </w:rPr>
              <w:t xml:space="preserve">Котельные (для нужд </w:t>
            </w:r>
            <w:proofErr w:type="spellStart"/>
            <w:r w:rsidRPr="003B6732">
              <w:rPr>
                <w:rFonts w:ascii="Arial Narrow" w:eastAsia="Times New Roman" w:hAnsi="Arial Narrow" w:cs="Arial CYR"/>
                <w:kern w:val="0"/>
                <w:sz w:val="24"/>
              </w:rPr>
              <w:t>соцкульбыта</w:t>
            </w:r>
            <w:proofErr w:type="spellEnd"/>
            <w:r w:rsidRPr="003B6732">
              <w:rPr>
                <w:rFonts w:ascii="Arial Narrow" w:eastAsia="Times New Roman" w:hAnsi="Arial Narrow" w:cs="Arial CYR"/>
                <w:kern w:val="0"/>
                <w:sz w:val="24"/>
              </w:rPr>
              <w:t>.)</w:t>
            </w:r>
          </w:p>
        </w:tc>
        <w:tc>
          <w:tcPr>
            <w:tcW w:w="0" w:type="auto"/>
            <w:tcBorders>
              <w:top w:val="single" w:sz="18"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0,4</w:t>
            </w:r>
          </w:p>
        </w:tc>
        <w:tc>
          <w:tcPr>
            <w:tcW w:w="0" w:type="auto"/>
            <w:tcBorders>
              <w:top w:val="single" w:sz="18" w:space="0" w:color="000000"/>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0,6</w:t>
            </w:r>
          </w:p>
        </w:tc>
        <w:tc>
          <w:tcPr>
            <w:tcW w:w="0" w:type="auto"/>
            <w:vMerge w:val="restart"/>
            <w:tcBorders>
              <w:top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190,7</w:t>
            </w:r>
          </w:p>
        </w:tc>
        <w:tc>
          <w:tcPr>
            <w:tcW w:w="0" w:type="auto"/>
            <w:vMerge w:val="restart"/>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49,8</w:t>
            </w:r>
          </w:p>
        </w:tc>
        <w:tc>
          <w:tcPr>
            <w:tcW w:w="0" w:type="auto"/>
            <w:vMerge w:val="restart"/>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269,2</w:t>
            </w:r>
          </w:p>
        </w:tc>
        <w:tc>
          <w:tcPr>
            <w:tcW w:w="0" w:type="auto"/>
            <w:vMerge w:val="restart"/>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77,1</w:t>
            </w:r>
          </w:p>
        </w:tc>
      </w:tr>
      <w:tr w:rsidR="00093B69" w:rsidRPr="003B6732" w:rsidTr="00093B69">
        <w:trPr>
          <w:tblCellSpacing w:w="0" w:type="dxa"/>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CYR" w:eastAsia="Times New Roman" w:hAnsi="Arial CYR" w:cs="Arial CYR"/>
                <w:kern w:val="0"/>
                <w:sz w:val="24"/>
              </w:rPr>
              <w:t xml:space="preserve">Гкал/час </w:t>
            </w:r>
          </w:p>
        </w:tc>
        <w:tc>
          <w:tcPr>
            <w:tcW w:w="0" w:type="auto"/>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CYR" w:eastAsia="Times New Roman" w:hAnsi="Arial CYR" w:cs="Arial CYR"/>
                <w:kern w:val="0"/>
                <w:sz w:val="24"/>
              </w:rPr>
              <w:t xml:space="preserve">Гкал/час </w:t>
            </w:r>
          </w:p>
        </w:tc>
        <w:tc>
          <w:tcPr>
            <w:tcW w:w="0" w:type="auto"/>
            <w:vMerge/>
            <w:tcBorders>
              <w:top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r>
      <w:tr w:rsidR="00093B69" w:rsidRPr="003B6732" w:rsidTr="00093B69">
        <w:trPr>
          <w:tblCellSpacing w:w="0" w:type="dxa"/>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vMerge/>
            <w:tcBorders>
              <w:top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r>
      <w:tr w:rsidR="00093B69" w:rsidRPr="003B6732" w:rsidTr="00093B69">
        <w:trPr>
          <w:tblCellSpacing w:w="0" w:type="dxa"/>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1,4</w:t>
            </w:r>
          </w:p>
        </w:tc>
        <w:tc>
          <w:tcPr>
            <w:tcW w:w="0" w:type="auto"/>
            <w:tcBorders>
              <w:left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1,9</w:t>
            </w:r>
          </w:p>
        </w:tc>
        <w:tc>
          <w:tcPr>
            <w:tcW w:w="0" w:type="auto"/>
            <w:vMerge/>
            <w:tcBorders>
              <w:top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r>
      <w:tr w:rsidR="00093B69" w:rsidRPr="003B6732" w:rsidTr="00093B69">
        <w:trPr>
          <w:tblCellSpacing w:w="0" w:type="dxa"/>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 xml:space="preserve">тыс. Гкал/год </w:t>
            </w:r>
          </w:p>
        </w:tc>
        <w:tc>
          <w:tcPr>
            <w:tcW w:w="0" w:type="auto"/>
            <w:tcBorders>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kern w:val="0"/>
                <w:sz w:val="24"/>
              </w:rPr>
              <w:t xml:space="preserve">тыс. Гкал/год </w:t>
            </w:r>
          </w:p>
        </w:tc>
        <w:tc>
          <w:tcPr>
            <w:tcW w:w="0" w:type="auto"/>
            <w:vMerge/>
            <w:tcBorders>
              <w:top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r>
      <w:tr w:rsidR="00093B69" w:rsidRPr="003B6732" w:rsidTr="00093B69">
        <w:trPr>
          <w:trHeight w:val="690"/>
          <w:tblCellSpacing w:w="0" w:type="dxa"/>
        </w:trPr>
        <w:tc>
          <w:tcPr>
            <w:tcW w:w="0" w:type="auto"/>
            <w:tcBorders>
              <w:top w:val="single" w:sz="18" w:space="0" w:color="000000"/>
              <w:left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top w:val="single" w:sz="18" w:space="0" w:color="000000"/>
              <w:left w:val="single" w:sz="18" w:space="0" w:color="000000"/>
              <w:bottom w:val="single" w:sz="18"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Narrow" w:eastAsia="Times New Roman" w:hAnsi="Arial Narrow" w:cs="Arial CYR"/>
                <w:b/>
                <w:bCs/>
                <w:kern w:val="0"/>
                <w:sz w:val="24"/>
              </w:rPr>
              <w:t>Общий расход по 1; 2 и 3 категориям</w:t>
            </w:r>
          </w:p>
        </w:tc>
        <w:tc>
          <w:tcPr>
            <w:tcW w:w="0" w:type="auto"/>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p>
        </w:tc>
        <w:tc>
          <w:tcPr>
            <w:tcW w:w="0" w:type="auto"/>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1126,4</w:t>
            </w:r>
          </w:p>
        </w:tc>
        <w:tc>
          <w:tcPr>
            <w:tcW w:w="0" w:type="auto"/>
            <w:tcBorders>
              <w:top w:val="single" w:sz="18" w:space="0" w:color="000000"/>
              <w:bottom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569,7</w:t>
            </w:r>
          </w:p>
        </w:tc>
        <w:tc>
          <w:tcPr>
            <w:tcW w:w="0" w:type="auto"/>
            <w:tcBorders>
              <w:top w:val="single" w:sz="18" w:space="0" w:color="000000"/>
              <w:left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1394,7</w:t>
            </w:r>
          </w:p>
        </w:tc>
        <w:tc>
          <w:tcPr>
            <w:tcW w:w="0" w:type="auto"/>
            <w:tcBorders>
              <w:top w:val="single" w:sz="18" w:space="0" w:color="000000"/>
              <w:bottom w:val="single" w:sz="18" w:space="0" w:color="000000"/>
              <w:right w:val="single" w:sz="18" w:space="0" w:color="000000"/>
            </w:tcBorders>
            <w:vAlign w:val="center"/>
            <w:hideMark/>
          </w:tcPr>
          <w:p w:rsidR="00093B69" w:rsidRPr="003B6732" w:rsidRDefault="00093B69" w:rsidP="003B6732">
            <w:pPr>
              <w:widowControl/>
              <w:suppressAutoHyphens w:val="0"/>
              <w:jc w:val="center"/>
              <w:rPr>
                <w:rFonts w:ascii="Arial CYR" w:eastAsia="Times New Roman" w:hAnsi="Arial CYR" w:cs="Arial CYR"/>
                <w:kern w:val="0"/>
                <w:sz w:val="24"/>
              </w:rPr>
            </w:pPr>
            <w:r w:rsidRPr="003B6732">
              <w:rPr>
                <w:rFonts w:ascii="Arial Narrow" w:eastAsia="Times New Roman" w:hAnsi="Arial Narrow" w:cs="Arial CYR"/>
                <w:b/>
                <w:bCs/>
                <w:kern w:val="0"/>
                <w:sz w:val="24"/>
              </w:rPr>
              <w:t>702,4</w:t>
            </w:r>
          </w:p>
        </w:tc>
      </w:tr>
    </w:tbl>
    <w:p w:rsidR="00093B69" w:rsidRPr="003B6732" w:rsidRDefault="00093B69" w:rsidP="003B6732">
      <w:pPr>
        <w:rPr>
          <w:sz w:val="24"/>
        </w:rPr>
      </w:pPr>
    </w:p>
    <w:p w:rsidR="00093B69" w:rsidRPr="003B6732" w:rsidRDefault="00093B69" w:rsidP="003B6732">
      <w:pPr>
        <w:rPr>
          <w:sz w:val="24"/>
        </w:rPr>
      </w:pPr>
    </w:p>
    <w:p w:rsidR="00093B69" w:rsidRPr="003B6732" w:rsidRDefault="00093B69" w:rsidP="003B6732">
      <w:pPr>
        <w:tabs>
          <w:tab w:val="left" w:pos="720"/>
        </w:tabs>
        <w:ind w:firstLine="567"/>
        <w:jc w:val="both"/>
        <w:rPr>
          <w:b/>
          <w:bCs/>
          <w:sz w:val="24"/>
        </w:rPr>
      </w:pPr>
      <w:r w:rsidRPr="003B6732">
        <w:rPr>
          <w:rFonts w:cs="Tahoma"/>
          <w:b/>
          <w:bCs/>
          <w:sz w:val="24"/>
        </w:rPr>
        <w:t>7.3  Водоснабжение</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b/>
          <w:bCs/>
          <w:kern w:val="0"/>
          <w:sz w:val="24"/>
        </w:rPr>
        <w:t>Современное состояние водоснабжения.</w:t>
      </w:r>
    </w:p>
    <w:p w:rsidR="00093B69" w:rsidRPr="003B6732" w:rsidRDefault="00093B69" w:rsidP="003B6732">
      <w:pPr>
        <w:widowControl/>
        <w:suppressAutoHyphens w:val="0"/>
        <w:ind w:firstLine="567"/>
        <w:rPr>
          <w:rFonts w:eastAsia="Times New Roman" w:cs="Arial"/>
          <w:kern w:val="0"/>
          <w:sz w:val="24"/>
        </w:rPr>
      </w:pP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По данным проекта республиканской целевой программы «Обеспечение нас</w:t>
      </w:r>
      <w:r w:rsidRPr="003B6732">
        <w:rPr>
          <w:rFonts w:eastAsia="Times New Roman" w:cs="Arial"/>
          <w:kern w:val="0"/>
          <w:sz w:val="24"/>
        </w:rPr>
        <w:t>е</w:t>
      </w:r>
      <w:r w:rsidRPr="003B6732">
        <w:rPr>
          <w:rFonts w:eastAsia="Times New Roman" w:cs="Arial"/>
          <w:kern w:val="0"/>
          <w:sz w:val="24"/>
        </w:rPr>
        <w:t xml:space="preserve">ления Республики Башкортостан питьевой водой» по водным ресурсам </w:t>
      </w:r>
      <w:proofErr w:type="spellStart"/>
      <w:r w:rsidRPr="003B6732">
        <w:rPr>
          <w:rFonts w:eastAsia="Times New Roman" w:cs="Arial"/>
          <w:kern w:val="0"/>
          <w:sz w:val="24"/>
        </w:rPr>
        <w:t>Ялангаче</w:t>
      </w:r>
      <w:r w:rsidRPr="003B6732">
        <w:rPr>
          <w:rFonts w:eastAsia="Times New Roman" w:cs="Arial"/>
          <w:kern w:val="0"/>
          <w:sz w:val="24"/>
        </w:rPr>
        <w:t>в</w:t>
      </w:r>
      <w:r w:rsidRPr="003B6732">
        <w:rPr>
          <w:rFonts w:eastAsia="Times New Roman" w:cs="Arial"/>
          <w:kern w:val="0"/>
          <w:sz w:val="24"/>
        </w:rPr>
        <w:t>ский</w:t>
      </w:r>
      <w:proofErr w:type="spellEnd"/>
      <w:r w:rsidRPr="003B6732">
        <w:rPr>
          <w:rFonts w:eastAsia="Times New Roman" w:cs="Arial"/>
          <w:kern w:val="0"/>
          <w:sz w:val="24"/>
        </w:rPr>
        <w:t xml:space="preserve"> сельсовет относится </w:t>
      </w:r>
      <w:proofErr w:type="gramStart"/>
      <w:r w:rsidRPr="003B6732">
        <w:rPr>
          <w:rFonts w:eastAsia="Times New Roman" w:cs="Arial"/>
          <w:kern w:val="0"/>
          <w:sz w:val="24"/>
        </w:rPr>
        <w:t>к</w:t>
      </w:r>
      <w:proofErr w:type="gramEnd"/>
      <w:r w:rsidRPr="003B6732">
        <w:rPr>
          <w:rFonts w:eastAsia="Times New Roman" w:cs="Arial"/>
          <w:kern w:val="0"/>
          <w:sz w:val="24"/>
        </w:rPr>
        <w:t xml:space="preserve"> надежно обеспеченным по подземным источникам воды.</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xml:space="preserve">По бактериологическим и химическим показателям питьевой воды населенные пункты сельсовет относятся </w:t>
      </w:r>
      <w:proofErr w:type="gramStart"/>
      <w:r w:rsidRPr="003B6732">
        <w:rPr>
          <w:rFonts w:eastAsia="Times New Roman" w:cs="Arial"/>
          <w:kern w:val="0"/>
          <w:sz w:val="24"/>
        </w:rPr>
        <w:t>к</w:t>
      </w:r>
      <w:proofErr w:type="gramEnd"/>
      <w:r w:rsidRPr="003B6732">
        <w:rPr>
          <w:rFonts w:eastAsia="Times New Roman" w:cs="Arial"/>
          <w:kern w:val="0"/>
          <w:sz w:val="24"/>
        </w:rPr>
        <w:t xml:space="preserve"> благополучным.</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Подземные воды используются с помощью скважин, расположенных в самих населенных пунктах или в непосредственной близости от них. Очистка питьевой в</w:t>
      </w:r>
      <w:r w:rsidRPr="003B6732">
        <w:rPr>
          <w:rFonts w:eastAsia="Times New Roman" w:cs="Arial"/>
          <w:kern w:val="0"/>
          <w:sz w:val="24"/>
        </w:rPr>
        <w:t>о</w:t>
      </w:r>
      <w:r w:rsidRPr="003B6732">
        <w:rPr>
          <w:rFonts w:eastAsia="Times New Roman" w:cs="Arial"/>
          <w:kern w:val="0"/>
          <w:sz w:val="24"/>
        </w:rPr>
        <w:t>ды отсутствует.</w:t>
      </w:r>
    </w:p>
    <w:p w:rsidR="00093B69"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В населенных пунктах водозаборы отсутствуют. Население обеспечивается в</w:t>
      </w:r>
      <w:r w:rsidRPr="003B6732">
        <w:rPr>
          <w:rFonts w:eastAsia="Times New Roman" w:cs="Arial"/>
          <w:kern w:val="0"/>
          <w:sz w:val="24"/>
        </w:rPr>
        <w:t>о</w:t>
      </w:r>
      <w:r w:rsidRPr="003B6732">
        <w:rPr>
          <w:rFonts w:eastAsia="Times New Roman" w:cs="Arial"/>
          <w:kern w:val="0"/>
          <w:sz w:val="24"/>
        </w:rPr>
        <w:t>дой из открытых источников — для хозяйственных нужд, из каптированн</w:t>
      </w:r>
      <w:r w:rsidR="003B6732">
        <w:rPr>
          <w:rFonts w:eastAsia="Times New Roman" w:cs="Arial"/>
          <w:kern w:val="0"/>
          <w:sz w:val="24"/>
        </w:rPr>
        <w:t>ых родников - для питьевых нужд</w:t>
      </w:r>
    </w:p>
    <w:p w:rsidR="003B6732" w:rsidRPr="003B6732" w:rsidRDefault="003B6732" w:rsidP="003B6732">
      <w:pPr>
        <w:widowControl/>
        <w:suppressAutoHyphens w:val="0"/>
        <w:ind w:firstLine="567"/>
        <w:rPr>
          <w:rFonts w:eastAsia="Times New Roman" w:cs="Arial"/>
          <w:kern w:val="0"/>
          <w:sz w:val="24"/>
        </w:rPr>
      </w:pP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b/>
          <w:bCs/>
          <w:kern w:val="0"/>
          <w:sz w:val="24"/>
        </w:rPr>
        <w:t>Проектные предложения.</w:t>
      </w:r>
    </w:p>
    <w:p w:rsidR="00093B69" w:rsidRPr="003B6732" w:rsidRDefault="00093B69" w:rsidP="003B6732">
      <w:pPr>
        <w:widowControl/>
        <w:suppressAutoHyphens w:val="0"/>
        <w:ind w:firstLine="567"/>
        <w:rPr>
          <w:rFonts w:eastAsia="Times New Roman" w:cs="Arial"/>
          <w:kern w:val="0"/>
          <w:sz w:val="24"/>
        </w:rPr>
      </w:pP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Настоящим проектом предусматривается застройка жилого массива:</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xml:space="preserve">-усадебная застройка с домами, оборудованными внутренним водопроводом с местными водонагревателями; </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-строительство общественных и коммунальных зданий оборудованных вну</w:t>
      </w:r>
      <w:r w:rsidRPr="003B6732">
        <w:rPr>
          <w:rFonts w:eastAsia="Times New Roman" w:cs="Arial"/>
          <w:kern w:val="0"/>
          <w:sz w:val="24"/>
        </w:rPr>
        <w:t>т</w:t>
      </w:r>
      <w:r w:rsidRPr="003B6732">
        <w:rPr>
          <w:rFonts w:eastAsia="Times New Roman" w:cs="Arial"/>
          <w:kern w:val="0"/>
          <w:sz w:val="24"/>
        </w:rPr>
        <w:t>ренним водопроводом.</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Для организации централизованного водоснабжения необходимо произвести гидрогеологические изыскания для поиска запасов питьевой воды.</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xml:space="preserve">Население </w:t>
      </w:r>
      <w:proofErr w:type="spellStart"/>
      <w:r w:rsidRPr="003B6732">
        <w:rPr>
          <w:rFonts w:eastAsia="Times New Roman" w:cs="Arial"/>
          <w:kern w:val="0"/>
          <w:sz w:val="24"/>
        </w:rPr>
        <w:t>д</w:t>
      </w:r>
      <w:proofErr w:type="gramStart"/>
      <w:r w:rsidRPr="003B6732">
        <w:rPr>
          <w:rFonts w:eastAsia="Times New Roman" w:cs="Arial"/>
          <w:kern w:val="0"/>
          <w:sz w:val="24"/>
        </w:rPr>
        <w:t>.Я</w:t>
      </w:r>
      <w:proofErr w:type="gramEnd"/>
      <w:r w:rsidRPr="003B6732">
        <w:rPr>
          <w:rFonts w:eastAsia="Times New Roman" w:cs="Arial"/>
          <w:kern w:val="0"/>
          <w:sz w:val="24"/>
        </w:rPr>
        <w:t>кунино</w:t>
      </w:r>
      <w:proofErr w:type="spellEnd"/>
      <w:r w:rsidRPr="003B6732">
        <w:rPr>
          <w:rFonts w:eastAsia="Times New Roman" w:cs="Arial"/>
          <w:kern w:val="0"/>
          <w:sz w:val="24"/>
        </w:rPr>
        <w:t xml:space="preserve"> снабжается водой от индивидуальных колодцев.</w:t>
      </w:r>
    </w:p>
    <w:p w:rsidR="00093B69" w:rsidRPr="003B6732" w:rsidRDefault="00093B69" w:rsidP="003B6732">
      <w:pPr>
        <w:widowControl/>
        <w:suppressAutoHyphens w:val="0"/>
        <w:ind w:firstLine="567"/>
        <w:rPr>
          <w:rFonts w:eastAsia="Times New Roman" w:cs="Arial"/>
          <w:kern w:val="0"/>
          <w:sz w:val="24"/>
        </w:rPr>
      </w:pP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b/>
          <w:bCs/>
          <w:kern w:val="0"/>
          <w:sz w:val="24"/>
        </w:rPr>
        <w:t>Пожаротушение.</w:t>
      </w:r>
    </w:p>
    <w:p w:rsidR="00093B69" w:rsidRPr="003B6732" w:rsidRDefault="00093B69" w:rsidP="003B6732">
      <w:pPr>
        <w:widowControl/>
        <w:suppressAutoHyphens w:val="0"/>
        <w:ind w:firstLine="567"/>
        <w:rPr>
          <w:rFonts w:eastAsia="Times New Roman" w:cs="Arial"/>
          <w:kern w:val="0"/>
          <w:sz w:val="24"/>
        </w:rPr>
      </w:pP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xml:space="preserve">На все сроки строительства </w:t>
      </w:r>
      <w:proofErr w:type="gramStart"/>
      <w:r w:rsidRPr="003B6732">
        <w:rPr>
          <w:rFonts w:eastAsia="Times New Roman" w:cs="Arial"/>
          <w:kern w:val="0"/>
          <w:sz w:val="24"/>
        </w:rPr>
        <w:t>принимается 1 пожар для наружного пожаротуш</w:t>
      </w:r>
      <w:r w:rsidRPr="003B6732">
        <w:rPr>
          <w:rFonts w:eastAsia="Times New Roman" w:cs="Arial"/>
          <w:kern w:val="0"/>
          <w:sz w:val="24"/>
        </w:rPr>
        <w:t>е</w:t>
      </w:r>
      <w:r w:rsidRPr="003B6732">
        <w:rPr>
          <w:rFonts w:eastAsia="Times New Roman" w:cs="Arial"/>
          <w:kern w:val="0"/>
          <w:sz w:val="24"/>
        </w:rPr>
        <w:t>ния с расходом воды 10 л/сек</w:t>
      </w:r>
      <w:proofErr w:type="gramEnd"/>
      <w:r w:rsidRPr="003B6732">
        <w:rPr>
          <w:rFonts w:eastAsia="Times New Roman" w:cs="Arial"/>
          <w:kern w:val="0"/>
          <w:sz w:val="24"/>
        </w:rPr>
        <w:t xml:space="preserve"> и 1 внутренний — 1 струя по 2,5 л/сек.</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Продолжительность тушения пожара 3 часа. Расход воды на пожаротушение составит:</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lastRenderedPageBreak/>
        <w:t>(2,5+10)*3*3600/1000=135 м3/</w:t>
      </w:r>
      <w:proofErr w:type="spellStart"/>
      <w:r w:rsidRPr="003B6732">
        <w:rPr>
          <w:rFonts w:eastAsia="Times New Roman" w:cs="Arial"/>
          <w:kern w:val="0"/>
          <w:sz w:val="24"/>
        </w:rPr>
        <w:t>сут</w:t>
      </w:r>
      <w:proofErr w:type="spellEnd"/>
      <w:r w:rsidRPr="003B6732">
        <w:rPr>
          <w:rFonts w:eastAsia="Times New Roman" w:cs="Arial"/>
          <w:kern w:val="0"/>
          <w:sz w:val="24"/>
        </w:rPr>
        <w:t>.</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Пополнение пожарных запасов по действующим нормам производится за счет сокращения расходов воды на хозяйственно-питьевые нужды.</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Противопожарный запас воды хранится в резервуарах чистой воды и пожарных водоемах. На всех естественных и искусственных водоемах устраиваются пирсы для забора воды пожарными автомашинами.</w:t>
      </w:r>
    </w:p>
    <w:p w:rsidR="00093B69" w:rsidRDefault="00093B69" w:rsidP="003B6732">
      <w:pPr>
        <w:widowControl/>
        <w:suppressAutoHyphens w:val="0"/>
        <w:ind w:firstLine="567"/>
        <w:rPr>
          <w:rFonts w:eastAsia="Times New Roman" w:cs="Arial"/>
          <w:kern w:val="0"/>
          <w:sz w:val="24"/>
        </w:rPr>
      </w:pPr>
    </w:p>
    <w:p w:rsidR="003B6732" w:rsidRDefault="003B6732" w:rsidP="003B6732">
      <w:pPr>
        <w:widowControl/>
        <w:suppressAutoHyphens w:val="0"/>
        <w:ind w:firstLine="567"/>
        <w:rPr>
          <w:rFonts w:eastAsia="Times New Roman" w:cs="Arial"/>
          <w:b/>
          <w:kern w:val="0"/>
          <w:sz w:val="24"/>
        </w:rPr>
      </w:pPr>
      <w:r>
        <w:rPr>
          <w:rFonts w:eastAsia="Times New Roman" w:cs="Arial"/>
          <w:b/>
          <w:kern w:val="0"/>
          <w:sz w:val="24"/>
        </w:rPr>
        <w:t>7.4. Водоотведение</w:t>
      </w:r>
    </w:p>
    <w:p w:rsidR="003B6732" w:rsidRPr="003B6732" w:rsidRDefault="003B6732" w:rsidP="003B6732">
      <w:pPr>
        <w:widowControl/>
        <w:suppressAutoHyphens w:val="0"/>
        <w:ind w:firstLine="567"/>
        <w:rPr>
          <w:rFonts w:eastAsia="Times New Roman" w:cs="Arial"/>
          <w:b/>
          <w:kern w:val="0"/>
          <w:sz w:val="24"/>
        </w:rPr>
      </w:pP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b/>
          <w:bCs/>
          <w:kern w:val="0"/>
          <w:sz w:val="24"/>
        </w:rPr>
        <w:t>Существующее положение.</w:t>
      </w:r>
    </w:p>
    <w:p w:rsidR="00093B69" w:rsidRPr="003B6732" w:rsidRDefault="00093B69" w:rsidP="003B6732">
      <w:pPr>
        <w:widowControl/>
        <w:suppressAutoHyphens w:val="0"/>
        <w:ind w:firstLine="567"/>
        <w:rPr>
          <w:rFonts w:eastAsia="Times New Roman" w:cs="Arial"/>
          <w:kern w:val="0"/>
          <w:sz w:val="24"/>
        </w:rPr>
      </w:pP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xml:space="preserve">Централизованная система водоотведения в </w:t>
      </w:r>
      <w:proofErr w:type="spellStart"/>
      <w:r w:rsidRPr="003B6732">
        <w:rPr>
          <w:rFonts w:eastAsia="Times New Roman" w:cs="Arial"/>
          <w:kern w:val="0"/>
          <w:sz w:val="24"/>
        </w:rPr>
        <w:t>Ялангачевском</w:t>
      </w:r>
      <w:proofErr w:type="spellEnd"/>
      <w:r w:rsidRPr="003B6732">
        <w:rPr>
          <w:rFonts w:eastAsia="Times New Roman" w:cs="Arial"/>
          <w:kern w:val="0"/>
          <w:sz w:val="24"/>
        </w:rPr>
        <w:t xml:space="preserve"> сельсовете отсу</w:t>
      </w:r>
      <w:r w:rsidRPr="003B6732">
        <w:rPr>
          <w:rFonts w:eastAsia="Times New Roman" w:cs="Arial"/>
          <w:kern w:val="0"/>
          <w:sz w:val="24"/>
        </w:rPr>
        <w:t>т</w:t>
      </w:r>
      <w:r w:rsidRPr="003B6732">
        <w:rPr>
          <w:rFonts w:eastAsia="Times New Roman" w:cs="Arial"/>
          <w:kern w:val="0"/>
          <w:sz w:val="24"/>
        </w:rPr>
        <w:t>ствует. Во всех сельских населенных пунктах действует выгребная система канал</w:t>
      </w:r>
      <w:r w:rsidRPr="003B6732">
        <w:rPr>
          <w:rFonts w:eastAsia="Times New Roman" w:cs="Arial"/>
          <w:kern w:val="0"/>
          <w:sz w:val="24"/>
        </w:rPr>
        <w:t>и</w:t>
      </w:r>
      <w:r w:rsidRPr="003B6732">
        <w:rPr>
          <w:rFonts w:eastAsia="Times New Roman" w:cs="Arial"/>
          <w:kern w:val="0"/>
          <w:sz w:val="24"/>
        </w:rPr>
        <w:t xml:space="preserve">зации. </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b/>
          <w:bCs/>
          <w:kern w:val="0"/>
          <w:sz w:val="24"/>
        </w:rPr>
        <w:t>Проектное решение.</w:t>
      </w:r>
    </w:p>
    <w:p w:rsidR="00093B69" w:rsidRPr="003B6732" w:rsidRDefault="00093B69" w:rsidP="003B6732">
      <w:pPr>
        <w:widowControl/>
        <w:suppressAutoHyphens w:val="0"/>
        <w:ind w:firstLine="567"/>
        <w:rPr>
          <w:rFonts w:eastAsia="Times New Roman" w:cs="Arial"/>
          <w:kern w:val="0"/>
          <w:sz w:val="24"/>
        </w:rPr>
      </w:pP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 xml:space="preserve">В населенных пунктах </w:t>
      </w:r>
      <w:proofErr w:type="spellStart"/>
      <w:r w:rsidRPr="003B6732">
        <w:rPr>
          <w:rFonts w:eastAsia="Times New Roman" w:cs="Arial"/>
          <w:kern w:val="0"/>
          <w:sz w:val="24"/>
        </w:rPr>
        <w:t>Ялангачевскоого</w:t>
      </w:r>
      <w:proofErr w:type="spellEnd"/>
      <w:r w:rsidRPr="003B6732">
        <w:rPr>
          <w:rFonts w:eastAsia="Times New Roman" w:cs="Arial"/>
          <w:kern w:val="0"/>
          <w:sz w:val="24"/>
        </w:rPr>
        <w:t xml:space="preserve"> сельсовета предусматривается устро</w:t>
      </w:r>
      <w:r w:rsidRPr="003B6732">
        <w:rPr>
          <w:rFonts w:eastAsia="Times New Roman" w:cs="Arial"/>
          <w:kern w:val="0"/>
          <w:sz w:val="24"/>
        </w:rPr>
        <w:t>й</w:t>
      </w:r>
      <w:r w:rsidRPr="003B6732">
        <w:rPr>
          <w:rFonts w:eastAsia="Times New Roman" w:cs="Arial"/>
          <w:kern w:val="0"/>
          <w:sz w:val="24"/>
        </w:rPr>
        <w:t>ство системы септиков.</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Предлагаемые системы септиков работают по принципу отстойника, в котором происходит осаждение взвешенных частиц и их микробиологическая анаэробная п</w:t>
      </w:r>
      <w:r w:rsidRPr="003B6732">
        <w:rPr>
          <w:rFonts w:eastAsia="Times New Roman" w:cs="Arial"/>
          <w:kern w:val="0"/>
          <w:sz w:val="24"/>
        </w:rPr>
        <w:t>е</w:t>
      </w:r>
      <w:r w:rsidRPr="003B6732">
        <w:rPr>
          <w:rFonts w:eastAsia="Times New Roman" w:cs="Arial"/>
          <w:kern w:val="0"/>
          <w:sz w:val="24"/>
        </w:rPr>
        <w:t>реработка. В системах, укомплектованных фильтрационным колодцем, предусмо</w:t>
      </w:r>
      <w:r w:rsidRPr="003B6732">
        <w:rPr>
          <w:rFonts w:eastAsia="Times New Roman" w:cs="Arial"/>
          <w:kern w:val="0"/>
          <w:sz w:val="24"/>
        </w:rPr>
        <w:t>т</w:t>
      </w:r>
      <w:r w:rsidRPr="003B6732">
        <w:rPr>
          <w:rFonts w:eastAsia="Times New Roman" w:cs="Arial"/>
          <w:kern w:val="0"/>
          <w:sz w:val="24"/>
        </w:rPr>
        <w:t>рена аэробная микробиологическая переработка мелкодисперсных органических частиц и отведение осветлённых сточных вод в фильтрующий слой, а затем в почву. Каждая система состоит из последовательно соединённых септиков, что обеспеч</w:t>
      </w:r>
      <w:r w:rsidRPr="003B6732">
        <w:rPr>
          <w:rFonts w:eastAsia="Times New Roman" w:cs="Arial"/>
          <w:kern w:val="0"/>
          <w:sz w:val="24"/>
        </w:rPr>
        <w:t>и</w:t>
      </w:r>
      <w:r w:rsidRPr="003B6732">
        <w:rPr>
          <w:rFonts w:eastAsia="Times New Roman" w:cs="Arial"/>
          <w:kern w:val="0"/>
          <w:sz w:val="24"/>
        </w:rPr>
        <w:t>вает ступенчатую очистку сточных вод от взвеси.</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Вначале сточные воды попадают в септики-отстойники, в которых осаждается, накапливается и перерабатывается взвесь. После очистки от взвеси воды сбрас</w:t>
      </w:r>
      <w:r w:rsidRPr="003B6732">
        <w:rPr>
          <w:rFonts w:eastAsia="Times New Roman" w:cs="Arial"/>
          <w:kern w:val="0"/>
          <w:sz w:val="24"/>
        </w:rPr>
        <w:t>ы</w:t>
      </w:r>
      <w:r w:rsidRPr="003B6732">
        <w:rPr>
          <w:rFonts w:eastAsia="Times New Roman" w:cs="Arial"/>
          <w:kern w:val="0"/>
          <w:sz w:val="24"/>
        </w:rPr>
        <w:t>ваются в естественные углубления (канавы и т.п.) или распределяются в почву ч</w:t>
      </w:r>
      <w:r w:rsidRPr="003B6732">
        <w:rPr>
          <w:rFonts w:eastAsia="Times New Roman" w:cs="Arial"/>
          <w:kern w:val="0"/>
          <w:sz w:val="24"/>
        </w:rPr>
        <w:t>е</w:t>
      </w:r>
      <w:r w:rsidRPr="003B6732">
        <w:rPr>
          <w:rFonts w:eastAsia="Times New Roman" w:cs="Arial"/>
          <w:kern w:val="0"/>
          <w:sz w:val="24"/>
        </w:rPr>
        <w:t>рез фильтрующую отсыпку фильтрационного колодца с перфорацией. Количество септиков-отстойников должно быть не менее двух-трёх. В противном случае осве</w:t>
      </w:r>
      <w:r w:rsidRPr="003B6732">
        <w:rPr>
          <w:rFonts w:eastAsia="Times New Roman" w:cs="Arial"/>
          <w:kern w:val="0"/>
          <w:sz w:val="24"/>
        </w:rPr>
        <w:t>т</w:t>
      </w:r>
      <w:r w:rsidRPr="003B6732">
        <w:rPr>
          <w:rFonts w:eastAsia="Times New Roman" w:cs="Arial"/>
          <w:kern w:val="0"/>
          <w:sz w:val="24"/>
        </w:rPr>
        <w:t>лённые воды, попадающие в фильтрационный колодец либо в естественные углу</w:t>
      </w:r>
      <w:r w:rsidRPr="003B6732">
        <w:rPr>
          <w:rFonts w:eastAsia="Times New Roman" w:cs="Arial"/>
          <w:kern w:val="0"/>
          <w:sz w:val="24"/>
        </w:rPr>
        <w:t>б</w:t>
      </w:r>
      <w:r w:rsidRPr="003B6732">
        <w:rPr>
          <w:rFonts w:eastAsia="Times New Roman" w:cs="Arial"/>
          <w:kern w:val="0"/>
          <w:sz w:val="24"/>
        </w:rPr>
        <w:t>ления по отводящей трубе, будут содержать недопустимо большое количество орг</w:t>
      </w:r>
      <w:r w:rsidRPr="003B6732">
        <w:rPr>
          <w:rFonts w:eastAsia="Times New Roman" w:cs="Arial"/>
          <w:kern w:val="0"/>
          <w:sz w:val="24"/>
        </w:rPr>
        <w:t>а</w:t>
      </w:r>
      <w:r w:rsidRPr="003B6732">
        <w:rPr>
          <w:rFonts w:eastAsia="Times New Roman" w:cs="Arial"/>
          <w:kern w:val="0"/>
          <w:sz w:val="24"/>
        </w:rPr>
        <w:t>нической взвеси, которая обладает неприятным запахом и может привести к загря</w:t>
      </w:r>
      <w:r w:rsidRPr="003B6732">
        <w:rPr>
          <w:rFonts w:eastAsia="Times New Roman" w:cs="Arial"/>
          <w:kern w:val="0"/>
          <w:sz w:val="24"/>
        </w:rPr>
        <w:t>з</w:t>
      </w:r>
      <w:r w:rsidRPr="003B6732">
        <w:rPr>
          <w:rFonts w:eastAsia="Times New Roman" w:cs="Arial"/>
          <w:kern w:val="0"/>
          <w:sz w:val="24"/>
        </w:rPr>
        <w:t>нению фильтрующего элемента и окружающей среды.</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Норма водоотведения принята по табл. 1, 3 СНиП 2.04.02–84*.</w:t>
      </w:r>
    </w:p>
    <w:p w:rsidR="00093B69" w:rsidRPr="003B6732"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Нормы водоотведения и расходы стоков сведены в таблице 1.</w:t>
      </w:r>
    </w:p>
    <w:p w:rsidR="00093B69" w:rsidRPr="003B6732" w:rsidRDefault="00093B69" w:rsidP="003B6732">
      <w:pPr>
        <w:widowControl/>
        <w:suppressAutoHyphens w:val="0"/>
        <w:ind w:firstLine="567"/>
        <w:rPr>
          <w:rFonts w:eastAsia="Times New Roman" w:cs="Arial"/>
          <w:kern w:val="0"/>
          <w:sz w:val="24"/>
        </w:rPr>
      </w:pPr>
    </w:p>
    <w:p w:rsidR="003B6732" w:rsidRDefault="003B6732">
      <w:pPr>
        <w:widowControl/>
        <w:suppressAutoHyphens w:val="0"/>
        <w:rPr>
          <w:rFonts w:eastAsia="Times New Roman" w:cs="Arial"/>
          <w:kern w:val="0"/>
          <w:sz w:val="24"/>
        </w:rPr>
      </w:pPr>
      <w:r>
        <w:rPr>
          <w:rFonts w:eastAsia="Times New Roman" w:cs="Arial"/>
          <w:kern w:val="0"/>
          <w:sz w:val="24"/>
        </w:rPr>
        <w:br w:type="page"/>
      </w:r>
    </w:p>
    <w:p w:rsidR="00093B69" w:rsidRPr="003B6732" w:rsidRDefault="00093B69" w:rsidP="003B6732">
      <w:pPr>
        <w:widowControl/>
        <w:suppressAutoHyphens w:val="0"/>
        <w:ind w:firstLine="567"/>
        <w:jc w:val="center"/>
        <w:rPr>
          <w:rFonts w:eastAsia="Times New Roman" w:cs="Arial"/>
          <w:kern w:val="0"/>
          <w:sz w:val="24"/>
        </w:rPr>
      </w:pPr>
      <w:r w:rsidRPr="003B6732">
        <w:rPr>
          <w:rFonts w:eastAsia="Times New Roman" w:cs="Arial"/>
          <w:kern w:val="0"/>
          <w:sz w:val="24"/>
        </w:rPr>
        <w:lastRenderedPageBreak/>
        <w:t>Таблица 1 - Нормы и расходы водопотребления и водоотведения на расчетный срок.</w:t>
      </w:r>
    </w:p>
    <w:tbl>
      <w:tblPr>
        <w:tblW w:w="0" w:type="auto"/>
        <w:tblCellSpacing w:w="0" w:type="dxa"/>
        <w:tblCellMar>
          <w:top w:w="15" w:type="dxa"/>
          <w:left w:w="15" w:type="dxa"/>
          <w:bottom w:w="15" w:type="dxa"/>
          <w:right w:w="15" w:type="dxa"/>
        </w:tblCellMar>
        <w:tblLook w:val="04A0"/>
      </w:tblPr>
      <w:tblGrid>
        <w:gridCol w:w="320"/>
        <w:gridCol w:w="1670"/>
        <w:gridCol w:w="668"/>
        <w:gridCol w:w="646"/>
        <w:gridCol w:w="795"/>
        <w:gridCol w:w="793"/>
        <w:gridCol w:w="793"/>
        <w:gridCol w:w="793"/>
        <w:gridCol w:w="795"/>
        <w:gridCol w:w="793"/>
        <w:gridCol w:w="838"/>
        <w:gridCol w:w="793"/>
      </w:tblGrid>
      <w:tr w:rsidR="00093B69" w:rsidRPr="003B6732" w:rsidTr="00093B69">
        <w:trPr>
          <w:trHeight w:val="255"/>
          <w:tblCellSpacing w:w="0" w:type="dxa"/>
        </w:trPr>
        <w:tc>
          <w:tcPr>
            <w:tcW w:w="405"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w:t>
            </w:r>
          </w:p>
        </w:tc>
        <w:tc>
          <w:tcPr>
            <w:tcW w:w="3405"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Наименов</w:t>
            </w:r>
            <w:r w:rsidRPr="003B6732">
              <w:rPr>
                <w:rFonts w:ascii="Arial CYR" w:eastAsia="Times New Roman" w:hAnsi="Arial CYR" w:cs="Arial CYR"/>
                <w:kern w:val="0"/>
                <w:sz w:val="24"/>
              </w:rPr>
              <w:t>а</w:t>
            </w:r>
            <w:r w:rsidRPr="003B6732">
              <w:rPr>
                <w:rFonts w:ascii="Arial CYR" w:eastAsia="Times New Roman" w:hAnsi="Arial CYR" w:cs="Arial CYR"/>
                <w:kern w:val="0"/>
                <w:sz w:val="24"/>
              </w:rPr>
              <w:t>ние</w:t>
            </w:r>
          </w:p>
        </w:tc>
        <w:tc>
          <w:tcPr>
            <w:tcW w:w="1005"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Н</w:t>
            </w:r>
            <w:r w:rsidRPr="003B6732">
              <w:rPr>
                <w:rFonts w:ascii="Arial CYR" w:eastAsia="Times New Roman" w:hAnsi="Arial CYR" w:cs="Arial CYR"/>
                <w:kern w:val="0"/>
                <w:sz w:val="24"/>
              </w:rPr>
              <w:t>а</w:t>
            </w:r>
            <w:r w:rsidRPr="003B6732">
              <w:rPr>
                <w:rFonts w:ascii="Arial CYR" w:eastAsia="Times New Roman" w:hAnsi="Arial CYR" w:cs="Arial CYR"/>
                <w:kern w:val="0"/>
                <w:sz w:val="24"/>
              </w:rPr>
              <w:t>сел.</w:t>
            </w:r>
          </w:p>
        </w:tc>
        <w:tc>
          <w:tcPr>
            <w:tcW w:w="1005"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 xml:space="preserve">Норма </w:t>
            </w:r>
          </w:p>
        </w:tc>
        <w:tc>
          <w:tcPr>
            <w:tcW w:w="1005"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Сре</w:t>
            </w:r>
            <w:r w:rsidRPr="003B6732">
              <w:rPr>
                <w:rFonts w:ascii="Arial CYR" w:eastAsia="Times New Roman" w:hAnsi="Arial CYR" w:cs="Arial CYR"/>
                <w:kern w:val="0"/>
                <w:sz w:val="24"/>
              </w:rPr>
              <w:t>д</w:t>
            </w:r>
            <w:r w:rsidRPr="003B6732">
              <w:rPr>
                <w:rFonts w:ascii="Arial CYR" w:eastAsia="Times New Roman" w:hAnsi="Arial CYR" w:cs="Arial CYR"/>
                <w:kern w:val="0"/>
                <w:sz w:val="24"/>
              </w:rPr>
              <w:t>не-</w:t>
            </w:r>
          </w:p>
        </w:tc>
        <w:tc>
          <w:tcPr>
            <w:tcW w:w="1035"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Ма</w:t>
            </w:r>
            <w:r w:rsidRPr="003B6732">
              <w:rPr>
                <w:rFonts w:ascii="Arial CYR" w:eastAsia="Times New Roman" w:hAnsi="Arial CYR" w:cs="Arial CYR"/>
                <w:kern w:val="0"/>
                <w:sz w:val="24"/>
              </w:rPr>
              <w:t>к</w:t>
            </w:r>
            <w:r w:rsidRPr="003B6732">
              <w:rPr>
                <w:rFonts w:ascii="Arial CYR" w:eastAsia="Times New Roman" w:hAnsi="Arial CYR" w:cs="Arial CYR"/>
                <w:kern w:val="0"/>
                <w:sz w:val="24"/>
              </w:rPr>
              <w:t>сим.</w:t>
            </w:r>
          </w:p>
        </w:tc>
        <w:tc>
          <w:tcPr>
            <w:tcW w:w="1320"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Ма</w:t>
            </w:r>
            <w:r w:rsidRPr="003B6732">
              <w:rPr>
                <w:rFonts w:ascii="Arial CYR" w:eastAsia="Times New Roman" w:hAnsi="Arial CYR" w:cs="Arial CYR"/>
                <w:kern w:val="0"/>
                <w:sz w:val="24"/>
              </w:rPr>
              <w:t>к</w:t>
            </w:r>
            <w:r w:rsidRPr="003B6732">
              <w:rPr>
                <w:rFonts w:ascii="Arial CYR" w:eastAsia="Times New Roman" w:hAnsi="Arial CYR" w:cs="Arial CYR"/>
                <w:kern w:val="0"/>
                <w:sz w:val="24"/>
              </w:rPr>
              <w:t>сим.</w:t>
            </w:r>
          </w:p>
        </w:tc>
        <w:tc>
          <w:tcPr>
            <w:tcW w:w="1005"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Ма</w:t>
            </w:r>
            <w:r w:rsidRPr="003B6732">
              <w:rPr>
                <w:rFonts w:ascii="Arial CYR" w:eastAsia="Times New Roman" w:hAnsi="Arial CYR" w:cs="Arial CYR"/>
                <w:kern w:val="0"/>
                <w:sz w:val="24"/>
              </w:rPr>
              <w:t>к</w:t>
            </w:r>
            <w:r w:rsidRPr="003B6732">
              <w:rPr>
                <w:rFonts w:ascii="Arial CYR" w:eastAsia="Times New Roman" w:hAnsi="Arial CYR" w:cs="Arial CYR"/>
                <w:kern w:val="0"/>
                <w:sz w:val="24"/>
              </w:rPr>
              <w:t>сим.</w:t>
            </w:r>
          </w:p>
        </w:tc>
        <w:tc>
          <w:tcPr>
            <w:tcW w:w="1005"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Сре</w:t>
            </w:r>
            <w:r w:rsidRPr="003B6732">
              <w:rPr>
                <w:rFonts w:ascii="Arial CYR" w:eastAsia="Times New Roman" w:hAnsi="Arial CYR" w:cs="Arial CYR"/>
                <w:kern w:val="0"/>
                <w:sz w:val="24"/>
              </w:rPr>
              <w:t>д</w:t>
            </w:r>
            <w:r w:rsidRPr="003B6732">
              <w:rPr>
                <w:rFonts w:ascii="Arial CYR" w:eastAsia="Times New Roman" w:hAnsi="Arial CYR" w:cs="Arial CYR"/>
                <w:kern w:val="0"/>
                <w:sz w:val="24"/>
              </w:rPr>
              <w:t>не-</w:t>
            </w:r>
          </w:p>
        </w:tc>
        <w:tc>
          <w:tcPr>
            <w:tcW w:w="1005"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Ма</w:t>
            </w:r>
            <w:r w:rsidRPr="003B6732">
              <w:rPr>
                <w:rFonts w:ascii="Arial CYR" w:eastAsia="Times New Roman" w:hAnsi="Arial CYR" w:cs="Arial CYR"/>
                <w:kern w:val="0"/>
                <w:sz w:val="24"/>
              </w:rPr>
              <w:t>к</w:t>
            </w:r>
            <w:r w:rsidRPr="003B6732">
              <w:rPr>
                <w:rFonts w:ascii="Arial CYR" w:eastAsia="Times New Roman" w:hAnsi="Arial CYR" w:cs="Arial CYR"/>
                <w:kern w:val="0"/>
                <w:sz w:val="24"/>
              </w:rPr>
              <w:t>сим.</w:t>
            </w:r>
          </w:p>
        </w:tc>
        <w:tc>
          <w:tcPr>
            <w:tcW w:w="1005"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Сре</w:t>
            </w:r>
            <w:r w:rsidRPr="003B6732">
              <w:rPr>
                <w:rFonts w:ascii="Arial CYR" w:eastAsia="Times New Roman" w:hAnsi="Arial CYR" w:cs="Arial CYR"/>
                <w:kern w:val="0"/>
                <w:sz w:val="24"/>
              </w:rPr>
              <w:t>д</w:t>
            </w:r>
            <w:r w:rsidRPr="003B6732">
              <w:rPr>
                <w:rFonts w:ascii="Arial CYR" w:eastAsia="Times New Roman" w:hAnsi="Arial CYR" w:cs="Arial CYR"/>
                <w:kern w:val="0"/>
                <w:sz w:val="24"/>
              </w:rPr>
              <w:t>ний</w:t>
            </w:r>
          </w:p>
        </w:tc>
        <w:tc>
          <w:tcPr>
            <w:tcW w:w="1005" w:type="dxa"/>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Ма</w:t>
            </w:r>
            <w:r w:rsidRPr="003B6732">
              <w:rPr>
                <w:rFonts w:ascii="Arial CYR" w:eastAsia="Times New Roman" w:hAnsi="Arial CYR" w:cs="Arial CYR"/>
                <w:kern w:val="0"/>
                <w:sz w:val="24"/>
              </w:rPr>
              <w:t>к</w:t>
            </w:r>
            <w:r w:rsidRPr="003B6732">
              <w:rPr>
                <w:rFonts w:ascii="Arial CYR" w:eastAsia="Times New Roman" w:hAnsi="Arial CYR" w:cs="Arial CYR"/>
                <w:kern w:val="0"/>
                <w:sz w:val="24"/>
              </w:rPr>
              <w:t>сим.</w:t>
            </w:r>
          </w:p>
        </w:tc>
      </w:tr>
      <w:tr w:rsidR="00093B69" w:rsidRPr="003B6732" w:rsidTr="00093B69">
        <w:trPr>
          <w:trHeight w:val="270"/>
          <w:tblCellSpacing w:w="0" w:type="dxa"/>
        </w:trPr>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spellStart"/>
            <w:proofErr w:type="gramStart"/>
            <w:r w:rsidRPr="003B6732">
              <w:rPr>
                <w:rFonts w:ascii="Arial CYR" w:eastAsia="Times New Roman" w:hAnsi="Arial CYR" w:cs="Arial CYR"/>
                <w:kern w:val="0"/>
                <w:sz w:val="24"/>
              </w:rPr>
              <w:t>п</w:t>
            </w:r>
            <w:proofErr w:type="spellEnd"/>
            <w:proofErr w:type="gramEnd"/>
            <w:r w:rsidRPr="003B6732">
              <w:rPr>
                <w:rFonts w:ascii="Arial CYR" w:eastAsia="Times New Roman" w:hAnsi="Arial CYR" w:cs="Arial CYR"/>
                <w:kern w:val="0"/>
                <w:sz w:val="24"/>
              </w:rPr>
              <w:t>/</w:t>
            </w:r>
            <w:proofErr w:type="spellStart"/>
            <w:r w:rsidRPr="003B6732">
              <w:rPr>
                <w:rFonts w:ascii="Arial CYR" w:eastAsia="Times New Roman" w:hAnsi="Arial CYR" w:cs="Arial CYR"/>
                <w:kern w:val="0"/>
                <w:sz w:val="24"/>
              </w:rPr>
              <w:t>п</w:t>
            </w:r>
            <w:proofErr w:type="spellEnd"/>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потребителей</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чел.</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CYR" w:eastAsia="Times New Roman" w:hAnsi="Arial CYR" w:cs="Arial CYR"/>
                <w:kern w:val="0"/>
                <w:sz w:val="24"/>
              </w:rPr>
              <w:t>в</w:t>
            </w:r>
            <w:r w:rsidRPr="003B6732">
              <w:rPr>
                <w:rFonts w:ascii="Arial CYR" w:eastAsia="Times New Roman" w:hAnsi="Arial CYR" w:cs="Arial CYR"/>
                <w:kern w:val="0"/>
                <w:sz w:val="24"/>
              </w:rPr>
              <w:t>о</w:t>
            </w:r>
            <w:r w:rsidRPr="003B6732">
              <w:rPr>
                <w:rFonts w:ascii="Arial CYR" w:eastAsia="Times New Roman" w:hAnsi="Arial CYR" w:cs="Arial CYR"/>
                <w:kern w:val="0"/>
                <w:sz w:val="24"/>
              </w:rPr>
              <w:t>до</w:t>
            </w:r>
            <w:proofErr w:type="spellEnd"/>
            <w:r w:rsidRPr="003B6732">
              <w:rPr>
                <w:rFonts w:ascii="Arial CYR" w:eastAsia="Times New Roman" w:hAnsi="Arial CYR" w:cs="Arial CYR"/>
                <w:kern w:val="0"/>
                <w:sz w:val="24"/>
              </w:rPr>
              <w:t>-</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CYR" w:eastAsia="Times New Roman" w:hAnsi="Arial CYR" w:cs="Arial CYR"/>
                <w:kern w:val="0"/>
                <w:sz w:val="24"/>
              </w:rPr>
              <w:t>с</w:t>
            </w:r>
            <w:r w:rsidRPr="003B6732">
              <w:rPr>
                <w:rFonts w:ascii="Arial CYR" w:eastAsia="Times New Roman" w:hAnsi="Arial CYR" w:cs="Arial CYR"/>
                <w:kern w:val="0"/>
                <w:sz w:val="24"/>
              </w:rPr>
              <w:t>у</w:t>
            </w:r>
            <w:r w:rsidRPr="003B6732">
              <w:rPr>
                <w:rFonts w:ascii="Arial CYR" w:eastAsia="Times New Roman" w:hAnsi="Arial CYR" w:cs="Arial CYR"/>
                <w:kern w:val="0"/>
                <w:sz w:val="24"/>
              </w:rPr>
              <w:t>точн</w:t>
            </w:r>
            <w:proofErr w:type="spellEnd"/>
            <w:r w:rsidRPr="003B6732">
              <w:rPr>
                <w:rFonts w:ascii="Arial CYR" w:eastAsia="Times New Roman" w:hAnsi="Arial CYR" w:cs="Arial CYR"/>
                <w:kern w:val="0"/>
                <w:sz w:val="24"/>
              </w:rPr>
              <w:t>.</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CYR" w:eastAsia="Times New Roman" w:hAnsi="Arial CYR" w:cs="Arial CYR"/>
                <w:kern w:val="0"/>
                <w:sz w:val="24"/>
              </w:rPr>
              <w:t>с</w:t>
            </w:r>
            <w:r w:rsidRPr="003B6732">
              <w:rPr>
                <w:rFonts w:ascii="Arial CYR" w:eastAsia="Times New Roman" w:hAnsi="Arial CYR" w:cs="Arial CYR"/>
                <w:kern w:val="0"/>
                <w:sz w:val="24"/>
              </w:rPr>
              <w:t>у</w:t>
            </w:r>
            <w:r w:rsidRPr="003B6732">
              <w:rPr>
                <w:rFonts w:ascii="Arial CYR" w:eastAsia="Times New Roman" w:hAnsi="Arial CYR" w:cs="Arial CYR"/>
                <w:kern w:val="0"/>
                <w:sz w:val="24"/>
              </w:rPr>
              <w:t>точн</w:t>
            </w:r>
            <w:proofErr w:type="spellEnd"/>
            <w:r w:rsidRPr="003B6732">
              <w:rPr>
                <w:rFonts w:ascii="Arial CYR" w:eastAsia="Times New Roman" w:hAnsi="Arial CYR" w:cs="Arial CYR"/>
                <w:kern w:val="0"/>
                <w:sz w:val="24"/>
              </w:rPr>
              <w:t>.</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часов.</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с</w:t>
            </w:r>
            <w:r w:rsidRPr="003B6732">
              <w:rPr>
                <w:rFonts w:ascii="Arial CYR" w:eastAsia="Times New Roman" w:hAnsi="Arial CYR" w:cs="Arial CYR"/>
                <w:kern w:val="0"/>
                <w:sz w:val="24"/>
              </w:rPr>
              <w:t>е</w:t>
            </w:r>
            <w:r w:rsidRPr="003B6732">
              <w:rPr>
                <w:rFonts w:ascii="Arial CYR" w:eastAsia="Times New Roman" w:hAnsi="Arial CYR" w:cs="Arial CYR"/>
                <w:kern w:val="0"/>
                <w:sz w:val="24"/>
              </w:rPr>
              <w:t>кунд.</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CYR" w:eastAsia="Times New Roman" w:hAnsi="Arial CYR" w:cs="Arial CYR"/>
                <w:kern w:val="0"/>
                <w:sz w:val="24"/>
              </w:rPr>
              <w:t>с</w:t>
            </w:r>
            <w:r w:rsidRPr="003B6732">
              <w:rPr>
                <w:rFonts w:ascii="Arial CYR" w:eastAsia="Times New Roman" w:hAnsi="Arial CYR" w:cs="Arial CYR"/>
                <w:kern w:val="0"/>
                <w:sz w:val="24"/>
              </w:rPr>
              <w:t>у</w:t>
            </w:r>
            <w:r w:rsidRPr="003B6732">
              <w:rPr>
                <w:rFonts w:ascii="Arial CYR" w:eastAsia="Times New Roman" w:hAnsi="Arial CYR" w:cs="Arial CYR"/>
                <w:kern w:val="0"/>
                <w:sz w:val="24"/>
              </w:rPr>
              <w:t>точн</w:t>
            </w:r>
            <w:proofErr w:type="spellEnd"/>
            <w:r w:rsidRPr="003B6732">
              <w:rPr>
                <w:rFonts w:ascii="Arial CYR" w:eastAsia="Times New Roman" w:hAnsi="Arial CYR" w:cs="Arial CYR"/>
                <w:kern w:val="0"/>
                <w:sz w:val="24"/>
              </w:rPr>
              <w:t>.</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CYR" w:eastAsia="Times New Roman" w:hAnsi="Arial CYR" w:cs="Arial CYR"/>
                <w:kern w:val="0"/>
                <w:sz w:val="24"/>
              </w:rPr>
              <w:t>с</w:t>
            </w:r>
            <w:r w:rsidRPr="003B6732">
              <w:rPr>
                <w:rFonts w:ascii="Arial CYR" w:eastAsia="Times New Roman" w:hAnsi="Arial CYR" w:cs="Arial CYR"/>
                <w:kern w:val="0"/>
                <w:sz w:val="24"/>
              </w:rPr>
              <w:t>у</w:t>
            </w:r>
            <w:r w:rsidRPr="003B6732">
              <w:rPr>
                <w:rFonts w:ascii="Arial CYR" w:eastAsia="Times New Roman" w:hAnsi="Arial CYR" w:cs="Arial CYR"/>
                <w:kern w:val="0"/>
                <w:sz w:val="24"/>
              </w:rPr>
              <w:t>точн</w:t>
            </w:r>
            <w:proofErr w:type="spellEnd"/>
            <w:r w:rsidRPr="003B6732">
              <w:rPr>
                <w:rFonts w:ascii="Arial CYR" w:eastAsia="Times New Roman" w:hAnsi="Arial CYR" w:cs="Arial CYR"/>
                <w:kern w:val="0"/>
                <w:sz w:val="24"/>
              </w:rPr>
              <w:t>.</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ра</w:t>
            </w:r>
            <w:r w:rsidRPr="003B6732">
              <w:rPr>
                <w:rFonts w:ascii="Arial CYR" w:eastAsia="Times New Roman" w:hAnsi="Arial CYR" w:cs="Arial CYR"/>
                <w:kern w:val="0"/>
                <w:sz w:val="24"/>
              </w:rPr>
              <w:t>с</w:t>
            </w:r>
            <w:r w:rsidRPr="003B6732">
              <w:rPr>
                <w:rFonts w:ascii="Arial CYR" w:eastAsia="Times New Roman" w:hAnsi="Arial CYR" w:cs="Arial CYR"/>
                <w:kern w:val="0"/>
                <w:sz w:val="24"/>
              </w:rPr>
              <w:t>ход</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с</w:t>
            </w:r>
            <w:r w:rsidRPr="003B6732">
              <w:rPr>
                <w:rFonts w:ascii="Arial CYR" w:eastAsia="Times New Roman" w:hAnsi="Arial CYR" w:cs="Arial CYR"/>
                <w:kern w:val="0"/>
                <w:sz w:val="24"/>
              </w:rPr>
              <w:t>е</w:t>
            </w:r>
            <w:r w:rsidRPr="003B6732">
              <w:rPr>
                <w:rFonts w:ascii="Arial CYR" w:eastAsia="Times New Roman" w:hAnsi="Arial CYR" w:cs="Arial CYR"/>
                <w:kern w:val="0"/>
                <w:sz w:val="24"/>
              </w:rPr>
              <w:t>кунд</w:t>
            </w:r>
          </w:p>
        </w:tc>
      </w:tr>
      <w:tr w:rsidR="00093B69" w:rsidRPr="003B6732" w:rsidTr="00093B69">
        <w:trPr>
          <w:trHeight w:val="270"/>
          <w:tblCellSpacing w:w="0" w:type="dxa"/>
        </w:trPr>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spellStart"/>
            <w:r w:rsidRPr="003B6732">
              <w:rPr>
                <w:rFonts w:ascii="Arial CYR" w:eastAsia="Times New Roman" w:hAnsi="Arial CYR" w:cs="Arial CYR"/>
                <w:kern w:val="0"/>
                <w:sz w:val="24"/>
              </w:rPr>
              <w:t>потр</w:t>
            </w:r>
            <w:proofErr w:type="spellEnd"/>
            <w:r w:rsidRPr="003B6732">
              <w:rPr>
                <w:rFonts w:ascii="Arial CYR" w:eastAsia="Times New Roman" w:hAnsi="Arial CYR" w:cs="Arial CYR"/>
                <w:kern w:val="0"/>
                <w:sz w:val="24"/>
              </w:rPr>
              <w:t>.</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ра</w:t>
            </w:r>
            <w:r w:rsidRPr="003B6732">
              <w:rPr>
                <w:rFonts w:ascii="Arial CYR" w:eastAsia="Times New Roman" w:hAnsi="Arial CYR" w:cs="Arial CYR"/>
                <w:kern w:val="0"/>
                <w:sz w:val="24"/>
              </w:rPr>
              <w:t>с</w:t>
            </w:r>
            <w:r w:rsidRPr="003B6732">
              <w:rPr>
                <w:rFonts w:ascii="Arial CYR" w:eastAsia="Times New Roman" w:hAnsi="Arial CYR" w:cs="Arial CYR"/>
                <w:kern w:val="0"/>
                <w:sz w:val="24"/>
              </w:rPr>
              <w:t>ход</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ра</w:t>
            </w:r>
            <w:r w:rsidRPr="003B6732">
              <w:rPr>
                <w:rFonts w:ascii="Arial CYR" w:eastAsia="Times New Roman" w:hAnsi="Arial CYR" w:cs="Arial CYR"/>
                <w:kern w:val="0"/>
                <w:sz w:val="24"/>
              </w:rPr>
              <w:t>с</w:t>
            </w:r>
            <w:r w:rsidRPr="003B6732">
              <w:rPr>
                <w:rFonts w:ascii="Arial CYR" w:eastAsia="Times New Roman" w:hAnsi="Arial CYR" w:cs="Arial CYR"/>
                <w:kern w:val="0"/>
                <w:sz w:val="24"/>
              </w:rPr>
              <w:t>ход</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ра</w:t>
            </w:r>
            <w:r w:rsidRPr="003B6732">
              <w:rPr>
                <w:rFonts w:ascii="Arial CYR" w:eastAsia="Times New Roman" w:hAnsi="Arial CYR" w:cs="Arial CYR"/>
                <w:kern w:val="0"/>
                <w:sz w:val="24"/>
              </w:rPr>
              <w:t>с</w:t>
            </w:r>
            <w:r w:rsidRPr="003B6732">
              <w:rPr>
                <w:rFonts w:ascii="Arial CYR" w:eastAsia="Times New Roman" w:hAnsi="Arial CYR" w:cs="Arial CYR"/>
                <w:kern w:val="0"/>
                <w:sz w:val="24"/>
              </w:rPr>
              <w:t>ход</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ра</w:t>
            </w:r>
            <w:r w:rsidRPr="003B6732">
              <w:rPr>
                <w:rFonts w:ascii="Arial CYR" w:eastAsia="Times New Roman" w:hAnsi="Arial CYR" w:cs="Arial CYR"/>
                <w:kern w:val="0"/>
                <w:sz w:val="24"/>
              </w:rPr>
              <w:t>с</w:t>
            </w:r>
            <w:r w:rsidRPr="003B6732">
              <w:rPr>
                <w:rFonts w:ascii="Arial CYR" w:eastAsia="Times New Roman" w:hAnsi="Arial CYR" w:cs="Arial CYR"/>
                <w:kern w:val="0"/>
                <w:sz w:val="24"/>
              </w:rPr>
              <w:t>ход</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ра</w:t>
            </w:r>
            <w:r w:rsidRPr="003B6732">
              <w:rPr>
                <w:rFonts w:ascii="Arial CYR" w:eastAsia="Times New Roman" w:hAnsi="Arial CYR" w:cs="Arial CYR"/>
                <w:kern w:val="0"/>
                <w:sz w:val="24"/>
              </w:rPr>
              <w:t>с</w:t>
            </w:r>
            <w:r w:rsidRPr="003B6732">
              <w:rPr>
                <w:rFonts w:ascii="Arial CYR" w:eastAsia="Times New Roman" w:hAnsi="Arial CYR" w:cs="Arial CYR"/>
                <w:kern w:val="0"/>
                <w:sz w:val="24"/>
              </w:rPr>
              <w:t>ход</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ра</w:t>
            </w:r>
            <w:r w:rsidRPr="003B6732">
              <w:rPr>
                <w:rFonts w:ascii="Arial CYR" w:eastAsia="Times New Roman" w:hAnsi="Arial CYR" w:cs="Arial CYR"/>
                <w:kern w:val="0"/>
                <w:sz w:val="24"/>
              </w:rPr>
              <w:t>с</w:t>
            </w:r>
            <w:r w:rsidRPr="003B6732">
              <w:rPr>
                <w:rFonts w:ascii="Arial CYR" w:eastAsia="Times New Roman" w:hAnsi="Arial CYR" w:cs="Arial CYR"/>
                <w:kern w:val="0"/>
                <w:sz w:val="24"/>
              </w:rPr>
              <w:t>ход</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ст</w:t>
            </w:r>
            <w:proofErr w:type="gramStart"/>
            <w:r w:rsidRPr="003B6732">
              <w:rPr>
                <w:rFonts w:ascii="Arial CYR" w:eastAsia="Times New Roman" w:hAnsi="Arial CYR" w:cs="Arial CYR"/>
                <w:kern w:val="0"/>
                <w:sz w:val="24"/>
              </w:rPr>
              <w:t>.в</w:t>
            </w:r>
            <w:proofErr w:type="gramEnd"/>
            <w:r w:rsidRPr="003B6732">
              <w:rPr>
                <w:rFonts w:ascii="Arial CYR" w:eastAsia="Times New Roman" w:hAnsi="Arial CYR" w:cs="Arial CYR"/>
                <w:kern w:val="0"/>
                <w:sz w:val="24"/>
              </w:rPr>
              <w:t>од</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ра</w:t>
            </w:r>
            <w:r w:rsidRPr="003B6732">
              <w:rPr>
                <w:rFonts w:ascii="Arial CYR" w:eastAsia="Times New Roman" w:hAnsi="Arial CYR" w:cs="Arial CYR"/>
                <w:kern w:val="0"/>
                <w:sz w:val="24"/>
              </w:rPr>
              <w:t>с</w:t>
            </w:r>
            <w:r w:rsidRPr="003B6732">
              <w:rPr>
                <w:rFonts w:ascii="Arial CYR" w:eastAsia="Times New Roman" w:hAnsi="Arial CYR" w:cs="Arial CYR"/>
                <w:kern w:val="0"/>
                <w:sz w:val="24"/>
              </w:rPr>
              <w:t>ход</w:t>
            </w:r>
          </w:p>
        </w:tc>
      </w:tr>
      <w:tr w:rsidR="00093B69" w:rsidRPr="003B6732" w:rsidTr="00093B69">
        <w:trPr>
          <w:trHeight w:val="270"/>
          <w:tblCellSpacing w:w="0" w:type="dxa"/>
        </w:trPr>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gramStart"/>
            <w:r w:rsidRPr="003B6732">
              <w:rPr>
                <w:rFonts w:ascii="Arial CYR" w:eastAsia="Times New Roman" w:hAnsi="Arial CYR" w:cs="Arial CYR"/>
                <w:kern w:val="0"/>
                <w:sz w:val="24"/>
              </w:rPr>
              <w:t>л</w:t>
            </w:r>
            <w:proofErr w:type="gramEnd"/>
            <w:r w:rsidRPr="003B6732">
              <w:rPr>
                <w:rFonts w:ascii="Arial CYR" w:eastAsia="Times New Roman" w:hAnsi="Arial CYR" w:cs="Arial CYR"/>
                <w:kern w:val="0"/>
                <w:sz w:val="24"/>
              </w:rPr>
              <w:t>/</w:t>
            </w:r>
            <w:proofErr w:type="spellStart"/>
            <w:r w:rsidRPr="003B6732">
              <w:rPr>
                <w:rFonts w:ascii="Arial CYR" w:eastAsia="Times New Roman" w:hAnsi="Arial CYR" w:cs="Arial CYR"/>
                <w:kern w:val="0"/>
                <w:sz w:val="24"/>
              </w:rPr>
              <w:t>сут</w:t>
            </w:r>
            <w:proofErr w:type="spellEnd"/>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м3/</w:t>
            </w:r>
            <w:proofErr w:type="spellStart"/>
            <w:r w:rsidRPr="003B6732">
              <w:rPr>
                <w:rFonts w:ascii="Arial CYR" w:eastAsia="Times New Roman" w:hAnsi="Arial CYR" w:cs="Arial CYR"/>
                <w:kern w:val="0"/>
                <w:sz w:val="24"/>
              </w:rPr>
              <w:t>сут</w:t>
            </w:r>
            <w:proofErr w:type="spellEnd"/>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м3/</w:t>
            </w:r>
            <w:proofErr w:type="spellStart"/>
            <w:r w:rsidRPr="003B6732">
              <w:rPr>
                <w:rFonts w:ascii="Arial CYR" w:eastAsia="Times New Roman" w:hAnsi="Arial CYR" w:cs="Arial CYR"/>
                <w:kern w:val="0"/>
                <w:sz w:val="24"/>
              </w:rPr>
              <w:t>сут</w:t>
            </w:r>
            <w:proofErr w:type="spellEnd"/>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м3/ч</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gramStart"/>
            <w:r w:rsidRPr="003B6732">
              <w:rPr>
                <w:rFonts w:ascii="Arial CYR" w:eastAsia="Times New Roman" w:hAnsi="Arial CYR" w:cs="Arial CYR"/>
                <w:kern w:val="0"/>
                <w:sz w:val="24"/>
              </w:rPr>
              <w:t>л</w:t>
            </w:r>
            <w:proofErr w:type="gramEnd"/>
            <w:r w:rsidRPr="003B6732">
              <w:rPr>
                <w:rFonts w:ascii="Arial CYR" w:eastAsia="Times New Roman" w:hAnsi="Arial CYR" w:cs="Arial CYR"/>
                <w:kern w:val="0"/>
                <w:sz w:val="24"/>
              </w:rPr>
              <w:t>/с</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м3/</w:t>
            </w:r>
            <w:proofErr w:type="spellStart"/>
            <w:r w:rsidRPr="003B6732">
              <w:rPr>
                <w:rFonts w:ascii="Arial CYR" w:eastAsia="Times New Roman" w:hAnsi="Arial CYR" w:cs="Arial CYR"/>
                <w:kern w:val="0"/>
                <w:sz w:val="24"/>
              </w:rPr>
              <w:t>сут</w:t>
            </w:r>
            <w:proofErr w:type="spellEnd"/>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м3/</w:t>
            </w:r>
            <w:proofErr w:type="spellStart"/>
            <w:r w:rsidRPr="003B6732">
              <w:rPr>
                <w:rFonts w:ascii="Arial CYR" w:eastAsia="Times New Roman" w:hAnsi="Arial CYR" w:cs="Arial CYR"/>
                <w:kern w:val="0"/>
                <w:sz w:val="24"/>
              </w:rPr>
              <w:t>сут</w:t>
            </w:r>
            <w:proofErr w:type="spellEnd"/>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gramStart"/>
            <w:r w:rsidRPr="003B6732">
              <w:rPr>
                <w:rFonts w:ascii="Arial CYR" w:eastAsia="Times New Roman" w:hAnsi="Arial CYR" w:cs="Arial CYR"/>
                <w:kern w:val="0"/>
                <w:sz w:val="24"/>
              </w:rPr>
              <w:t>л</w:t>
            </w:r>
            <w:proofErr w:type="gramEnd"/>
            <w:r w:rsidRPr="003B6732">
              <w:rPr>
                <w:rFonts w:ascii="Arial CYR" w:eastAsia="Times New Roman" w:hAnsi="Arial CYR" w:cs="Arial CYR"/>
                <w:kern w:val="0"/>
                <w:sz w:val="24"/>
              </w:rPr>
              <w:t>/с</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roofErr w:type="gramStart"/>
            <w:r w:rsidRPr="003B6732">
              <w:rPr>
                <w:rFonts w:ascii="Arial CYR" w:eastAsia="Times New Roman" w:hAnsi="Arial CYR" w:cs="Arial CYR"/>
                <w:kern w:val="0"/>
                <w:sz w:val="24"/>
              </w:rPr>
              <w:t>л</w:t>
            </w:r>
            <w:proofErr w:type="gramEnd"/>
            <w:r w:rsidRPr="003B6732">
              <w:rPr>
                <w:rFonts w:ascii="Arial CYR" w:eastAsia="Times New Roman" w:hAnsi="Arial CYR" w:cs="Arial CYR"/>
                <w:kern w:val="0"/>
                <w:sz w:val="24"/>
              </w:rPr>
              <w:t>/с</w:t>
            </w:r>
          </w:p>
        </w:tc>
      </w:tr>
      <w:tr w:rsidR="00093B69" w:rsidRPr="003B6732" w:rsidTr="00093B69">
        <w:trPr>
          <w:trHeight w:val="495"/>
          <w:tblCellSpacing w:w="0" w:type="dxa"/>
        </w:trPr>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w:t>
            </w: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 xml:space="preserve">д. </w:t>
            </w:r>
            <w:proofErr w:type="spellStart"/>
            <w:r w:rsidRPr="003B6732">
              <w:rPr>
                <w:rFonts w:ascii="Arial CYR" w:eastAsia="Times New Roman" w:hAnsi="Arial CYR" w:cs="Arial CYR"/>
                <w:kern w:val="0"/>
                <w:sz w:val="24"/>
              </w:rPr>
              <w:t>Мищкино</w:t>
            </w:r>
            <w:proofErr w:type="spellEnd"/>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r>
      <w:tr w:rsidR="00093B69" w:rsidRPr="003B6732" w:rsidTr="00093B69">
        <w:trPr>
          <w:trHeight w:val="555"/>
          <w:tblCellSpacing w:w="0" w:type="dxa"/>
        </w:trPr>
        <w:tc>
          <w:tcPr>
            <w:tcW w:w="0" w:type="auto"/>
            <w:tcBorders>
              <w:left w:val="single" w:sz="6" w:space="0" w:color="000000"/>
              <w:bottom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bottom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индивидуал</w:t>
            </w:r>
            <w:r w:rsidRPr="003B6732">
              <w:rPr>
                <w:rFonts w:ascii="Arial CYR" w:eastAsia="Times New Roman" w:hAnsi="Arial CYR" w:cs="Arial CYR"/>
                <w:kern w:val="0"/>
                <w:sz w:val="24"/>
              </w:rPr>
              <w:t>ь</w:t>
            </w:r>
            <w:r w:rsidRPr="003B6732">
              <w:rPr>
                <w:rFonts w:ascii="Arial CYR" w:eastAsia="Times New Roman" w:hAnsi="Arial CYR" w:cs="Arial CYR"/>
                <w:kern w:val="0"/>
                <w:sz w:val="24"/>
              </w:rPr>
              <w:t>ная застройка с участками</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360</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150</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54,00</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64,80</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9,23</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2,57</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54,00</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64,80</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0,63</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1,88</w:t>
            </w:r>
          </w:p>
        </w:tc>
      </w:tr>
      <w:tr w:rsidR="00093B69" w:rsidRPr="003B6732" w:rsidTr="00093B69">
        <w:trPr>
          <w:trHeight w:val="405"/>
          <w:tblCellSpacing w:w="0" w:type="dxa"/>
        </w:trPr>
        <w:tc>
          <w:tcPr>
            <w:tcW w:w="0" w:type="auto"/>
            <w:tcBorders>
              <w:left w:val="single" w:sz="6" w:space="0" w:color="000000"/>
              <w:right w:val="single" w:sz="6" w:space="0" w:color="000000"/>
            </w:tcBorders>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2</w:t>
            </w: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 xml:space="preserve">д. </w:t>
            </w:r>
            <w:proofErr w:type="spellStart"/>
            <w:r w:rsidRPr="003B6732">
              <w:rPr>
                <w:rFonts w:ascii="Arial CYR" w:eastAsia="Times New Roman" w:hAnsi="Arial CYR" w:cs="Arial CYR"/>
                <w:kern w:val="0"/>
                <w:sz w:val="24"/>
              </w:rPr>
              <w:t>Ялангачево</w:t>
            </w:r>
            <w:proofErr w:type="spellEnd"/>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r>
      <w:tr w:rsidR="00093B69" w:rsidRPr="003B6732" w:rsidTr="00093B69">
        <w:trPr>
          <w:trHeight w:val="540"/>
          <w:tblCellSpacing w:w="0" w:type="dxa"/>
        </w:trPr>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индивидуал</w:t>
            </w:r>
            <w:r w:rsidRPr="003B6732">
              <w:rPr>
                <w:rFonts w:ascii="Arial CYR" w:eastAsia="Times New Roman" w:hAnsi="Arial CYR" w:cs="Arial CYR"/>
                <w:kern w:val="0"/>
                <w:sz w:val="24"/>
              </w:rPr>
              <w:t>ь</w:t>
            </w:r>
            <w:r w:rsidRPr="003B6732">
              <w:rPr>
                <w:rFonts w:ascii="Arial CYR" w:eastAsia="Times New Roman" w:hAnsi="Arial CYR" w:cs="Arial CYR"/>
                <w:kern w:val="0"/>
                <w:sz w:val="24"/>
              </w:rPr>
              <w:t>ная застройка с участками</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220</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150</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33</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39,6</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6,73</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1,87</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33</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39,6</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0,38</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1,15</w:t>
            </w:r>
          </w:p>
        </w:tc>
      </w:tr>
      <w:tr w:rsidR="00093B69" w:rsidRPr="003B6732" w:rsidTr="00093B69">
        <w:trPr>
          <w:trHeight w:val="375"/>
          <w:tblCellSpacing w:w="0" w:type="dxa"/>
        </w:trPr>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3</w:t>
            </w: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 xml:space="preserve">д. </w:t>
            </w:r>
            <w:proofErr w:type="spellStart"/>
            <w:r w:rsidRPr="003B6732">
              <w:rPr>
                <w:rFonts w:ascii="Arial CYR" w:eastAsia="Times New Roman" w:hAnsi="Arial CYR" w:cs="Arial CYR"/>
                <w:kern w:val="0"/>
                <w:sz w:val="24"/>
              </w:rPr>
              <w:t>Якунино</w:t>
            </w:r>
            <w:proofErr w:type="spellEnd"/>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r>
      <w:tr w:rsidR="00093B69" w:rsidRPr="003B6732" w:rsidTr="00093B69">
        <w:trPr>
          <w:trHeight w:val="540"/>
          <w:tblCellSpacing w:w="0" w:type="dxa"/>
        </w:trPr>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bottom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индивидуал</w:t>
            </w:r>
            <w:r w:rsidRPr="003B6732">
              <w:rPr>
                <w:rFonts w:ascii="Arial CYR" w:eastAsia="Times New Roman" w:hAnsi="Arial CYR" w:cs="Arial CYR"/>
                <w:kern w:val="0"/>
                <w:sz w:val="24"/>
              </w:rPr>
              <w:t>ь</w:t>
            </w:r>
            <w:r w:rsidRPr="003B6732">
              <w:rPr>
                <w:rFonts w:ascii="Arial CYR" w:eastAsia="Times New Roman" w:hAnsi="Arial CYR" w:cs="Arial CYR"/>
                <w:kern w:val="0"/>
                <w:sz w:val="24"/>
              </w:rPr>
              <w:t>ная застройка с участками</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70</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50</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3,5</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4,2</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0,95</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0,26</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3,5</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4,2</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0,04</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0,12</w:t>
            </w:r>
          </w:p>
        </w:tc>
      </w:tr>
      <w:tr w:rsidR="00093B69" w:rsidRPr="003B6732" w:rsidTr="00093B69">
        <w:trPr>
          <w:trHeight w:val="1080"/>
          <w:tblCellSpacing w:w="0" w:type="dxa"/>
        </w:trPr>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Нужды пр</w:t>
            </w:r>
            <w:r w:rsidRPr="003B6732">
              <w:rPr>
                <w:rFonts w:ascii="Arial CYR" w:eastAsia="Times New Roman" w:hAnsi="Arial CYR" w:cs="Arial CYR"/>
                <w:kern w:val="0"/>
                <w:sz w:val="24"/>
              </w:rPr>
              <w:t>о</w:t>
            </w:r>
            <w:r w:rsidRPr="003B6732">
              <w:rPr>
                <w:rFonts w:ascii="Arial CYR" w:eastAsia="Times New Roman" w:hAnsi="Arial CYR" w:cs="Arial CYR"/>
                <w:kern w:val="0"/>
                <w:sz w:val="24"/>
              </w:rPr>
              <w:t>мышленн</w:t>
            </w:r>
            <w:r w:rsidRPr="003B6732">
              <w:rPr>
                <w:rFonts w:ascii="Arial CYR" w:eastAsia="Times New Roman" w:hAnsi="Arial CYR" w:cs="Arial CYR"/>
                <w:kern w:val="0"/>
                <w:sz w:val="24"/>
              </w:rPr>
              <w:t>о</w:t>
            </w:r>
            <w:r w:rsidRPr="003B6732">
              <w:rPr>
                <w:rFonts w:ascii="Arial CYR" w:eastAsia="Times New Roman" w:hAnsi="Arial CYR" w:cs="Arial CYR"/>
                <w:kern w:val="0"/>
                <w:sz w:val="24"/>
              </w:rPr>
              <w:t>сти, обесп</w:t>
            </w:r>
            <w:r w:rsidRPr="003B6732">
              <w:rPr>
                <w:rFonts w:ascii="Arial CYR" w:eastAsia="Times New Roman" w:hAnsi="Arial CYR" w:cs="Arial CYR"/>
                <w:kern w:val="0"/>
                <w:sz w:val="24"/>
              </w:rPr>
              <w:t>е</w:t>
            </w:r>
            <w:r w:rsidRPr="003B6732">
              <w:rPr>
                <w:rFonts w:ascii="Arial CYR" w:eastAsia="Times New Roman" w:hAnsi="Arial CYR" w:cs="Arial CYR"/>
                <w:kern w:val="0"/>
                <w:sz w:val="24"/>
              </w:rPr>
              <w:t xml:space="preserve">чивающей население продуктами и неучтенные расходы </w:t>
            </w: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10%</w:t>
            </w: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top w:val="single" w:sz="6" w:space="0" w:color="000000"/>
              <w:left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p>
        </w:tc>
      </w:tr>
      <w:tr w:rsidR="00093B69" w:rsidRPr="003B6732" w:rsidTr="00093B69">
        <w:trPr>
          <w:trHeight w:val="270"/>
          <w:tblCellSpacing w:w="0" w:type="dxa"/>
        </w:trPr>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bottom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расчетный срок</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9,05</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10,86</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1,69</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0,47</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9,05</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10,86</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0,10</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0,31</w:t>
            </w:r>
          </w:p>
        </w:tc>
      </w:tr>
      <w:tr w:rsidR="00093B69" w:rsidRPr="003B6732" w:rsidTr="00093B69">
        <w:trPr>
          <w:trHeight w:val="420"/>
          <w:tblCellSpacing w:w="0" w:type="dxa"/>
        </w:trPr>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bottom w:val="single" w:sz="6" w:space="0" w:color="000000"/>
              <w:right w:val="single" w:sz="6" w:space="0" w:color="000000"/>
            </w:tcBorders>
            <w:hideMark/>
          </w:tcPr>
          <w:p w:rsidR="00093B69" w:rsidRPr="003B6732" w:rsidRDefault="00093B69" w:rsidP="003B6732">
            <w:pPr>
              <w:widowControl/>
              <w:suppressAutoHyphens w:val="0"/>
              <w:rPr>
                <w:rFonts w:ascii="Arial CYR" w:eastAsia="Times New Roman" w:hAnsi="Arial CYR" w:cs="Arial CYR"/>
                <w:kern w:val="0"/>
                <w:sz w:val="24"/>
              </w:rPr>
            </w:pPr>
            <w:r w:rsidRPr="003B6732">
              <w:rPr>
                <w:rFonts w:ascii="Arial CYR" w:eastAsia="Times New Roman" w:hAnsi="Arial CYR" w:cs="Arial CYR"/>
                <w:kern w:val="0"/>
                <w:sz w:val="24"/>
              </w:rPr>
              <w:t>Итого на ра</w:t>
            </w:r>
            <w:r w:rsidRPr="003B6732">
              <w:rPr>
                <w:rFonts w:ascii="Arial CYR" w:eastAsia="Times New Roman" w:hAnsi="Arial CYR" w:cs="Arial CYR"/>
                <w:kern w:val="0"/>
                <w:sz w:val="24"/>
              </w:rPr>
              <w:t>с</w:t>
            </w:r>
            <w:r w:rsidRPr="003B6732">
              <w:rPr>
                <w:rFonts w:ascii="Arial CYR" w:eastAsia="Times New Roman" w:hAnsi="Arial CYR" w:cs="Arial CYR"/>
                <w:kern w:val="0"/>
                <w:sz w:val="24"/>
              </w:rPr>
              <w:t>четный срок</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650</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119,46</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18,60</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5,17</w:t>
            </w:r>
          </w:p>
        </w:tc>
        <w:tc>
          <w:tcPr>
            <w:tcW w:w="0" w:type="auto"/>
            <w:tcBorders>
              <w:left w:val="single" w:sz="6" w:space="0" w:color="000000"/>
              <w:bottom w:val="single" w:sz="6" w:space="0" w:color="000000"/>
              <w:right w:val="single" w:sz="6" w:space="0" w:color="000000"/>
            </w:tcBorders>
            <w:vAlign w:val="center"/>
            <w:hideMark/>
          </w:tcPr>
          <w:p w:rsidR="00093B69" w:rsidRPr="003B6732" w:rsidRDefault="00093B69" w:rsidP="003B6732">
            <w:pPr>
              <w:widowControl/>
              <w:suppressAutoHyphens w:val="0"/>
              <w:rPr>
                <w:rFonts w:ascii="Arial CYR" w:eastAsia="Times New Roman" w:hAnsi="Arial CYR" w:cs="Arial CYR"/>
                <w:kern w:val="0"/>
                <w:sz w:val="24"/>
              </w:rPr>
            </w:pP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119,46</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1,15</w:t>
            </w:r>
          </w:p>
        </w:tc>
        <w:tc>
          <w:tcPr>
            <w:tcW w:w="0" w:type="auto"/>
            <w:tcBorders>
              <w:left w:val="single" w:sz="6" w:space="0" w:color="000000"/>
              <w:right w:val="single" w:sz="6" w:space="0" w:color="000000"/>
            </w:tcBorders>
            <w:vAlign w:val="center"/>
            <w:hideMark/>
          </w:tcPr>
          <w:p w:rsidR="00093B69" w:rsidRPr="003B6732" w:rsidRDefault="00093B69" w:rsidP="003B6732">
            <w:pPr>
              <w:widowControl/>
              <w:suppressAutoHyphens w:val="0"/>
              <w:jc w:val="right"/>
              <w:rPr>
                <w:rFonts w:ascii="Arial CYR" w:eastAsia="Times New Roman" w:hAnsi="Arial CYR" w:cs="Arial CYR"/>
                <w:kern w:val="0"/>
                <w:sz w:val="24"/>
              </w:rPr>
            </w:pPr>
            <w:r w:rsidRPr="003B6732">
              <w:rPr>
                <w:rFonts w:ascii="Arial CYR" w:eastAsia="Times New Roman" w:hAnsi="Arial CYR" w:cs="Arial CYR"/>
                <w:kern w:val="0"/>
                <w:sz w:val="24"/>
              </w:rPr>
              <w:t>3,46</w:t>
            </w:r>
          </w:p>
        </w:tc>
      </w:tr>
    </w:tbl>
    <w:p w:rsidR="00093B69" w:rsidRPr="003B6732" w:rsidRDefault="00093B69" w:rsidP="003B6732">
      <w:pPr>
        <w:widowControl/>
        <w:suppressAutoHyphens w:val="0"/>
        <w:jc w:val="center"/>
        <w:rPr>
          <w:rFonts w:ascii="Times New Roman" w:eastAsia="Times New Roman" w:hAnsi="Times New Roman"/>
          <w:kern w:val="0"/>
          <w:sz w:val="24"/>
        </w:rPr>
      </w:pPr>
    </w:p>
    <w:p w:rsidR="00093B69" w:rsidRPr="003B6732" w:rsidRDefault="003B6732" w:rsidP="003B6732">
      <w:pPr>
        <w:widowControl/>
        <w:suppressAutoHyphens w:val="0"/>
        <w:ind w:firstLine="567"/>
        <w:rPr>
          <w:rFonts w:eastAsia="Times New Roman" w:cs="Arial"/>
          <w:kern w:val="0"/>
          <w:sz w:val="24"/>
        </w:rPr>
      </w:pPr>
      <w:r w:rsidRPr="003B6732">
        <w:rPr>
          <w:rFonts w:eastAsia="Times New Roman" w:cs="Arial"/>
          <w:b/>
          <w:bCs/>
          <w:kern w:val="0"/>
          <w:sz w:val="24"/>
        </w:rPr>
        <w:t>Ливневая канализация</w:t>
      </w:r>
      <w:r w:rsidR="00093B69" w:rsidRPr="003B6732">
        <w:rPr>
          <w:rFonts w:eastAsia="Times New Roman" w:cs="Arial"/>
          <w:kern w:val="0"/>
          <w:sz w:val="24"/>
        </w:rPr>
        <w:t xml:space="preserve">. </w:t>
      </w:r>
    </w:p>
    <w:p w:rsidR="00093B69" w:rsidRPr="003B6732" w:rsidRDefault="00093B69" w:rsidP="003B6732">
      <w:pPr>
        <w:widowControl/>
        <w:suppressAutoHyphens w:val="0"/>
        <w:ind w:firstLine="567"/>
        <w:rPr>
          <w:rFonts w:eastAsia="Times New Roman" w:cs="Arial"/>
          <w:kern w:val="0"/>
          <w:sz w:val="24"/>
        </w:rPr>
      </w:pPr>
    </w:p>
    <w:p w:rsidR="00093B69" w:rsidRDefault="00093B69" w:rsidP="003B6732">
      <w:pPr>
        <w:widowControl/>
        <w:suppressAutoHyphens w:val="0"/>
        <w:ind w:firstLine="567"/>
        <w:rPr>
          <w:rFonts w:eastAsia="Times New Roman" w:cs="Arial"/>
          <w:kern w:val="0"/>
          <w:sz w:val="24"/>
        </w:rPr>
      </w:pPr>
      <w:r w:rsidRPr="003B6732">
        <w:rPr>
          <w:rFonts w:eastAsia="Times New Roman" w:cs="Arial"/>
          <w:kern w:val="0"/>
          <w:sz w:val="24"/>
        </w:rPr>
        <w:t>Поверхностный сток с жилой территории осуществляется по кюветам, распол</w:t>
      </w:r>
      <w:r w:rsidRPr="003B6732">
        <w:rPr>
          <w:rFonts w:eastAsia="Times New Roman" w:cs="Arial"/>
          <w:kern w:val="0"/>
          <w:sz w:val="24"/>
        </w:rPr>
        <w:t>о</w:t>
      </w:r>
      <w:r w:rsidRPr="003B6732">
        <w:rPr>
          <w:rFonts w:eastAsia="Times New Roman" w:cs="Arial"/>
          <w:kern w:val="0"/>
          <w:sz w:val="24"/>
        </w:rPr>
        <w:t>женным вдоль улиц и проездов. Для пропуска стока под дорогами закладываются сборные ж.б</w:t>
      </w:r>
      <w:proofErr w:type="gramStart"/>
      <w:r w:rsidRPr="003B6732">
        <w:rPr>
          <w:rFonts w:eastAsia="Times New Roman" w:cs="Arial"/>
          <w:kern w:val="0"/>
          <w:sz w:val="24"/>
        </w:rPr>
        <w:t>.т</w:t>
      </w:r>
      <w:proofErr w:type="gramEnd"/>
      <w:r w:rsidRPr="003B6732">
        <w:rPr>
          <w:rFonts w:eastAsia="Times New Roman" w:cs="Arial"/>
          <w:kern w:val="0"/>
          <w:sz w:val="24"/>
        </w:rPr>
        <w:t>рубы . Поверхностные стоки с производственных площадок собираю</w:t>
      </w:r>
      <w:r w:rsidRPr="003B6732">
        <w:rPr>
          <w:rFonts w:eastAsia="Times New Roman" w:cs="Arial"/>
          <w:kern w:val="0"/>
          <w:sz w:val="24"/>
        </w:rPr>
        <w:t>т</w:t>
      </w:r>
      <w:r w:rsidRPr="003B6732">
        <w:rPr>
          <w:rFonts w:eastAsia="Times New Roman" w:cs="Arial"/>
          <w:kern w:val="0"/>
          <w:sz w:val="24"/>
        </w:rPr>
        <w:t xml:space="preserve">ся открытыми лотками и кюветами и далее через </w:t>
      </w:r>
      <w:proofErr w:type="spellStart"/>
      <w:r w:rsidRPr="003B6732">
        <w:rPr>
          <w:rFonts w:eastAsia="Times New Roman" w:cs="Arial"/>
          <w:kern w:val="0"/>
          <w:sz w:val="24"/>
        </w:rPr>
        <w:t>бензомаслоуловители</w:t>
      </w:r>
      <w:proofErr w:type="spellEnd"/>
      <w:r w:rsidRPr="003B6732">
        <w:rPr>
          <w:rFonts w:eastAsia="Times New Roman" w:cs="Arial"/>
          <w:kern w:val="0"/>
          <w:sz w:val="24"/>
        </w:rPr>
        <w:t xml:space="preserve"> и </w:t>
      </w:r>
      <w:proofErr w:type="spellStart"/>
      <w:r w:rsidRPr="003B6732">
        <w:rPr>
          <w:rFonts w:eastAsia="Times New Roman" w:cs="Arial"/>
          <w:kern w:val="0"/>
          <w:sz w:val="24"/>
        </w:rPr>
        <w:t>нефтел</w:t>
      </w:r>
      <w:r w:rsidRPr="003B6732">
        <w:rPr>
          <w:rFonts w:eastAsia="Times New Roman" w:cs="Arial"/>
          <w:kern w:val="0"/>
          <w:sz w:val="24"/>
        </w:rPr>
        <w:t>о</w:t>
      </w:r>
      <w:r w:rsidRPr="003B6732">
        <w:rPr>
          <w:rFonts w:eastAsia="Times New Roman" w:cs="Arial"/>
          <w:kern w:val="0"/>
          <w:sz w:val="24"/>
        </w:rPr>
        <w:t>вушки</w:t>
      </w:r>
      <w:proofErr w:type="spellEnd"/>
      <w:r w:rsidRPr="003B6732">
        <w:rPr>
          <w:rFonts w:eastAsia="Times New Roman" w:cs="Arial"/>
          <w:kern w:val="0"/>
          <w:sz w:val="24"/>
        </w:rPr>
        <w:t xml:space="preserve"> сбрасываются в пониженные места рельефа за территорией поселений. </w:t>
      </w:r>
    </w:p>
    <w:p w:rsidR="003B6732" w:rsidRPr="003B6732" w:rsidRDefault="003B6732" w:rsidP="003B6732">
      <w:pPr>
        <w:widowControl/>
        <w:suppressAutoHyphens w:val="0"/>
        <w:ind w:firstLine="567"/>
        <w:rPr>
          <w:rFonts w:eastAsia="Times New Roman" w:cs="Arial"/>
          <w:kern w:val="0"/>
          <w:sz w:val="24"/>
        </w:rPr>
      </w:pPr>
    </w:p>
    <w:p w:rsidR="00093B69" w:rsidRPr="003B6732" w:rsidRDefault="003B6732" w:rsidP="003B6732">
      <w:pPr>
        <w:ind w:firstLine="567"/>
        <w:rPr>
          <w:rFonts w:cs="Arial"/>
          <w:sz w:val="24"/>
        </w:rPr>
      </w:pPr>
      <w:r>
        <w:rPr>
          <w:rFonts w:cs="Arial"/>
          <w:b/>
          <w:iCs/>
          <w:sz w:val="24"/>
        </w:rPr>
        <w:t>7.5.</w:t>
      </w:r>
      <w:r w:rsidR="00093B69" w:rsidRPr="003B6732">
        <w:rPr>
          <w:rFonts w:cs="Arial"/>
          <w:b/>
          <w:iCs/>
          <w:sz w:val="24"/>
        </w:rPr>
        <w:t>Электроснабжение</w:t>
      </w:r>
    </w:p>
    <w:p w:rsidR="00093B69" w:rsidRPr="003B6732" w:rsidRDefault="00093B69" w:rsidP="003B6732">
      <w:pPr>
        <w:ind w:firstLine="567"/>
        <w:rPr>
          <w:rFonts w:cs="Arial"/>
          <w:sz w:val="24"/>
        </w:rPr>
      </w:pPr>
    </w:p>
    <w:p w:rsidR="00093B69" w:rsidRPr="003B6732" w:rsidRDefault="00093B69" w:rsidP="003B6732">
      <w:pPr>
        <w:ind w:firstLine="567"/>
        <w:rPr>
          <w:rFonts w:cs="Arial"/>
          <w:sz w:val="24"/>
          <w:u w:val="single"/>
        </w:rPr>
      </w:pPr>
      <w:r w:rsidRPr="003B6732">
        <w:rPr>
          <w:rFonts w:cs="Arial"/>
          <w:sz w:val="24"/>
          <w:u w:val="single"/>
        </w:rPr>
        <w:t>Существующее положение</w:t>
      </w:r>
    </w:p>
    <w:p w:rsidR="00093B69" w:rsidRPr="003B6732" w:rsidRDefault="00093B69" w:rsidP="003B6732">
      <w:pPr>
        <w:ind w:firstLine="567"/>
        <w:rPr>
          <w:rFonts w:cs="Arial"/>
          <w:sz w:val="24"/>
        </w:rPr>
      </w:pPr>
      <w:r w:rsidRPr="003B6732">
        <w:rPr>
          <w:rFonts w:cs="Arial"/>
          <w:sz w:val="24"/>
        </w:rPr>
        <w:t xml:space="preserve">Система электроснабжения </w:t>
      </w:r>
      <w:proofErr w:type="spellStart"/>
      <w:r w:rsidRPr="003B6732">
        <w:rPr>
          <w:rFonts w:cs="Arial"/>
          <w:sz w:val="24"/>
        </w:rPr>
        <w:t>Ялангачевского</w:t>
      </w:r>
      <w:proofErr w:type="spellEnd"/>
      <w:r w:rsidRPr="003B6732">
        <w:rPr>
          <w:rFonts w:cs="Arial"/>
          <w:sz w:val="24"/>
        </w:rPr>
        <w:t xml:space="preserve"> сельсовета </w:t>
      </w:r>
      <w:proofErr w:type="spellStart"/>
      <w:r w:rsidRPr="003B6732">
        <w:rPr>
          <w:rFonts w:cs="Arial"/>
          <w:sz w:val="24"/>
        </w:rPr>
        <w:t>Балтачевского</w:t>
      </w:r>
      <w:proofErr w:type="spellEnd"/>
      <w:r w:rsidRPr="003B6732">
        <w:rPr>
          <w:rFonts w:cs="Arial"/>
          <w:sz w:val="24"/>
        </w:rPr>
        <w:t xml:space="preserve"> района Республики Башкортостан представляет собой совокупность электрических сетей всех применяемых напряжений. </w:t>
      </w:r>
    </w:p>
    <w:p w:rsidR="00093B69" w:rsidRPr="003B6732" w:rsidRDefault="00093B69" w:rsidP="003B6732">
      <w:pPr>
        <w:ind w:firstLine="567"/>
        <w:rPr>
          <w:rFonts w:cs="Arial"/>
          <w:sz w:val="24"/>
        </w:rPr>
      </w:pPr>
      <w:r w:rsidRPr="003B6732">
        <w:rPr>
          <w:rFonts w:cs="Arial"/>
          <w:sz w:val="24"/>
        </w:rPr>
        <w:t xml:space="preserve">Электроснабжение жилого района осуществляется по высоковольтным </w:t>
      </w:r>
      <w:r w:rsidRPr="003B6732">
        <w:rPr>
          <w:rFonts w:cs="Arial"/>
          <w:sz w:val="24"/>
        </w:rPr>
        <w:lastRenderedPageBreak/>
        <w:t>воздушным  линиям.</w:t>
      </w:r>
    </w:p>
    <w:p w:rsidR="00093B69" w:rsidRPr="003B6732" w:rsidRDefault="00093B69" w:rsidP="003B6732">
      <w:pPr>
        <w:ind w:firstLine="567"/>
        <w:rPr>
          <w:rFonts w:cs="Arial"/>
          <w:sz w:val="24"/>
        </w:rPr>
      </w:pPr>
      <w:r w:rsidRPr="003B6732">
        <w:rPr>
          <w:rFonts w:cs="Arial"/>
          <w:sz w:val="24"/>
        </w:rPr>
        <w:t xml:space="preserve">По степени обеспечения надежности электроснабжения </w:t>
      </w:r>
      <w:proofErr w:type="spellStart"/>
      <w:r w:rsidRPr="003B6732">
        <w:rPr>
          <w:rFonts w:cs="Arial"/>
          <w:sz w:val="24"/>
        </w:rPr>
        <w:t>электропотребители</w:t>
      </w:r>
      <w:proofErr w:type="spellEnd"/>
      <w:r w:rsidRPr="003B6732">
        <w:rPr>
          <w:rFonts w:cs="Arial"/>
          <w:sz w:val="24"/>
        </w:rPr>
        <w:t xml:space="preserve"> основных объектов </w:t>
      </w:r>
      <w:proofErr w:type="spellStart"/>
      <w:r w:rsidRPr="003B6732">
        <w:rPr>
          <w:rFonts w:cs="Arial"/>
          <w:sz w:val="24"/>
        </w:rPr>
        <w:t>Ялангачевского</w:t>
      </w:r>
      <w:proofErr w:type="spellEnd"/>
      <w:r w:rsidRPr="003B6732">
        <w:rPr>
          <w:rFonts w:cs="Arial"/>
          <w:sz w:val="24"/>
        </w:rPr>
        <w:t xml:space="preserve"> сельсовета относятся к потребителям второй, третьей и частично к первой категориям.</w:t>
      </w:r>
    </w:p>
    <w:p w:rsidR="00093B69" w:rsidRPr="003B6732" w:rsidRDefault="00093B69" w:rsidP="003B6732">
      <w:pPr>
        <w:ind w:firstLine="567"/>
        <w:rPr>
          <w:rFonts w:cs="Arial"/>
          <w:sz w:val="24"/>
        </w:rPr>
      </w:pPr>
    </w:p>
    <w:p w:rsidR="00093B69" w:rsidRPr="003B6732" w:rsidRDefault="00093B69" w:rsidP="003B6732">
      <w:pPr>
        <w:ind w:firstLine="567"/>
        <w:rPr>
          <w:rFonts w:cs="Arial"/>
          <w:sz w:val="24"/>
          <w:u w:val="single"/>
        </w:rPr>
      </w:pPr>
      <w:r w:rsidRPr="003B6732">
        <w:rPr>
          <w:rFonts w:cs="Arial"/>
          <w:sz w:val="24"/>
          <w:u w:val="single"/>
        </w:rPr>
        <w:t>Проектное решение</w:t>
      </w:r>
    </w:p>
    <w:p w:rsidR="00093B69" w:rsidRPr="003B6732" w:rsidRDefault="00093B69" w:rsidP="003B6732">
      <w:pPr>
        <w:ind w:firstLine="567"/>
        <w:rPr>
          <w:rFonts w:cs="Arial"/>
          <w:sz w:val="24"/>
          <w:u w:val="single"/>
        </w:rPr>
      </w:pPr>
    </w:p>
    <w:p w:rsidR="00093B69" w:rsidRPr="003B6732" w:rsidRDefault="00093B69" w:rsidP="003B6732">
      <w:pPr>
        <w:ind w:firstLine="567"/>
        <w:rPr>
          <w:rFonts w:cs="Arial"/>
          <w:sz w:val="24"/>
        </w:rPr>
      </w:pPr>
      <w:r w:rsidRPr="003B6732">
        <w:rPr>
          <w:rFonts w:cs="Arial"/>
          <w:sz w:val="24"/>
        </w:rPr>
        <w:t>Электроснабжение проектируемой территории будет осуществляться от существующих и проектных подстанций сельсовета.</w:t>
      </w:r>
    </w:p>
    <w:p w:rsidR="00093B69" w:rsidRPr="003B6732" w:rsidRDefault="00093B69" w:rsidP="003B6732">
      <w:pPr>
        <w:ind w:firstLine="567"/>
        <w:rPr>
          <w:rFonts w:cs="Arial"/>
          <w:sz w:val="24"/>
        </w:rPr>
      </w:pPr>
      <w:r w:rsidRPr="003B6732">
        <w:rPr>
          <w:rFonts w:cs="Arial"/>
          <w:sz w:val="24"/>
        </w:rPr>
        <w:t>Для электроснабжения данной территории проектом предусматривается:</w:t>
      </w:r>
    </w:p>
    <w:p w:rsidR="00093B69" w:rsidRPr="003B6732" w:rsidRDefault="00093B69" w:rsidP="003B6732">
      <w:pPr>
        <w:numPr>
          <w:ilvl w:val="0"/>
          <w:numId w:val="26"/>
        </w:numPr>
        <w:ind w:firstLine="567"/>
        <w:rPr>
          <w:rFonts w:cs="Arial"/>
          <w:sz w:val="24"/>
        </w:rPr>
      </w:pPr>
      <w:r w:rsidRPr="003B6732">
        <w:rPr>
          <w:rFonts w:cs="Arial"/>
          <w:sz w:val="24"/>
        </w:rPr>
        <w:t>Строительство новых трансформаторных подстанций:</w:t>
      </w:r>
    </w:p>
    <w:p w:rsidR="00093B69" w:rsidRPr="003B6732" w:rsidRDefault="00093B69" w:rsidP="003B6732">
      <w:pPr>
        <w:ind w:left="1275" w:firstLine="567"/>
        <w:rPr>
          <w:rFonts w:cs="Arial"/>
          <w:sz w:val="24"/>
        </w:rPr>
      </w:pPr>
      <w:r w:rsidRPr="003B6732">
        <w:rPr>
          <w:rFonts w:cs="Arial"/>
          <w:sz w:val="24"/>
        </w:rPr>
        <w:t xml:space="preserve">Количество проектируемых подстанций и </w:t>
      </w:r>
      <w:proofErr w:type="gramStart"/>
      <w:r w:rsidRPr="003B6732">
        <w:rPr>
          <w:rFonts w:cs="Arial"/>
          <w:sz w:val="24"/>
        </w:rPr>
        <w:t>мощности</w:t>
      </w:r>
      <w:proofErr w:type="gramEnd"/>
      <w:r w:rsidRPr="003B6732">
        <w:rPr>
          <w:rFonts w:cs="Arial"/>
          <w:sz w:val="24"/>
        </w:rPr>
        <w:t xml:space="preserve"> установленных на них трансформаторов определены, исходя из величин и территориального размещения электрических нагрузок и вариантных проработок.    </w:t>
      </w:r>
    </w:p>
    <w:tbl>
      <w:tblPr>
        <w:tblW w:w="0" w:type="auto"/>
        <w:jc w:val="center"/>
        <w:tblInd w:w="1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5"/>
        <w:gridCol w:w="1276"/>
      </w:tblGrid>
      <w:tr w:rsidR="00093B69" w:rsidRPr="003B6732" w:rsidTr="006D7E33">
        <w:trPr>
          <w:jc w:val="center"/>
        </w:trPr>
        <w:tc>
          <w:tcPr>
            <w:tcW w:w="1385" w:type="dxa"/>
          </w:tcPr>
          <w:p w:rsidR="00093B69" w:rsidRPr="003B6732" w:rsidRDefault="00093B69" w:rsidP="003B6732">
            <w:pPr>
              <w:rPr>
                <w:rFonts w:cs="Arial"/>
                <w:sz w:val="24"/>
              </w:rPr>
            </w:pPr>
            <w:r w:rsidRPr="003B6732">
              <w:rPr>
                <w:rFonts w:cs="Arial"/>
                <w:sz w:val="24"/>
              </w:rPr>
              <w:t>ТП</w:t>
            </w:r>
            <w:proofErr w:type="gramStart"/>
            <w:r w:rsidRPr="003B6732">
              <w:rPr>
                <w:rFonts w:cs="Arial"/>
                <w:sz w:val="24"/>
              </w:rPr>
              <w:t>1</w:t>
            </w:r>
            <w:proofErr w:type="gramEnd"/>
          </w:p>
        </w:tc>
        <w:tc>
          <w:tcPr>
            <w:tcW w:w="1276" w:type="dxa"/>
          </w:tcPr>
          <w:p w:rsidR="00093B69" w:rsidRPr="003B6732" w:rsidRDefault="00093B69" w:rsidP="003B6732">
            <w:pPr>
              <w:rPr>
                <w:rFonts w:cs="Arial"/>
                <w:sz w:val="24"/>
              </w:rPr>
            </w:pPr>
            <w:r w:rsidRPr="003B6732">
              <w:rPr>
                <w:rFonts w:cs="Arial"/>
                <w:sz w:val="24"/>
              </w:rPr>
              <w:t xml:space="preserve">60 </w:t>
            </w:r>
            <w:proofErr w:type="spellStart"/>
            <w:r w:rsidRPr="003B6732">
              <w:rPr>
                <w:rFonts w:cs="Arial"/>
                <w:sz w:val="24"/>
              </w:rPr>
              <w:t>кВА</w:t>
            </w:r>
            <w:proofErr w:type="spellEnd"/>
          </w:p>
        </w:tc>
      </w:tr>
      <w:tr w:rsidR="00093B69" w:rsidRPr="003B6732" w:rsidTr="006D7E33">
        <w:trPr>
          <w:jc w:val="center"/>
        </w:trPr>
        <w:tc>
          <w:tcPr>
            <w:tcW w:w="1385" w:type="dxa"/>
          </w:tcPr>
          <w:p w:rsidR="00093B69" w:rsidRPr="003B6732" w:rsidRDefault="00093B69" w:rsidP="003B6732">
            <w:pPr>
              <w:rPr>
                <w:rFonts w:cs="Arial"/>
                <w:sz w:val="24"/>
              </w:rPr>
            </w:pPr>
            <w:r w:rsidRPr="003B6732">
              <w:rPr>
                <w:rFonts w:cs="Arial"/>
                <w:sz w:val="24"/>
              </w:rPr>
              <w:t>ТП</w:t>
            </w:r>
            <w:proofErr w:type="gramStart"/>
            <w:r w:rsidRPr="003B6732">
              <w:rPr>
                <w:rFonts w:cs="Arial"/>
                <w:sz w:val="24"/>
              </w:rPr>
              <w:t>2</w:t>
            </w:r>
            <w:proofErr w:type="gramEnd"/>
          </w:p>
        </w:tc>
        <w:tc>
          <w:tcPr>
            <w:tcW w:w="1276" w:type="dxa"/>
          </w:tcPr>
          <w:p w:rsidR="00093B69" w:rsidRPr="003B6732" w:rsidRDefault="00093B69" w:rsidP="003B6732">
            <w:pPr>
              <w:rPr>
                <w:rFonts w:cs="Arial"/>
                <w:sz w:val="24"/>
              </w:rPr>
            </w:pPr>
            <w:r w:rsidRPr="003B6732">
              <w:rPr>
                <w:rFonts w:cs="Arial"/>
                <w:sz w:val="24"/>
              </w:rPr>
              <w:t xml:space="preserve">40 </w:t>
            </w:r>
            <w:proofErr w:type="spellStart"/>
            <w:r w:rsidRPr="003B6732">
              <w:rPr>
                <w:rFonts w:cs="Arial"/>
                <w:sz w:val="24"/>
              </w:rPr>
              <w:t>кВА</w:t>
            </w:r>
            <w:proofErr w:type="spellEnd"/>
          </w:p>
        </w:tc>
      </w:tr>
    </w:tbl>
    <w:p w:rsidR="00093B69" w:rsidRPr="003B6732" w:rsidRDefault="00093B69" w:rsidP="003B6732">
      <w:pPr>
        <w:ind w:left="1275" w:firstLine="567"/>
        <w:rPr>
          <w:rFonts w:cs="Arial"/>
          <w:sz w:val="24"/>
        </w:rPr>
      </w:pPr>
    </w:p>
    <w:p w:rsidR="00093B69" w:rsidRPr="003B6732" w:rsidRDefault="00093B69" w:rsidP="003B6732">
      <w:pPr>
        <w:numPr>
          <w:ilvl w:val="0"/>
          <w:numId w:val="26"/>
        </w:numPr>
        <w:ind w:firstLine="567"/>
        <w:rPr>
          <w:rFonts w:cs="Arial"/>
          <w:sz w:val="24"/>
        </w:rPr>
      </w:pPr>
      <w:r w:rsidRPr="003B6732">
        <w:rPr>
          <w:rFonts w:cs="Arial"/>
          <w:sz w:val="24"/>
        </w:rPr>
        <w:t>Подключение проектируемых трансформаторных подстанций будет осуществляться по высоковольтным ВЛ-6(10) кВ;</w:t>
      </w:r>
    </w:p>
    <w:p w:rsidR="00093B69" w:rsidRPr="003B6732" w:rsidRDefault="00093B69" w:rsidP="003B6732">
      <w:pPr>
        <w:numPr>
          <w:ilvl w:val="0"/>
          <w:numId w:val="26"/>
        </w:numPr>
        <w:ind w:firstLine="567"/>
        <w:rPr>
          <w:rFonts w:cs="Arial"/>
          <w:sz w:val="24"/>
        </w:rPr>
      </w:pPr>
      <w:r w:rsidRPr="003B6732">
        <w:rPr>
          <w:rFonts w:cs="Arial"/>
          <w:sz w:val="24"/>
        </w:rPr>
        <w:t>Подключение проектируемых трансформаторных подстанций будет происходить к существующей сети 6-10 кВ;</w:t>
      </w:r>
    </w:p>
    <w:p w:rsidR="00093B69" w:rsidRPr="003B6732" w:rsidRDefault="00093B69" w:rsidP="003B6732">
      <w:pPr>
        <w:numPr>
          <w:ilvl w:val="0"/>
          <w:numId w:val="26"/>
        </w:numPr>
        <w:ind w:firstLine="567"/>
        <w:rPr>
          <w:rFonts w:cs="Arial"/>
          <w:sz w:val="24"/>
        </w:rPr>
      </w:pPr>
      <w:r w:rsidRPr="003B6732">
        <w:rPr>
          <w:rFonts w:cs="Arial"/>
          <w:sz w:val="24"/>
        </w:rPr>
        <w:t xml:space="preserve">Реконструкция существующих трансформаторных подстанций в д. </w:t>
      </w:r>
      <w:proofErr w:type="spellStart"/>
      <w:r w:rsidRPr="003B6732">
        <w:rPr>
          <w:rFonts w:cs="Arial"/>
          <w:sz w:val="24"/>
        </w:rPr>
        <w:t>Якунино</w:t>
      </w:r>
      <w:proofErr w:type="spellEnd"/>
      <w:r w:rsidRPr="003B6732">
        <w:rPr>
          <w:rFonts w:cs="Arial"/>
          <w:sz w:val="24"/>
        </w:rPr>
        <w:t>;</w:t>
      </w:r>
    </w:p>
    <w:p w:rsidR="00093B69" w:rsidRPr="003B6732" w:rsidRDefault="00093B69" w:rsidP="003B6732">
      <w:pPr>
        <w:numPr>
          <w:ilvl w:val="0"/>
          <w:numId w:val="26"/>
        </w:numPr>
        <w:ind w:left="1276" w:firstLine="567"/>
        <w:rPr>
          <w:rFonts w:cs="Arial"/>
          <w:sz w:val="24"/>
        </w:rPr>
      </w:pPr>
      <w:r w:rsidRPr="003B6732">
        <w:rPr>
          <w:rFonts w:cs="Arial"/>
          <w:sz w:val="24"/>
        </w:rPr>
        <w:t xml:space="preserve">Проектом предлагается вынос существующей </w:t>
      </w:r>
      <w:proofErr w:type="gramStart"/>
      <w:r w:rsidRPr="003B6732">
        <w:rPr>
          <w:rFonts w:cs="Arial"/>
          <w:sz w:val="24"/>
        </w:rPr>
        <w:t>ВЛ</w:t>
      </w:r>
      <w:proofErr w:type="gramEnd"/>
      <w:r w:rsidRPr="003B6732">
        <w:rPr>
          <w:rFonts w:cs="Arial"/>
          <w:sz w:val="24"/>
        </w:rPr>
        <w:t xml:space="preserve"> 6(10) кВ, проходящей по проектной застройке в деревне </w:t>
      </w:r>
      <w:proofErr w:type="spellStart"/>
      <w:r w:rsidRPr="003B6732">
        <w:rPr>
          <w:rFonts w:cs="Arial"/>
          <w:sz w:val="24"/>
        </w:rPr>
        <w:t>Ялангачево</w:t>
      </w:r>
      <w:proofErr w:type="spellEnd"/>
      <w:r w:rsidRPr="003B6732">
        <w:rPr>
          <w:rFonts w:cs="Arial"/>
          <w:sz w:val="24"/>
        </w:rPr>
        <w:t>, по основным и проектным улицам деревни.</w:t>
      </w:r>
    </w:p>
    <w:p w:rsidR="00093B69" w:rsidRPr="003B6732" w:rsidRDefault="00093B69" w:rsidP="003B6732">
      <w:pPr>
        <w:ind w:left="1275" w:firstLine="567"/>
        <w:rPr>
          <w:rFonts w:cs="Arial"/>
          <w:sz w:val="24"/>
        </w:rPr>
      </w:pPr>
    </w:p>
    <w:p w:rsidR="00093B69" w:rsidRPr="003B6732" w:rsidRDefault="00093B69" w:rsidP="003B6732">
      <w:pPr>
        <w:ind w:firstLine="567"/>
        <w:rPr>
          <w:rFonts w:cs="Arial"/>
          <w:bCs/>
          <w:sz w:val="24"/>
        </w:rPr>
      </w:pPr>
      <w:proofErr w:type="gramStart"/>
      <w:r w:rsidRPr="003B6732">
        <w:rPr>
          <w:rFonts w:cs="Arial"/>
          <w:sz w:val="24"/>
        </w:rPr>
        <w:t>Электрические нагрузки определены в соответствии с «Руководящими материалами по проектированию электроснабжения сельского хозяйства» института «</w:t>
      </w:r>
      <w:proofErr w:type="spellStart"/>
      <w:r w:rsidRPr="003B6732">
        <w:rPr>
          <w:rFonts w:cs="Arial"/>
          <w:sz w:val="24"/>
        </w:rPr>
        <w:t>Сельэнергопроект</w:t>
      </w:r>
      <w:proofErr w:type="spellEnd"/>
      <w:r w:rsidRPr="003B6732">
        <w:rPr>
          <w:rFonts w:cs="Arial"/>
          <w:sz w:val="24"/>
        </w:rPr>
        <w:t xml:space="preserve">», РД 34.20.185-94 «Инструкцией по проектированию городских электрических сетей» и дополнением к разделу 2 «Расчетные электрические нагрузки» с изменениями и дополнениями от 1.08.1999 г. Инструкции по проектированию городских электрический сетей РД 34.20.185-94 и СП 31-110-2003 «Проектирование и монтаж электроустановок жилых и общественных зданий». </w:t>
      </w:r>
      <w:r w:rsidRPr="003B6732">
        <w:rPr>
          <w:rFonts w:cs="Arial"/>
          <w:bCs/>
          <w:sz w:val="24"/>
        </w:rPr>
        <w:t xml:space="preserve">      </w:t>
      </w:r>
      <w:proofErr w:type="gramEnd"/>
    </w:p>
    <w:p w:rsidR="003B6732" w:rsidRDefault="003B6732" w:rsidP="003B6732">
      <w:pPr>
        <w:ind w:firstLine="567"/>
        <w:rPr>
          <w:rFonts w:cs="Arial"/>
          <w:sz w:val="24"/>
        </w:rPr>
      </w:pPr>
    </w:p>
    <w:p w:rsidR="00093B69" w:rsidRPr="003B6732" w:rsidRDefault="00093B69" w:rsidP="003B6732">
      <w:pPr>
        <w:ind w:firstLine="567"/>
        <w:rPr>
          <w:rFonts w:cs="Arial"/>
          <w:sz w:val="24"/>
        </w:rPr>
      </w:pPr>
      <w:r w:rsidRPr="003B6732">
        <w:rPr>
          <w:rFonts w:cs="Arial"/>
          <w:sz w:val="24"/>
        </w:rPr>
        <w:t>Электрическая нагрузка с разбивкой по объектам приведена в таблице:</w:t>
      </w:r>
    </w:p>
    <w:p w:rsidR="00093B69" w:rsidRPr="003B6732" w:rsidRDefault="00093B69" w:rsidP="003B6732">
      <w:pPr>
        <w:ind w:firstLine="567"/>
        <w:rPr>
          <w:rFonts w:cs="Arial"/>
          <w:sz w:val="24"/>
        </w:rPr>
      </w:pPr>
    </w:p>
    <w:tbl>
      <w:tblPr>
        <w:tblW w:w="6856" w:type="dxa"/>
        <w:jc w:val="center"/>
        <w:tblInd w:w="-1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7"/>
        <w:gridCol w:w="3143"/>
        <w:gridCol w:w="1676"/>
        <w:gridCol w:w="1300"/>
      </w:tblGrid>
      <w:tr w:rsidR="00093B69" w:rsidRPr="003B6732" w:rsidTr="006D7E33">
        <w:trPr>
          <w:gridBefore w:val="2"/>
          <w:wBefore w:w="3880" w:type="dxa"/>
          <w:trHeight w:val="144"/>
          <w:jc w:val="center"/>
        </w:trPr>
        <w:tc>
          <w:tcPr>
            <w:tcW w:w="2976" w:type="dxa"/>
            <w:gridSpan w:val="2"/>
          </w:tcPr>
          <w:p w:rsidR="00093B69" w:rsidRPr="003B6732" w:rsidRDefault="00093B69" w:rsidP="003B6732">
            <w:pPr>
              <w:rPr>
                <w:rFonts w:cs="Arial"/>
                <w:sz w:val="24"/>
              </w:rPr>
            </w:pPr>
            <w:r w:rsidRPr="003B6732">
              <w:rPr>
                <w:rFonts w:cs="Arial"/>
                <w:sz w:val="24"/>
              </w:rPr>
              <w:t>расчетный срок*</w:t>
            </w:r>
          </w:p>
        </w:tc>
      </w:tr>
      <w:tr w:rsidR="00093B69" w:rsidRPr="003B6732" w:rsidTr="006D7E33">
        <w:trPr>
          <w:trHeight w:val="144"/>
          <w:jc w:val="center"/>
        </w:trPr>
        <w:tc>
          <w:tcPr>
            <w:tcW w:w="737" w:type="dxa"/>
          </w:tcPr>
          <w:p w:rsidR="00093B69" w:rsidRPr="003B6732" w:rsidRDefault="00093B69" w:rsidP="003B6732">
            <w:pPr>
              <w:rPr>
                <w:rFonts w:cs="Arial"/>
                <w:sz w:val="24"/>
              </w:rPr>
            </w:pPr>
          </w:p>
          <w:p w:rsidR="00093B69" w:rsidRPr="003B6732" w:rsidRDefault="00093B69" w:rsidP="003B6732">
            <w:pPr>
              <w:rPr>
                <w:rFonts w:cs="Arial"/>
                <w:sz w:val="24"/>
              </w:rPr>
            </w:pPr>
            <w:r w:rsidRPr="003B6732">
              <w:rPr>
                <w:rFonts w:cs="Arial"/>
                <w:sz w:val="24"/>
              </w:rPr>
              <w:t xml:space="preserve">№ </w:t>
            </w:r>
          </w:p>
          <w:p w:rsidR="00093B69" w:rsidRPr="003B6732" w:rsidRDefault="00093B69" w:rsidP="003B6732">
            <w:pPr>
              <w:rPr>
                <w:rFonts w:cs="Arial"/>
                <w:sz w:val="24"/>
              </w:rPr>
            </w:pPr>
          </w:p>
        </w:tc>
        <w:tc>
          <w:tcPr>
            <w:tcW w:w="3143" w:type="dxa"/>
          </w:tcPr>
          <w:p w:rsidR="00093B69" w:rsidRPr="003B6732" w:rsidRDefault="00093B69" w:rsidP="003B6732">
            <w:pPr>
              <w:rPr>
                <w:rFonts w:cs="Arial"/>
                <w:sz w:val="24"/>
              </w:rPr>
            </w:pPr>
          </w:p>
          <w:p w:rsidR="00093B69" w:rsidRPr="003B6732" w:rsidRDefault="00093B69" w:rsidP="003B6732">
            <w:pPr>
              <w:rPr>
                <w:rFonts w:cs="Arial"/>
                <w:sz w:val="24"/>
              </w:rPr>
            </w:pPr>
            <w:r w:rsidRPr="003B6732">
              <w:rPr>
                <w:rFonts w:cs="Arial"/>
                <w:sz w:val="24"/>
              </w:rPr>
              <w:t>Наименование объекта</w:t>
            </w:r>
          </w:p>
        </w:tc>
        <w:tc>
          <w:tcPr>
            <w:tcW w:w="1676" w:type="dxa"/>
          </w:tcPr>
          <w:p w:rsidR="00093B69" w:rsidRPr="003B6732" w:rsidRDefault="00093B69" w:rsidP="003B6732">
            <w:pPr>
              <w:rPr>
                <w:rFonts w:cs="Arial"/>
                <w:sz w:val="24"/>
              </w:rPr>
            </w:pPr>
          </w:p>
          <w:p w:rsidR="00093B69" w:rsidRPr="003B6732" w:rsidRDefault="00093B69" w:rsidP="003B6732">
            <w:pPr>
              <w:rPr>
                <w:rFonts w:cs="Arial"/>
                <w:sz w:val="24"/>
              </w:rPr>
            </w:pPr>
            <w:r w:rsidRPr="003B6732">
              <w:rPr>
                <w:rFonts w:cs="Arial"/>
                <w:sz w:val="24"/>
              </w:rPr>
              <w:t>Нагрузка, кВт</w:t>
            </w:r>
          </w:p>
          <w:p w:rsidR="00093B69" w:rsidRPr="003B6732" w:rsidRDefault="00093B69" w:rsidP="003B6732">
            <w:pPr>
              <w:rPr>
                <w:rFonts w:cs="Arial"/>
                <w:sz w:val="24"/>
              </w:rPr>
            </w:pPr>
            <w:r w:rsidRPr="003B6732">
              <w:rPr>
                <w:rFonts w:cs="Arial"/>
                <w:sz w:val="24"/>
              </w:rPr>
              <w:t>Приращение</w:t>
            </w:r>
          </w:p>
        </w:tc>
        <w:tc>
          <w:tcPr>
            <w:tcW w:w="1300" w:type="dxa"/>
          </w:tcPr>
          <w:p w:rsidR="00093B69" w:rsidRPr="003B6732" w:rsidRDefault="00093B69" w:rsidP="003B6732">
            <w:pPr>
              <w:rPr>
                <w:rFonts w:cs="Arial"/>
                <w:sz w:val="24"/>
              </w:rPr>
            </w:pPr>
          </w:p>
          <w:p w:rsidR="00093B69" w:rsidRPr="003B6732" w:rsidRDefault="00093B69" w:rsidP="003B6732">
            <w:pPr>
              <w:rPr>
                <w:rFonts w:cs="Arial"/>
                <w:sz w:val="24"/>
              </w:rPr>
            </w:pPr>
            <w:r w:rsidRPr="003B6732">
              <w:rPr>
                <w:rFonts w:cs="Arial"/>
                <w:sz w:val="24"/>
              </w:rPr>
              <w:t>Нагрузка, кВт</w:t>
            </w:r>
          </w:p>
          <w:p w:rsidR="00093B69" w:rsidRPr="003B6732" w:rsidRDefault="00093B69" w:rsidP="003B6732">
            <w:pPr>
              <w:rPr>
                <w:rFonts w:cs="Arial"/>
                <w:sz w:val="24"/>
              </w:rPr>
            </w:pPr>
            <w:r w:rsidRPr="003B6732">
              <w:rPr>
                <w:rFonts w:cs="Arial"/>
                <w:sz w:val="24"/>
              </w:rPr>
              <w:t>Всего</w:t>
            </w:r>
          </w:p>
        </w:tc>
      </w:tr>
      <w:tr w:rsidR="00093B69" w:rsidRPr="003B6732" w:rsidTr="006D7E33">
        <w:trPr>
          <w:trHeight w:val="144"/>
          <w:jc w:val="center"/>
        </w:trPr>
        <w:tc>
          <w:tcPr>
            <w:tcW w:w="737" w:type="dxa"/>
          </w:tcPr>
          <w:p w:rsidR="00093B69" w:rsidRPr="003B6732" w:rsidRDefault="00093B69" w:rsidP="003B6732">
            <w:pPr>
              <w:rPr>
                <w:rFonts w:cs="Arial"/>
                <w:sz w:val="24"/>
              </w:rPr>
            </w:pPr>
            <w:r w:rsidRPr="003B6732">
              <w:rPr>
                <w:rFonts w:cs="Arial"/>
                <w:sz w:val="24"/>
              </w:rPr>
              <w:t>1</w:t>
            </w:r>
          </w:p>
        </w:tc>
        <w:tc>
          <w:tcPr>
            <w:tcW w:w="3143" w:type="dxa"/>
          </w:tcPr>
          <w:p w:rsidR="00093B69" w:rsidRPr="003B6732" w:rsidRDefault="00093B69" w:rsidP="003B6732">
            <w:pPr>
              <w:rPr>
                <w:rFonts w:cs="Arial"/>
                <w:sz w:val="24"/>
              </w:rPr>
            </w:pPr>
            <w:proofErr w:type="spellStart"/>
            <w:r w:rsidRPr="003B6732">
              <w:rPr>
                <w:rFonts w:cs="Arial"/>
                <w:sz w:val="24"/>
              </w:rPr>
              <w:t>Ялангачевский</w:t>
            </w:r>
            <w:proofErr w:type="spellEnd"/>
            <w:r w:rsidRPr="003B6732">
              <w:rPr>
                <w:rFonts w:cs="Arial"/>
                <w:sz w:val="24"/>
              </w:rPr>
              <w:t xml:space="preserve"> сельсовет</w:t>
            </w:r>
          </w:p>
        </w:tc>
        <w:tc>
          <w:tcPr>
            <w:tcW w:w="1676" w:type="dxa"/>
            <w:shd w:val="clear" w:color="auto" w:fill="auto"/>
          </w:tcPr>
          <w:p w:rsidR="00093B69" w:rsidRPr="003B6732" w:rsidRDefault="00093B69" w:rsidP="003B6732">
            <w:pPr>
              <w:rPr>
                <w:rFonts w:cs="Arial"/>
                <w:sz w:val="24"/>
              </w:rPr>
            </w:pPr>
            <w:r w:rsidRPr="003B6732">
              <w:rPr>
                <w:rFonts w:cs="Arial"/>
                <w:sz w:val="24"/>
              </w:rPr>
              <w:t>72,384</w:t>
            </w:r>
          </w:p>
        </w:tc>
        <w:tc>
          <w:tcPr>
            <w:tcW w:w="1300" w:type="dxa"/>
            <w:shd w:val="clear" w:color="auto" w:fill="auto"/>
          </w:tcPr>
          <w:p w:rsidR="00093B69" w:rsidRPr="003B6732" w:rsidRDefault="00093B69" w:rsidP="003B6732">
            <w:pPr>
              <w:rPr>
                <w:rFonts w:cs="Arial"/>
                <w:sz w:val="24"/>
              </w:rPr>
            </w:pPr>
            <w:r w:rsidRPr="003B6732">
              <w:rPr>
                <w:rFonts w:cs="Arial"/>
                <w:sz w:val="24"/>
              </w:rPr>
              <w:t>265,6196</w:t>
            </w:r>
          </w:p>
        </w:tc>
      </w:tr>
    </w:tbl>
    <w:p w:rsidR="00093B69" w:rsidRPr="003B6732" w:rsidRDefault="00093B69" w:rsidP="003B6732">
      <w:pPr>
        <w:ind w:firstLine="567"/>
        <w:rPr>
          <w:rFonts w:cs="Arial"/>
          <w:sz w:val="24"/>
        </w:rPr>
      </w:pPr>
    </w:p>
    <w:p w:rsidR="00093B69" w:rsidRPr="003B6732" w:rsidRDefault="00093B69" w:rsidP="003B6732">
      <w:pPr>
        <w:ind w:firstLine="567"/>
        <w:rPr>
          <w:rFonts w:cs="Arial"/>
          <w:sz w:val="24"/>
        </w:rPr>
      </w:pPr>
      <w:r w:rsidRPr="003B6732">
        <w:rPr>
          <w:rFonts w:cs="Arial"/>
          <w:sz w:val="24"/>
        </w:rPr>
        <w:t>*Без учета промышленных предприятий</w:t>
      </w:r>
    </w:p>
    <w:p w:rsidR="00093B69" w:rsidRPr="003B6732" w:rsidRDefault="00093B69" w:rsidP="003B6732">
      <w:pPr>
        <w:ind w:firstLine="567"/>
        <w:rPr>
          <w:rFonts w:cs="Arial"/>
          <w:b/>
          <w:sz w:val="24"/>
        </w:rPr>
      </w:pPr>
    </w:p>
    <w:p w:rsidR="00093B69" w:rsidRPr="003B6732" w:rsidRDefault="00093B69" w:rsidP="003B6732">
      <w:pPr>
        <w:ind w:firstLine="567"/>
        <w:rPr>
          <w:rFonts w:cs="Arial"/>
          <w:sz w:val="24"/>
        </w:rPr>
      </w:pPr>
      <w:r w:rsidRPr="003B6732">
        <w:rPr>
          <w:rFonts w:cs="Arial"/>
          <w:b/>
          <w:sz w:val="24"/>
        </w:rPr>
        <w:br w:type="page"/>
      </w:r>
      <w:r w:rsidR="003B6732">
        <w:rPr>
          <w:rFonts w:cs="Arial"/>
          <w:b/>
          <w:sz w:val="24"/>
        </w:rPr>
        <w:lastRenderedPageBreak/>
        <w:t>7.</w:t>
      </w:r>
      <w:r w:rsidR="001A118B">
        <w:rPr>
          <w:rFonts w:cs="Arial"/>
          <w:b/>
          <w:sz w:val="24"/>
        </w:rPr>
        <w:t>6.</w:t>
      </w:r>
      <w:r w:rsidR="003B6732">
        <w:rPr>
          <w:rFonts w:cs="Arial"/>
          <w:b/>
          <w:sz w:val="24"/>
        </w:rPr>
        <w:t xml:space="preserve"> </w:t>
      </w:r>
      <w:r w:rsidRPr="003B6732">
        <w:rPr>
          <w:rFonts w:cs="Arial"/>
          <w:b/>
          <w:sz w:val="24"/>
        </w:rPr>
        <w:t xml:space="preserve">Телефонизация </w:t>
      </w:r>
    </w:p>
    <w:p w:rsidR="00093B69" w:rsidRPr="003B6732" w:rsidRDefault="00093B69" w:rsidP="003B6732">
      <w:pPr>
        <w:ind w:firstLine="567"/>
        <w:rPr>
          <w:rFonts w:cs="Arial"/>
          <w:sz w:val="24"/>
        </w:rPr>
      </w:pPr>
    </w:p>
    <w:p w:rsidR="00093B69" w:rsidRPr="003B6732" w:rsidRDefault="00093B69" w:rsidP="003B6732">
      <w:pPr>
        <w:ind w:firstLine="567"/>
        <w:rPr>
          <w:rFonts w:cs="Arial"/>
          <w:sz w:val="24"/>
          <w:u w:val="single"/>
        </w:rPr>
      </w:pPr>
      <w:r w:rsidRPr="003B6732">
        <w:rPr>
          <w:rFonts w:cs="Arial"/>
          <w:sz w:val="24"/>
          <w:u w:val="single"/>
        </w:rPr>
        <w:t>Существующее положение</w:t>
      </w:r>
    </w:p>
    <w:p w:rsidR="00093B69" w:rsidRPr="003B6732" w:rsidRDefault="00093B69" w:rsidP="003B6732">
      <w:pPr>
        <w:ind w:firstLine="567"/>
        <w:rPr>
          <w:rFonts w:cs="Arial"/>
          <w:sz w:val="24"/>
        </w:rPr>
      </w:pPr>
    </w:p>
    <w:p w:rsidR="00093B69" w:rsidRPr="003B6732" w:rsidRDefault="00093B69" w:rsidP="003B6732">
      <w:pPr>
        <w:ind w:firstLine="567"/>
        <w:rPr>
          <w:rFonts w:cs="Arial"/>
          <w:sz w:val="24"/>
        </w:rPr>
      </w:pPr>
      <w:r w:rsidRPr="003B6732">
        <w:rPr>
          <w:rFonts w:cs="Arial"/>
          <w:sz w:val="24"/>
        </w:rPr>
        <w:t xml:space="preserve">В настоящее время телефонизация </w:t>
      </w:r>
      <w:proofErr w:type="spellStart"/>
      <w:r w:rsidRPr="003B6732">
        <w:rPr>
          <w:rFonts w:cs="Arial"/>
          <w:sz w:val="24"/>
        </w:rPr>
        <w:t>Ялангачевского</w:t>
      </w:r>
      <w:proofErr w:type="spellEnd"/>
      <w:r w:rsidRPr="003B6732">
        <w:rPr>
          <w:rFonts w:cs="Arial"/>
          <w:sz w:val="24"/>
        </w:rPr>
        <w:t xml:space="preserve"> сельсовета </w:t>
      </w:r>
      <w:proofErr w:type="spellStart"/>
      <w:r w:rsidRPr="003B6732">
        <w:rPr>
          <w:rFonts w:cs="Arial"/>
          <w:sz w:val="24"/>
        </w:rPr>
        <w:t>Балтачевского</w:t>
      </w:r>
      <w:proofErr w:type="spellEnd"/>
      <w:r w:rsidRPr="003B6732">
        <w:rPr>
          <w:rFonts w:cs="Arial"/>
          <w:sz w:val="24"/>
        </w:rPr>
        <w:t xml:space="preserve"> района Республики Башкортостан осуществляется от </w:t>
      </w:r>
      <w:proofErr w:type="gramStart"/>
      <w:r w:rsidRPr="003B6732">
        <w:rPr>
          <w:rFonts w:cs="Arial"/>
          <w:sz w:val="24"/>
        </w:rPr>
        <w:t>существующих</w:t>
      </w:r>
      <w:proofErr w:type="gramEnd"/>
      <w:r w:rsidRPr="003B6732">
        <w:rPr>
          <w:rFonts w:cs="Arial"/>
          <w:sz w:val="24"/>
        </w:rPr>
        <w:t xml:space="preserve"> </w:t>
      </w:r>
      <w:proofErr w:type="spellStart"/>
      <w:r w:rsidRPr="003B6732">
        <w:rPr>
          <w:rFonts w:cs="Arial"/>
          <w:sz w:val="24"/>
        </w:rPr>
        <w:t>КУСов</w:t>
      </w:r>
      <w:proofErr w:type="spellEnd"/>
      <w:r w:rsidRPr="003B6732">
        <w:rPr>
          <w:rFonts w:cs="Arial"/>
          <w:sz w:val="24"/>
        </w:rPr>
        <w:t>.</w:t>
      </w:r>
    </w:p>
    <w:p w:rsidR="00093B69" w:rsidRPr="003B6732" w:rsidRDefault="00093B69" w:rsidP="003B6732">
      <w:pPr>
        <w:ind w:firstLine="567"/>
        <w:rPr>
          <w:rFonts w:cs="Arial"/>
          <w:sz w:val="24"/>
        </w:rPr>
      </w:pPr>
      <w:r w:rsidRPr="003B6732">
        <w:rPr>
          <w:rFonts w:cs="Arial"/>
          <w:sz w:val="24"/>
        </w:rPr>
        <w:t>В</w:t>
      </w:r>
      <w:r w:rsidRPr="003B6732">
        <w:rPr>
          <w:rFonts w:cs="Arial"/>
          <w:b/>
          <w:bCs/>
          <w:sz w:val="24"/>
        </w:rPr>
        <w:t xml:space="preserve"> </w:t>
      </w:r>
      <w:r w:rsidRPr="003B6732">
        <w:rPr>
          <w:rFonts w:cs="Arial"/>
          <w:bCs/>
          <w:sz w:val="24"/>
        </w:rPr>
        <w:t xml:space="preserve">сельсовете </w:t>
      </w:r>
      <w:r w:rsidRPr="003B6732">
        <w:rPr>
          <w:rFonts w:cs="Arial"/>
          <w:sz w:val="24"/>
        </w:rPr>
        <w:t xml:space="preserve">линии связи проходят в грунте и частично на опорах. </w:t>
      </w:r>
    </w:p>
    <w:p w:rsidR="00093B69" w:rsidRPr="003B6732" w:rsidRDefault="00093B69" w:rsidP="003B6732">
      <w:pPr>
        <w:ind w:firstLine="567"/>
        <w:rPr>
          <w:rFonts w:cs="Arial"/>
          <w:sz w:val="24"/>
          <w:u w:val="single"/>
        </w:rPr>
      </w:pPr>
    </w:p>
    <w:p w:rsidR="00093B69" w:rsidRPr="003B6732" w:rsidRDefault="00093B69" w:rsidP="003B6732">
      <w:pPr>
        <w:ind w:firstLine="567"/>
        <w:rPr>
          <w:rFonts w:cs="Arial"/>
          <w:sz w:val="24"/>
          <w:u w:val="single"/>
        </w:rPr>
      </w:pPr>
      <w:r w:rsidRPr="003B6732">
        <w:rPr>
          <w:rFonts w:cs="Arial"/>
          <w:sz w:val="24"/>
          <w:u w:val="single"/>
        </w:rPr>
        <w:t>Проектное решение</w:t>
      </w:r>
    </w:p>
    <w:p w:rsidR="00093B69" w:rsidRPr="003B6732" w:rsidRDefault="00093B69" w:rsidP="003B6732">
      <w:pPr>
        <w:ind w:firstLine="567"/>
        <w:rPr>
          <w:rFonts w:cs="Arial"/>
          <w:sz w:val="24"/>
          <w:u w:val="single"/>
        </w:rPr>
      </w:pPr>
    </w:p>
    <w:p w:rsidR="00093B69" w:rsidRPr="003B6732" w:rsidRDefault="00093B69" w:rsidP="003B6732">
      <w:pPr>
        <w:ind w:firstLine="567"/>
        <w:rPr>
          <w:rFonts w:cs="Arial"/>
          <w:sz w:val="24"/>
        </w:rPr>
      </w:pPr>
      <w:r w:rsidRPr="003B6732">
        <w:rPr>
          <w:rFonts w:cs="Arial"/>
          <w:sz w:val="24"/>
        </w:rPr>
        <w:t xml:space="preserve">Проектом предлагается реконструкция </w:t>
      </w:r>
      <w:proofErr w:type="gramStart"/>
      <w:r w:rsidRPr="003B6732">
        <w:rPr>
          <w:rFonts w:cs="Arial"/>
          <w:sz w:val="24"/>
        </w:rPr>
        <w:t>существующих</w:t>
      </w:r>
      <w:proofErr w:type="gramEnd"/>
      <w:r w:rsidRPr="003B6732">
        <w:rPr>
          <w:rFonts w:cs="Arial"/>
          <w:sz w:val="24"/>
        </w:rPr>
        <w:t xml:space="preserve"> </w:t>
      </w:r>
      <w:proofErr w:type="spellStart"/>
      <w:r w:rsidRPr="003B6732">
        <w:rPr>
          <w:rFonts w:cs="Arial"/>
          <w:sz w:val="24"/>
        </w:rPr>
        <w:t>КУСов</w:t>
      </w:r>
      <w:proofErr w:type="spellEnd"/>
      <w:r w:rsidRPr="003B6732">
        <w:rPr>
          <w:rFonts w:cs="Arial"/>
          <w:sz w:val="24"/>
        </w:rPr>
        <w:t xml:space="preserve">, вынос существующей линии связи, проходящей по проектной территории в д. </w:t>
      </w:r>
      <w:proofErr w:type="spellStart"/>
      <w:r w:rsidRPr="003B6732">
        <w:rPr>
          <w:rFonts w:cs="Arial"/>
          <w:sz w:val="24"/>
        </w:rPr>
        <w:t>Ялангачево</w:t>
      </w:r>
      <w:proofErr w:type="spellEnd"/>
      <w:r w:rsidRPr="003B6732">
        <w:rPr>
          <w:rFonts w:cs="Arial"/>
          <w:sz w:val="24"/>
        </w:rPr>
        <w:t>, по основным и проектным улица деревни.</w:t>
      </w:r>
    </w:p>
    <w:p w:rsidR="00093B69" w:rsidRPr="003B6732" w:rsidRDefault="00093B69" w:rsidP="003B6732">
      <w:pPr>
        <w:ind w:firstLine="567"/>
        <w:rPr>
          <w:rFonts w:cs="Arial"/>
          <w:sz w:val="24"/>
        </w:rPr>
      </w:pPr>
      <w:r w:rsidRPr="003B6732">
        <w:rPr>
          <w:rFonts w:cs="Arial"/>
          <w:sz w:val="24"/>
        </w:rPr>
        <w:t xml:space="preserve">Телефонизация проектируемой территории будет осуществляться по линиям связи, проложенным в грунте от </w:t>
      </w:r>
      <w:proofErr w:type="gramStart"/>
      <w:r w:rsidRPr="003B6732">
        <w:rPr>
          <w:rFonts w:cs="Arial"/>
          <w:sz w:val="24"/>
        </w:rPr>
        <w:t>существующих</w:t>
      </w:r>
      <w:proofErr w:type="gramEnd"/>
      <w:r w:rsidRPr="003B6732">
        <w:rPr>
          <w:rFonts w:cs="Arial"/>
          <w:sz w:val="24"/>
        </w:rPr>
        <w:t xml:space="preserve"> </w:t>
      </w:r>
      <w:proofErr w:type="spellStart"/>
      <w:r w:rsidRPr="003B6732">
        <w:rPr>
          <w:rFonts w:cs="Arial"/>
          <w:sz w:val="24"/>
        </w:rPr>
        <w:t>КУСов</w:t>
      </w:r>
      <w:proofErr w:type="spellEnd"/>
      <w:r w:rsidRPr="003B6732">
        <w:rPr>
          <w:rFonts w:cs="Arial"/>
          <w:sz w:val="24"/>
        </w:rPr>
        <w:t>.</w:t>
      </w:r>
    </w:p>
    <w:p w:rsidR="00093B69" w:rsidRPr="003B6732" w:rsidRDefault="00093B69" w:rsidP="003B6732">
      <w:pPr>
        <w:ind w:firstLine="567"/>
        <w:rPr>
          <w:rFonts w:cs="Arial"/>
          <w:b/>
          <w:bCs/>
          <w:sz w:val="24"/>
        </w:rPr>
      </w:pPr>
      <w:r w:rsidRPr="003B6732">
        <w:rPr>
          <w:rFonts w:cs="Arial"/>
          <w:sz w:val="24"/>
        </w:rPr>
        <w:t>Потребность в телефонах принята из расчета 100% охвата для жилых зданий и минимальное необходимое количество телефонных номеров для административно-хозяйственных объектов и культурно бытовых учреждений и т.д.</w:t>
      </w:r>
    </w:p>
    <w:p w:rsidR="00093B69" w:rsidRPr="003B6732" w:rsidRDefault="00093B69" w:rsidP="003B6732">
      <w:pPr>
        <w:ind w:firstLine="567"/>
        <w:rPr>
          <w:rFonts w:cs="Arial"/>
          <w:sz w:val="24"/>
        </w:rPr>
      </w:pPr>
      <w:r w:rsidRPr="003B6732">
        <w:rPr>
          <w:rFonts w:cs="Arial"/>
          <w:bCs/>
          <w:sz w:val="24"/>
        </w:rPr>
        <w:t xml:space="preserve">Предварительное количество необходимых телефонных номеров </w:t>
      </w:r>
      <w:proofErr w:type="gramStart"/>
      <w:r w:rsidRPr="003B6732">
        <w:rPr>
          <w:rFonts w:cs="Arial"/>
          <w:sz w:val="24"/>
        </w:rPr>
        <w:t>приведены</w:t>
      </w:r>
      <w:proofErr w:type="gramEnd"/>
      <w:r w:rsidRPr="003B6732">
        <w:rPr>
          <w:rFonts w:cs="Arial"/>
          <w:sz w:val="24"/>
        </w:rPr>
        <w:t xml:space="preserve"> в таблице:</w:t>
      </w:r>
    </w:p>
    <w:p w:rsidR="00093B69" w:rsidRPr="003B6732" w:rsidRDefault="00093B69" w:rsidP="003B6732">
      <w:pPr>
        <w:ind w:firstLine="567"/>
        <w:rPr>
          <w:rFonts w:cs="Arial"/>
          <w:sz w:val="24"/>
        </w:rPr>
      </w:pPr>
    </w:p>
    <w:tbl>
      <w:tblPr>
        <w:tblW w:w="6793" w:type="dxa"/>
        <w:jc w:val="center"/>
        <w:tblInd w:w="-1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3"/>
        <w:gridCol w:w="3395"/>
        <w:gridCol w:w="1719"/>
        <w:gridCol w:w="1070"/>
        <w:gridCol w:w="46"/>
      </w:tblGrid>
      <w:tr w:rsidR="00093B69" w:rsidRPr="003B6732" w:rsidTr="006D7E33">
        <w:trPr>
          <w:gridBefore w:val="2"/>
          <w:wBefore w:w="3958" w:type="dxa"/>
          <w:trHeight w:val="144"/>
          <w:jc w:val="center"/>
        </w:trPr>
        <w:tc>
          <w:tcPr>
            <w:tcW w:w="2835" w:type="dxa"/>
            <w:gridSpan w:val="3"/>
            <w:tcBorders>
              <w:top w:val="single" w:sz="4" w:space="0" w:color="auto"/>
              <w:right w:val="single" w:sz="4" w:space="0" w:color="auto"/>
            </w:tcBorders>
          </w:tcPr>
          <w:p w:rsidR="00093B69" w:rsidRPr="003B6732" w:rsidRDefault="00093B69" w:rsidP="003B6732">
            <w:pPr>
              <w:rPr>
                <w:rFonts w:cs="Arial"/>
                <w:sz w:val="24"/>
              </w:rPr>
            </w:pPr>
            <w:r w:rsidRPr="003B6732">
              <w:rPr>
                <w:rFonts w:cs="Arial"/>
                <w:sz w:val="24"/>
              </w:rPr>
              <w:t>расчетный срок*</w:t>
            </w:r>
          </w:p>
        </w:tc>
      </w:tr>
      <w:tr w:rsidR="00093B69" w:rsidRPr="003B6732" w:rsidTr="006D7E33">
        <w:trPr>
          <w:gridAfter w:val="1"/>
          <w:wAfter w:w="46" w:type="dxa"/>
          <w:trHeight w:val="144"/>
          <w:jc w:val="center"/>
        </w:trPr>
        <w:tc>
          <w:tcPr>
            <w:tcW w:w="563" w:type="dxa"/>
          </w:tcPr>
          <w:p w:rsidR="00093B69" w:rsidRPr="003B6732" w:rsidRDefault="00093B69" w:rsidP="003B6732">
            <w:pPr>
              <w:rPr>
                <w:rFonts w:cs="Arial"/>
                <w:sz w:val="24"/>
              </w:rPr>
            </w:pPr>
          </w:p>
          <w:p w:rsidR="00093B69" w:rsidRPr="003B6732" w:rsidRDefault="00093B69" w:rsidP="003B6732">
            <w:pPr>
              <w:rPr>
                <w:rFonts w:cs="Arial"/>
                <w:sz w:val="24"/>
              </w:rPr>
            </w:pPr>
            <w:r w:rsidRPr="003B6732">
              <w:rPr>
                <w:rFonts w:cs="Arial"/>
                <w:sz w:val="24"/>
              </w:rPr>
              <w:t xml:space="preserve">№ </w:t>
            </w:r>
          </w:p>
          <w:p w:rsidR="00093B69" w:rsidRPr="003B6732" w:rsidRDefault="00093B69" w:rsidP="003B6732">
            <w:pPr>
              <w:rPr>
                <w:rFonts w:cs="Arial"/>
                <w:sz w:val="24"/>
              </w:rPr>
            </w:pPr>
          </w:p>
        </w:tc>
        <w:tc>
          <w:tcPr>
            <w:tcW w:w="3395" w:type="dxa"/>
          </w:tcPr>
          <w:p w:rsidR="00093B69" w:rsidRPr="003B6732" w:rsidRDefault="00093B69" w:rsidP="003B6732">
            <w:pPr>
              <w:rPr>
                <w:rFonts w:cs="Arial"/>
                <w:sz w:val="24"/>
              </w:rPr>
            </w:pPr>
          </w:p>
          <w:p w:rsidR="00093B69" w:rsidRPr="003B6732" w:rsidRDefault="00093B69" w:rsidP="003B6732">
            <w:pPr>
              <w:rPr>
                <w:rFonts w:cs="Arial"/>
                <w:sz w:val="24"/>
              </w:rPr>
            </w:pPr>
            <w:r w:rsidRPr="003B6732">
              <w:rPr>
                <w:rFonts w:cs="Arial"/>
                <w:sz w:val="24"/>
              </w:rPr>
              <w:t>Наименование объекта</w:t>
            </w:r>
          </w:p>
        </w:tc>
        <w:tc>
          <w:tcPr>
            <w:tcW w:w="1719" w:type="dxa"/>
          </w:tcPr>
          <w:p w:rsidR="00093B69" w:rsidRPr="003B6732" w:rsidRDefault="00093B69" w:rsidP="003B6732">
            <w:pPr>
              <w:rPr>
                <w:rFonts w:cs="Arial"/>
                <w:sz w:val="24"/>
              </w:rPr>
            </w:pPr>
          </w:p>
          <w:p w:rsidR="00093B69" w:rsidRPr="003B6732" w:rsidRDefault="00093B69" w:rsidP="003B6732">
            <w:pPr>
              <w:rPr>
                <w:rFonts w:cs="Arial"/>
                <w:sz w:val="24"/>
              </w:rPr>
            </w:pPr>
            <w:r w:rsidRPr="003B6732">
              <w:rPr>
                <w:rFonts w:cs="Arial"/>
                <w:sz w:val="24"/>
              </w:rPr>
              <w:t>Приращение,</w:t>
            </w:r>
          </w:p>
          <w:p w:rsidR="00093B69" w:rsidRPr="003B6732" w:rsidRDefault="00093B69" w:rsidP="003B6732">
            <w:pPr>
              <w:rPr>
                <w:rFonts w:cs="Arial"/>
                <w:sz w:val="24"/>
              </w:rPr>
            </w:pPr>
            <w:proofErr w:type="spellStart"/>
            <w:r w:rsidRPr="003B6732">
              <w:rPr>
                <w:rFonts w:cs="Arial"/>
                <w:sz w:val="24"/>
              </w:rPr>
              <w:t>абон</w:t>
            </w:r>
            <w:proofErr w:type="spellEnd"/>
            <w:r w:rsidRPr="003B6732">
              <w:rPr>
                <w:rFonts w:cs="Arial"/>
                <w:sz w:val="24"/>
              </w:rPr>
              <w:t>.</w:t>
            </w:r>
          </w:p>
        </w:tc>
        <w:tc>
          <w:tcPr>
            <w:tcW w:w="1070" w:type="dxa"/>
          </w:tcPr>
          <w:p w:rsidR="00093B69" w:rsidRPr="003B6732" w:rsidRDefault="00093B69" w:rsidP="003B6732">
            <w:pPr>
              <w:rPr>
                <w:rFonts w:cs="Arial"/>
                <w:sz w:val="24"/>
              </w:rPr>
            </w:pPr>
          </w:p>
          <w:p w:rsidR="00093B69" w:rsidRPr="003B6732" w:rsidRDefault="00093B69" w:rsidP="003B6732">
            <w:pPr>
              <w:rPr>
                <w:rFonts w:cs="Arial"/>
                <w:sz w:val="24"/>
              </w:rPr>
            </w:pPr>
            <w:r w:rsidRPr="003B6732">
              <w:rPr>
                <w:rFonts w:cs="Arial"/>
                <w:sz w:val="24"/>
              </w:rPr>
              <w:t xml:space="preserve">Всего, </w:t>
            </w:r>
          </w:p>
          <w:p w:rsidR="00093B69" w:rsidRPr="003B6732" w:rsidRDefault="00093B69" w:rsidP="003B6732">
            <w:pPr>
              <w:rPr>
                <w:rFonts w:cs="Arial"/>
                <w:sz w:val="24"/>
              </w:rPr>
            </w:pPr>
            <w:proofErr w:type="spellStart"/>
            <w:r w:rsidRPr="003B6732">
              <w:rPr>
                <w:rFonts w:cs="Arial"/>
                <w:sz w:val="24"/>
              </w:rPr>
              <w:t>абон</w:t>
            </w:r>
            <w:proofErr w:type="spellEnd"/>
            <w:r w:rsidRPr="003B6732">
              <w:rPr>
                <w:rFonts w:cs="Arial"/>
                <w:sz w:val="24"/>
              </w:rPr>
              <w:t>.</w:t>
            </w:r>
          </w:p>
        </w:tc>
      </w:tr>
      <w:tr w:rsidR="00093B69" w:rsidRPr="003B6732" w:rsidTr="006D7E33">
        <w:trPr>
          <w:gridAfter w:val="1"/>
          <w:wAfter w:w="46" w:type="dxa"/>
          <w:trHeight w:val="144"/>
          <w:jc w:val="center"/>
        </w:trPr>
        <w:tc>
          <w:tcPr>
            <w:tcW w:w="563" w:type="dxa"/>
          </w:tcPr>
          <w:p w:rsidR="00093B69" w:rsidRPr="003B6732" w:rsidRDefault="00093B69" w:rsidP="003B6732">
            <w:pPr>
              <w:rPr>
                <w:rFonts w:cs="Arial"/>
                <w:sz w:val="24"/>
              </w:rPr>
            </w:pPr>
            <w:r w:rsidRPr="003B6732">
              <w:rPr>
                <w:rFonts w:cs="Arial"/>
                <w:sz w:val="24"/>
              </w:rPr>
              <w:t>1</w:t>
            </w:r>
          </w:p>
        </w:tc>
        <w:tc>
          <w:tcPr>
            <w:tcW w:w="3395" w:type="dxa"/>
          </w:tcPr>
          <w:p w:rsidR="00093B69" w:rsidRPr="003B6732" w:rsidRDefault="00093B69" w:rsidP="003B6732">
            <w:pPr>
              <w:rPr>
                <w:rFonts w:cs="Arial"/>
                <w:sz w:val="24"/>
              </w:rPr>
            </w:pPr>
            <w:proofErr w:type="spellStart"/>
            <w:r w:rsidRPr="003B6732">
              <w:rPr>
                <w:rFonts w:cs="Arial"/>
                <w:sz w:val="24"/>
              </w:rPr>
              <w:t>Ялангачевский</w:t>
            </w:r>
            <w:proofErr w:type="spellEnd"/>
            <w:r w:rsidRPr="003B6732">
              <w:rPr>
                <w:rFonts w:cs="Arial"/>
                <w:sz w:val="24"/>
              </w:rPr>
              <w:t xml:space="preserve"> сельсовет </w:t>
            </w:r>
          </w:p>
        </w:tc>
        <w:tc>
          <w:tcPr>
            <w:tcW w:w="1719" w:type="dxa"/>
          </w:tcPr>
          <w:p w:rsidR="00093B69" w:rsidRPr="003B6732" w:rsidRDefault="00093B69" w:rsidP="003B6732">
            <w:pPr>
              <w:rPr>
                <w:rFonts w:cs="Arial"/>
                <w:sz w:val="24"/>
              </w:rPr>
            </w:pPr>
            <w:r w:rsidRPr="003B6732">
              <w:rPr>
                <w:rFonts w:cs="Arial"/>
                <w:sz w:val="24"/>
              </w:rPr>
              <w:t>70</w:t>
            </w:r>
          </w:p>
        </w:tc>
        <w:tc>
          <w:tcPr>
            <w:tcW w:w="1070" w:type="dxa"/>
          </w:tcPr>
          <w:p w:rsidR="00093B69" w:rsidRPr="003B6732" w:rsidRDefault="00093B69" w:rsidP="003B6732">
            <w:pPr>
              <w:rPr>
                <w:rFonts w:cs="Arial"/>
                <w:sz w:val="24"/>
              </w:rPr>
            </w:pPr>
            <w:r w:rsidRPr="003B6732">
              <w:rPr>
                <w:rFonts w:cs="Arial"/>
                <w:sz w:val="24"/>
              </w:rPr>
              <w:t>360</w:t>
            </w:r>
          </w:p>
        </w:tc>
      </w:tr>
    </w:tbl>
    <w:p w:rsidR="00093B69" w:rsidRPr="003B6732" w:rsidRDefault="00093B69" w:rsidP="003B6732">
      <w:pPr>
        <w:ind w:firstLine="567"/>
        <w:rPr>
          <w:rFonts w:cs="Arial"/>
          <w:sz w:val="24"/>
        </w:rPr>
      </w:pPr>
      <w:r w:rsidRPr="003B6732">
        <w:rPr>
          <w:rFonts w:cs="Arial"/>
          <w:sz w:val="24"/>
        </w:rPr>
        <w:t>*Без учета промышленных предприятий</w:t>
      </w:r>
    </w:p>
    <w:p w:rsidR="00093B69" w:rsidRPr="003B6732" w:rsidRDefault="00093B69" w:rsidP="003B6732">
      <w:pPr>
        <w:ind w:firstLine="567"/>
        <w:rPr>
          <w:rFonts w:cs="Arial"/>
          <w:sz w:val="24"/>
        </w:rPr>
      </w:pPr>
    </w:p>
    <w:p w:rsidR="00093B69" w:rsidRPr="003B6732" w:rsidRDefault="00093B69" w:rsidP="003B6732">
      <w:pPr>
        <w:ind w:firstLine="567"/>
        <w:rPr>
          <w:rFonts w:cs="Arial"/>
          <w:b/>
          <w:sz w:val="24"/>
        </w:rPr>
      </w:pPr>
      <w:r w:rsidRPr="003B6732">
        <w:rPr>
          <w:rFonts w:cs="Arial"/>
          <w:b/>
          <w:bCs/>
          <w:sz w:val="24"/>
        </w:rPr>
        <w:br w:type="page"/>
      </w:r>
      <w:r w:rsidR="003B6732">
        <w:rPr>
          <w:rFonts w:cs="Arial"/>
          <w:b/>
          <w:bCs/>
          <w:sz w:val="24"/>
        </w:rPr>
        <w:lastRenderedPageBreak/>
        <w:t>7.</w:t>
      </w:r>
      <w:r w:rsidR="001A118B">
        <w:rPr>
          <w:rFonts w:cs="Arial"/>
          <w:b/>
          <w:bCs/>
          <w:sz w:val="24"/>
        </w:rPr>
        <w:t>7</w:t>
      </w:r>
      <w:r w:rsidR="003B6732">
        <w:rPr>
          <w:rFonts w:cs="Arial"/>
          <w:b/>
          <w:bCs/>
          <w:sz w:val="24"/>
        </w:rPr>
        <w:t xml:space="preserve">. </w:t>
      </w:r>
      <w:proofErr w:type="gramStart"/>
      <w:r w:rsidRPr="003B6732">
        <w:rPr>
          <w:rFonts w:cs="Arial"/>
          <w:b/>
          <w:sz w:val="24"/>
        </w:rPr>
        <w:t>Теле</w:t>
      </w:r>
      <w:proofErr w:type="gramEnd"/>
      <w:r w:rsidRPr="003B6732">
        <w:rPr>
          <w:rFonts w:cs="Arial"/>
          <w:b/>
          <w:sz w:val="24"/>
        </w:rPr>
        <w:t>-, радиофикация</w:t>
      </w:r>
    </w:p>
    <w:p w:rsidR="00093B69" w:rsidRPr="003B6732" w:rsidRDefault="00093B69" w:rsidP="003B6732">
      <w:pPr>
        <w:ind w:firstLine="567"/>
        <w:rPr>
          <w:rFonts w:cs="Arial"/>
          <w:sz w:val="24"/>
        </w:rPr>
      </w:pPr>
    </w:p>
    <w:p w:rsidR="00093B69" w:rsidRPr="003B6732" w:rsidRDefault="00093B69" w:rsidP="003B6732">
      <w:pPr>
        <w:ind w:firstLine="567"/>
        <w:rPr>
          <w:rFonts w:cs="Arial"/>
          <w:sz w:val="24"/>
          <w:u w:val="single"/>
        </w:rPr>
      </w:pPr>
      <w:r w:rsidRPr="003B6732">
        <w:rPr>
          <w:rFonts w:cs="Arial"/>
          <w:sz w:val="24"/>
          <w:u w:val="single"/>
        </w:rPr>
        <w:t>Проектное решение</w:t>
      </w:r>
    </w:p>
    <w:p w:rsidR="00093B69" w:rsidRPr="003B6732" w:rsidRDefault="00093B69" w:rsidP="003B6732">
      <w:pPr>
        <w:ind w:firstLine="567"/>
        <w:rPr>
          <w:rFonts w:cs="Arial"/>
          <w:sz w:val="24"/>
        </w:rPr>
      </w:pPr>
    </w:p>
    <w:p w:rsidR="00093B69" w:rsidRPr="003B6732" w:rsidRDefault="00093B69" w:rsidP="003B6732">
      <w:pPr>
        <w:ind w:firstLine="567"/>
        <w:rPr>
          <w:sz w:val="24"/>
        </w:rPr>
      </w:pPr>
      <w:r w:rsidRPr="003B6732">
        <w:rPr>
          <w:sz w:val="24"/>
        </w:rPr>
        <w:t xml:space="preserve">Система проводного радиовещания предназначена для обеспечения населения услугами радиовещания, а также обеспечения централизованной передачи сигналов оповещения и информации как в условиях мирного, так и военного времени. </w:t>
      </w:r>
    </w:p>
    <w:p w:rsidR="00093B69" w:rsidRPr="003B6732" w:rsidRDefault="00093B69" w:rsidP="003B6732">
      <w:pPr>
        <w:ind w:firstLine="567"/>
        <w:rPr>
          <w:sz w:val="24"/>
        </w:rPr>
      </w:pPr>
      <w:r w:rsidRPr="003B6732">
        <w:rPr>
          <w:sz w:val="24"/>
        </w:rPr>
        <w:t>Сети радиотрансляции жилых и общественных зданий и сооружений необходимо подключать к городским сетям на основании технических условий, выдаваемых операторами связи</w:t>
      </w:r>
    </w:p>
    <w:p w:rsidR="00093B69" w:rsidRPr="003B6732" w:rsidRDefault="00093B69" w:rsidP="003B6732">
      <w:pPr>
        <w:ind w:firstLine="567"/>
        <w:rPr>
          <w:sz w:val="24"/>
        </w:rPr>
      </w:pPr>
      <w:r w:rsidRPr="003B6732">
        <w:rPr>
          <w:sz w:val="24"/>
        </w:rPr>
        <w:t xml:space="preserve">Нагрузка </w:t>
      </w:r>
      <w:proofErr w:type="gramStart"/>
      <w:r w:rsidRPr="003B6732">
        <w:rPr>
          <w:sz w:val="24"/>
        </w:rPr>
        <w:t>теле</w:t>
      </w:r>
      <w:proofErr w:type="gramEnd"/>
      <w:r w:rsidRPr="003B6732">
        <w:rPr>
          <w:sz w:val="24"/>
        </w:rPr>
        <w:t>-, радиотрансляционной сети складывается из теле,- радиоточек индивидуального пользования и радиоточек коллективного пользования.</w:t>
      </w:r>
    </w:p>
    <w:p w:rsidR="00093B69" w:rsidRPr="003B6732" w:rsidRDefault="00093B69" w:rsidP="003B6732">
      <w:pPr>
        <w:ind w:firstLine="567"/>
        <w:rPr>
          <w:sz w:val="24"/>
        </w:rPr>
      </w:pPr>
      <w:r w:rsidRPr="003B6732">
        <w:rPr>
          <w:sz w:val="24"/>
        </w:rPr>
        <w:t xml:space="preserve">Расчет количества </w:t>
      </w:r>
      <w:proofErr w:type="gramStart"/>
      <w:r w:rsidRPr="003B6732">
        <w:rPr>
          <w:sz w:val="24"/>
        </w:rPr>
        <w:t>теле</w:t>
      </w:r>
      <w:proofErr w:type="gramEnd"/>
      <w:r w:rsidRPr="003B6732">
        <w:rPr>
          <w:sz w:val="24"/>
        </w:rPr>
        <w:t>,- радиоточек ведется из условия 100% охвата семей проводным вещанием.</w:t>
      </w:r>
    </w:p>
    <w:p w:rsidR="00093B69" w:rsidRPr="003B6732" w:rsidRDefault="00093B69" w:rsidP="003B6732">
      <w:pPr>
        <w:tabs>
          <w:tab w:val="left" w:pos="360"/>
        </w:tabs>
        <w:autoSpaceDE w:val="0"/>
        <w:autoSpaceDN w:val="0"/>
        <w:adjustRightInd w:val="0"/>
        <w:ind w:firstLine="567"/>
        <w:rPr>
          <w:rFonts w:ascii="Arial CYR" w:hAnsi="Arial CYR" w:cs="Arial CYR"/>
          <w:sz w:val="24"/>
        </w:rPr>
      </w:pPr>
      <w:r w:rsidRPr="003B6732">
        <w:rPr>
          <w:rFonts w:ascii="Arial CYR" w:hAnsi="Arial CYR" w:cs="Arial CYR"/>
          <w:sz w:val="24"/>
        </w:rPr>
        <w:t>Сеть радиотрансляции монтируется при строительстве зданий.</w:t>
      </w:r>
    </w:p>
    <w:p w:rsidR="00093B69" w:rsidRPr="003B6732" w:rsidRDefault="00093B69" w:rsidP="003B6732">
      <w:pPr>
        <w:tabs>
          <w:tab w:val="left" w:pos="360"/>
        </w:tabs>
        <w:autoSpaceDE w:val="0"/>
        <w:autoSpaceDN w:val="0"/>
        <w:adjustRightInd w:val="0"/>
        <w:ind w:firstLine="567"/>
        <w:rPr>
          <w:rFonts w:ascii="Arial CYR" w:hAnsi="Arial CYR" w:cs="Arial CYR"/>
          <w:sz w:val="24"/>
        </w:rPr>
      </w:pPr>
      <w:r w:rsidRPr="003B6732">
        <w:rPr>
          <w:rFonts w:ascii="Arial CYR" w:hAnsi="Arial CYR" w:cs="Arial CYR"/>
          <w:sz w:val="24"/>
        </w:rPr>
        <w:t>Радиофикация обеспечивает передачу информации в рамках городской сети, она участвует в эфирном радиовещании. С помощью средств радиофикации обеспечивается передача населению официальных обращений Гражданской обороны и МЧС. Последнее обуславливает требование необходимого подключения зданий к центру радиофикации при вводе их в эксплуатацию.</w:t>
      </w:r>
    </w:p>
    <w:p w:rsidR="00093B69" w:rsidRPr="003B6732" w:rsidRDefault="00093B69" w:rsidP="003B6732">
      <w:pPr>
        <w:ind w:left="360" w:firstLine="567"/>
        <w:rPr>
          <w:rFonts w:cs="Arial"/>
          <w:sz w:val="24"/>
        </w:rPr>
      </w:pPr>
    </w:p>
    <w:p w:rsidR="00093B69" w:rsidRPr="003B6732" w:rsidRDefault="00093B69" w:rsidP="003B6732">
      <w:pPr>
        <w:ind w:left="360" w:firstLine="567"/>
        <w:rPr>
          <w:rFonts w:cs="Arial"/>
          <w:sz w:val="24"/>
        </w:rPr>
      </w:pPr>
      <w:r w:rsidRPr="003B6732">
        <w:rPr>
          <w:rFonts w:cs="Arial"/>
          <w:bCs/>
          <w:sz w:val="24"/>
        </w:rPr>
        <w:t>Проектируемое к</w:t>
      </w:r>
      <w:r w:rsidRPr="003B6732">
        <w:rPr>
          <w:rFonts w:cs="Arial"/>
          <w:sz w:val="24"/>
        </w:rPr>
        <w:t xml:space="preserve">оличество новых </w:t>
      </w:r>
      <w:proofErr w:type="gramStart"/>
      <w:r w:rsidRPr="003B6732">
        <w:rPr>
          <w:rFonts w:cs="Arial"/>
          <w:sz w:val="24"/>
        </w:rPr>
        <w:t>теле</w:t>
      </w:r>
      <w:proofErr w:type="gramEnd"/>
      <w:r w:rsidRPr="003B6732">
        <w:rPr>
          <w:rFonts w:cs="Arial"/>
          <w:sz w:val="24"/>
        </w:rPr>
        <w:t xml:space="preserve">,- радиоточек </w:t>
      </w:r>
    </w:p>
    <w:p w:rsidR="00093B69" w:rsidRPr="003B6732" w:rsidRDefault="00093B69" w:rsidP="003B6732">
      <w:pPr>
        <w:numPr>
          <w:ilvl w:val="0"/>
          <w:numId w:val="27"/>
        </w:numPr>
        <w:tabs>
          <w:tab w:val="left" w:pos="360"/>
        </w:tabs>
        <w:ind w:firstLine="567"/>
        <w:rPr>
          <w:rFonts w:cs="Arial"/>
          <w:sz w:val="24"/>
        </w:rPr>
      </w:pPr>
    </w:p>
    <w:p w:rsidR="00093B69" w:rsidRPr="003B6732" w:rsidRDefault="00093B69" w:rsidP="003B6732">
      <w:pPr>
        <w:tabs>
          <w:tab w:val="left" w:pos="426"/>
          <w:tab w:val="right" w:pos="9639"/>
        </w:tabs>
        <w:ind w:firstLine="567"/>
        <w:rPr>
          <w:rFonts w:cs="Arial"/>
          <w:sz w:val="24"/>
        </w:rPr>
      </w:pPr>
      <w:r w:rsidRPr="003B6732">
        <w:rPr>
          <w:rFonts w:cs="Arial"/>
          <w:sz w:val="24"/>
        </w:rPr>
        <w:t>на расчетный срок*</w:t>
      </w:r>
      <w:r w:rsidRPr="003B6732">
        <w:rPr>
          <w:rFonts w:cs="Arial"/>
          <w:sz w:val="24"/>
        </w:rPr>
        <w:tab/>
        <w:t>- 100 шт.</w:t>
      </w:r>
    </w:p>
    <w:p w:rsidR="00093B69" w:rsidRPr="003B6732" w:rsidRDefault="00093B69" w:rsidP="003B6732">
      <w:pPr>
        <w:tabs>
          <w:tab w:val="left" w:pos="426"/>
          <w:tab w:val="right" w:pos="9639"/>
        </w:tabs>
        <w:ind w:firstLine="567"/>
        <w:rPr>
          <w:rFonts w:cs="Arial"/>
          <w:sz w:val="24"/>
        </w:rPr>
      </w:pPr>
    </w:p>
    <w:p w:rsidR="00093B69" w:rsidRPr="003B6732" w:rsidRDefault="00093B69" w:rsidP="003B6732">
      <w:pPr>
        <w:ind w:firstLine="567"/>
        <w:rPr>
          <w:rFonts w:cs="Arial"/>
          <w:sz w:val="24"/>
        </w:rPr>
      </w:pPr>
      <w:r w:rsidRPr="003B6732">
        <w:rPr>
          <w:rFonts w:cs="Arial"/>
          <w:sz w:val="24"/>
        </w:rPr>
        <w:t>*Без учета промышленных предприятий</w:t>
      </w:r>
    </w:p>
    <w:p w:rsidR="00093B69" w:rsidRPr="003B6732" w:rsidRDefault="00093B69" w:rsidP="003B6732">
      <w:pPr>
        <w:ind w:firstLine="567"/>
        <w:rPr>
          <w:rFonts w:ascii="Times New Roman" w:hAnsi="Times New Roman"/>
          <w:sz w:val="24"/>
        </w:rPr>
      </w:pPr>
    </w:p>
    <w:p w:rsidR="00093B69" w:rsidRPr="003B6732" w:rsidRDefault="00093B69" w:rsidP="003B6732">
      <w:pPr>
        <w:widowControl/>
        <w:suppressAutoHyphens w:val="0"/>
        <w:rPr>
          <w:sz w:val="24"/>
        </w:rPr>
      </w:pPr>
      <w:r w:rsidRPr="003B6732">
        <w:rPr>
          <w:sz w:val="24"/>
        </w:rPr>
        <w:br w:type="page"/>
      </w:r>
    </w:p>
    <w:p w:rsidR="00093B69" w:rsidRPr="003B6732" w:rsidRDefault="003B6732" w:rsidP="003B6732">
      <w:pPr>
        <w:tabs>
          <w:tab w:val="left" w:pos="720"/>
        </w:tabs>
        <w:rPr>
          <w:rFonts w:cs="Arial"/>
          <w:b/>
          <w:bCs/>
          <w:sz w:val="24"/>
        </w:rPr>
      </w:pPr>
      <w:r>
        <w:rPr>
          <w:rFonts w:cs="Arial"/>
          <w:b/>
          <w:bCs/>
          <w:sz w:val="24"/>
        </w:rPr>
        <w:lastRenderedPageBreak/>
        <w:tab/>
      </w:r>
      <w:r w:rsidR="00093B69" w:rsidRPr="003B6732">
        <w:rPr>
          <w:rFonts w:cs="Arial"/>
          <w:b/>
          <w:bCs/>
          <w:sz w:val="24"/>
        </w:rPr>
        <w:t>Глава VIII. Охрана окружающей среды</w:t>
      </w:r>
    </w:p>
    <w:p w:rsidR="00093B69" w:rsidRPr="003B6732" w:rsidRDefault="00093B69" w:rsidP="003B6732">
      <w:pPr>
        <w:tabs>
          <w:tab w:val="left" w:pos="720"/>
        </w:tabs>
        <w:ind w:firstLine="567"/>
        <w:jc w:val="both"/>
        <w:rPr>
          <w:rFonts w:cs="Arial"/>
          <w:b/>
          <w:bCs/>
          <w:sz w:val="24"/>
        </w:rPr>
      </w:pPr>
    </w:p>
    <w:p w:rsidR="00093B69" w:rsidRPr="003B6732" w:rsidRDefault="00093B69" w:rsidP="003B6732">
      <w:pPr>
        <w:ind w:firstLine="567"/>
        <w:jc w:val="both"/>
        <w:rPr>
          <w:rFonts w:cs="Arial"/>
          <w:sz w:val="24"/>
        </w:rPr>
      </w:pPr>
      <w:r w:rsidRPr="003B6732">
        <w:rPr>
          <w:rFonts w:cs="Arial"/>
          <w:sz w:val="24"/>
        </w:rPr>
        <w:t xml:space="preserve">Статьёй 8 Федерального закона от 30 марта 1999 года № 52-ФЗ «О санитарно-эпидемиологическом благополучии населения» предусмотрено право каждого гражданина на благоприятную среду обитания, факторы которой не оказывают вредного воздействия на человека. </w:t>
      </w:r>
    </w:p>
    <w:p w:rsidR="00093B69" w:rsidRPr="003B6732" w:rsidRDefault="00093B69" w:rsidP="003B6732">
      <w:pPr>
        <w:ind w:firstLine="567"/>
        <w:jc w:val="both"/>
        <w:rPr>
          <w:rFonts w:cs="Arial"/>
          <w:sz w:val="24"/>
        </w:rPr>
      </w:pPr>
      <w:r w:rsidRPr="003B6732">
        <w:rPr>
          <w:rFonts w:cs="Arial"/>
          <w:sz w:val="24"/>
        </w:rPr>
        <w:t>Предложения по охране окружающей среды направлены на улучшение микроклимата населенных пунктов — защиту воздуха, водоемов, почв от загрязнения промышленными выбросами и автотранспортом, снижение уровня  шума, освоение непригодных для застройки территорий. Все это приведет к экологическому равновесию</w:t>
      </w:r>
      <w:proofErr w:type="gramStart"/>
      <w:r w:rsidRPr="003B6732">
        <w:rPr>
          <w:rFonts w:cs="Arial"/>
          <w:sz w:val="24"/>
        </w:rPr>
        <w:t>.,</w:t>
      </w:r>
      <w:proofErr w:type="gramEnd"/>
    </w:p>
    <w:p w:rsidR="00093B69" w:rsidRPr="003B6732" w:rsidRDefault="00093B69" w:rsidP="003B6732">
      <w:pPr>
        <w:ind w:firstLine="567"/>
        <w:jc w:val="both"/>
        <w:rPr>
          <w:rFonts w:cs="Arial"/>
          <w:sz w:val="24"/>
        </w:rPr>
      </w:pPr>
      <w:r w:rsidRPr="003B6732">
        <w:rPr>
          <w:rFonts w:cs="Arial"/>
          <w:sz w:val="24"/>
        </w:rPr>
        <w:t>Исходя из необходимости достижения экологического баланса проектируемой территории, определены основные направления экологической деятельности:</w:t>
      </w:r>
    </w:p>
    <w:p w:rsidR="00093B69" w:rsidRPr="003B6732" w:rsidRDefault="00093B69" w:rsidP="003B6732">
      <w:pPr>
        <w:ind w:firstLine="567"/>
        <w:jc w:val="both"/>
        <w:rPr>
          <w:rFonts w:cs="Arial"/>
          <w:sz w:val="24"/>
        </w:rPr>
      </w:pPr>
      <w:r w:rsidRPr="003B6732">
        <w:rPr>
          <w:rFonts w:cs="Arial"/>
          <w:sz w:val="24"/>
        </w:rPr>
        <w:t xml:space="preserve">1. Мероприятия по защите окружающей среды за счет реализации архитектурно-планировочных, инженерно-технических и организационных мероприятий. </w:t>
      </w:r>
    </w:p>
    <w:p w:rsidR="00093B69" w:rsidRPr="003B6732" w:rsidRDefault="00093B69" w:rsidP="003B6732">
      <w:pPr>
        <w:ind w:firstLine="567"/>
        <w:jc w:val="both"/>
        <w:rPr>
          <w:rFonts w:cs="Arial"/>
          <w:sz w:val="24"/>
        </w:rPr>
      </w:pPr>
      <w:r w:rsidRPr="003B6732">
        <w:rPr>
          <w:rFonts w:cs="Arial"/>
          <w:sz w:val="24"/>
        </w:rPr>
        <w:t>2. Мероприятия, направленные на воссоздание ресурсов территории.</w:t>
      </w:r>
    </w:p>
    <w:p w:rsidR="00093B69" w:rsidRPr="003B6732" w:rsidRDefault="00093B69" w:rsidP="003B6732">
      <w:pPr>
        <w:ind w:firstLine="567"/>
        <w:jc w:val="both"/>
        <w:rPr>
          <w:rFonts w:cs="Arial"/>
          <w:sz w:val="24"/>
        </w:rPr>
      </w:pPr>
      <w:r w:rsidRPr="003B6732">
        <w:rPr>
          <w:rFonts w:cs="Arial"/>
          <w:sz w:val="24"/>
        </w:rPr>
        <w:t>Архитектурн</w:t>
      </w:r>
      <w:proofErr w:type="gramStart"/>
      <w:r w:rsidRPr="003B6732">
        <w:rPr>
          <w:rFonts w:cs="Arial"/>
          <w:sz w:val="24"/>
        </w:rPr>
        <w:t>о-</w:t>
      </w:r>
      <w:proofErr w:type="gramEnd"/>
      <w:r w:rsidRPr="003B6732">
        <w:rPr>
          <w:rFonts w:cs="Arial"/>
          <w:sz w:val="24"/>
        </w:rPr>
        <w:t xml:space="preserve"> планировочное решение проектируемой группы населенных пунктов основано на комплексной оценке существующего состояния  среды.</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b/>
          <w:bCs/>
          <w:sz w:val="24"/>
        </w:rPr>
        <w:t>8.1 Охрана воздушного бассейна</w:t>
      </w:r>
    </w:p>
    <w:p w:rsidR="00093B69" w:rsidRPr="003B6732" w:rsidRDefault="00093B69" w:rsidP="003B6732">
      <w:pPr>
        <w:pStyle w:val="a8"/>
        <w:snapToGrid w:val="0"/>
        <w:ind w:firstLine="567"/>
        <w:rPr>
          <w:rFonts w:cs="Arial"/>
          <w:sz w:val="24"/>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Основными источниками загрязнения атмосферного воздуха в проектируемом  районе являются стационарные источники ( сельскохозяйственные предприятия</w:t>
      </w:r>
      <w:proofErr w:type="gramStart"/>
      <w:r w:rsidRPr="003B6732">
        <w:rPr>
          <w:rFonts w:ascii="Arial" w:hAnsi="Arial" w:cs="Arial"/>
        </w:rPr>
        <w:t xml:space="preserve">, ) </w:t>
      </w:r>
      <w:proofErr w:type="gramEnd"/>
      <w:r w:rsidRPr="003B6732">
        <w:rPr>
          <w:rFonts w:ascii="Arial" w:hAnsi="Arial" w:cs="Arial"/>
        </w:rPr>
        <w:t>и передвижные источники (автотранспортные средства).</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Проектом предлагается организация санитарно-защитных зон от предприятий и объектов.</w:t>
      </w:r>
    </w:p>
    <w:p w:rsidR="00093B69" w:rsidRPr="003B6732" w:rsidRDefault="00093B69" w:rsidP="003B6732">
      <w:pPr>
        <w:pStyle w:val="a8"/>
        <w:tabs>
          <w:tab w:val="left" w:pos="720"/>
        </w:tabs>
        <w:snapToGrid w:val="0"/>
        <w:ind w:firstLine="567"/>
        <w:jc w:val="both"/>
        <w:rPr>
          <w:rFonts w:cs="Arial"/>
          <w:sz w:val="24"/>
        </w:rPr>
      </w:pPr>
      <w:r w:rsidRPr="003B6732">
        <w:rPr>
          <w:rFonts w:cs="Arial"/>
          <w:sz w:val="24"/>
        </w:rPr>
        <w:t xml:space="preserve">Санитарно-защитные зоны приняты по </w:t>
      </w:r>
      <w:proofErr w:type="spellStart"/>
      <w:r w:rsidRPr="003B6732">
        <w:rPr>
          <w:rFonts w:cs="Arial"/>
          <w:sz w:val="24"/>
        </w:rPr>
        <w:t>СанПиН</w:t>
      </w:r>
      <w:proofErr w:type="spellEnd"/>
      <w:r w:rsidRPr="003B6732">
        <w:rPr>
          <w:rFonts w:cs="Arial"/>
          <w:sz w:val="24"/>
        </w:rPr>
        <w:t xml:space="preserve"> 2.2.1/2.1.1.1200-03 «Санитарно-защитные зоны и санитарная классификация предприятий, сооружений и иных объектов».</w:t>
      </w:r>
    </w:p>
    <w:p w:rsidR="00093B69" w:rsidRPr="003B6732" w:rsidRDefault="00093B69" w:rsidP="003B6732">
      <w:pPr>
        <w:pStyle w:val="a8"/>
        <w:tabs>
          <w:tab w:val="left" w:pos="720"/>
        </w:tabs>
        <w:snapToGrid w:val="0"/>
        <w:ind w:firstLine="567"/>
        <w:jc w:val="both"/>
        <w:rPr>
          <w:rFonts w:cs="Arial"/>
          <w:sz w:val="24"/>
        </w:rPr>
      </w:pPr>
    </w:p>
    <w:p w:rsidR="00093B69" w:rsidRPr="003B6732" w:rsidRDefault="00093B69" w:rsidP="003B6732">
      <w:pPr>
        <w:pStyle w:val="af0"/>
        <w:spacing w:before="0" w:beforeAutospacing="0" w:after="0"/>
        <w:ind w:firstLine="567"/>
        <w:jc w:val="center"/>
        <w:rPr>
          <w:rFonts w:ascii="Arial" w:hAnsi="Arial" w:cs="Arial"/>
        </w:rPr>
      </w:pPr>
      <w:r w:rsidRPr="003B6732">
        <w:rPr>
          <w:rFonts w:ascii="Arial" w:hAnsi="Arial" w:cs="Arial"/>
          <w:b/>
          <w:bCs/>
        </w:rPr>
        <w:t xml:space="preserve">Перечень предприятий с нормативными значениями санитарно-защитных зон </w:t>
      </w:r>
    </w:p>
    <w:p w:rsidR="00093B69" w:rsidRPr="003B6732" w:rsidRDefault="00093B69" w:rsidP="003B6732">
      <w:pPr>
        <w:ind w:firstLine="567"/>
        <w:jc w:val="right"/>
        <w:rPr>
          <w:rFonts w:cs="Arial"/>
          <w:sz w:val="24"/>
        </w:rPr>
      </w:pPr>
    </w:p>
    <w:p w:rsidR="00093B69" w:rsidRPr="003B6732" w:rsidRDefault="00093B69" w:rsidP="003B6732">
      <w:pPr>
        <w:ind w:firstLine="567"/>
        <w:jc w:val="right"/>
        <w:rPr>
          <w:rFonts w:eastAsia="Arial" w:cs="Arial"/>
          <w:sz w:val="24"/>
        </w:rPr>
      </w:pPr>
      <w:r w:rsidRPr="003B6732">
        <w:rPr>
          <w:rFonts w:cs="Arial"/>
          <w:sz w:val="24"/>
        </w:rPr>
        <w:t>Таблица № 8.1</w:t>
      </w:r>
    </w:p>
    <w:tbl>
      <w:tblPr>
        <w:tblW w:w="0" w:type="auto"/>
        <w:tblInd w:w="55" w:type="dxa"/>
        <w:tblLayout w:type="fixed"/>
        <w:tblCellMar>
          <w:top w:w="55" w:type="dxa"/>
          <w:left w:w="55" w:type="dxa"/>
          <w:bottom w:w="55" w:type="dxa"/>
          <w:right w:w="55" w:type="dxa"/>
        </w:tblCellMar>
        <w:tblLook w:val="0000"/>
      </w:tblPr>
      <w:tblGrid>
        <w:gridCol w:w="792"/>
        <w:gridCol w:w="5664"/>
        <w:gridCol w:w="1512"/>
        <w:gridCol w:w="1708"/>
      </w:tblGrid>
      <w:tr w:rsidR="00093B69" w:rsidRPr="003B6732" w:rsidTr="006D7E33">
        <w:tc>
          <w:tcPr>
            <w:tcW w:w="792"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rFonts w:eastAsia="Arial" w:cs="Arial"/>
                <w:sz w:val="24"/>
              </w:rPr>
              <w:t>№№</w:t>
            </w:r>
          </w:p>
        </w:tc>
        <w:tc>
          <w:tcPr>
            <w:tcW w:w="5664"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sz w:val="24"/>
              </w:rPr>
              <w:t>Наименование</w:t>
            </w:r>
          </w:p>
        </w:tc>
        <w:tc>
          <w:tcPr>
            <w:tcW w:w="1512" w:type="dxa"/>
            <w:tcBorders>
              <w:top w:val="single" w:sz="1" w:space="0" w:color="000000"/>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sz w:val="24"/>
              </w:rPr>
              <w:t>Класс опасности</w:t>
            </w:r>
          </w:p>
          <w:p w:rsidR="00093B69" w:rsidRPr="003B6732" w:rsidRDefault="00093B69" w:rsidP="003B6732">
            <w:pPr>
              <w:snapToGrid w:val="0"/>
              <w:jc w:val="center"/>
              <w:rPr>
                <w:sz w:val="24"/>
              </w:rPr>
            </w:pPr>
            <w:r w:rsidRPr="003B6732">
              <w:rPr>
                <w:sz w:val="24"/>
              </w:rPr>
              <w:t>(размер СЗЗ)</w:t>
            </w:r>
          </w:p>
        </w:tc>
        <w:tc>
          <w:tcPr>
            <w:tcW w:w="1708" w:type="dxa"/>
            <w:tcBorders>
              <w:top w:val="single" w:sz="1" w:space="0" w:color="000000"/>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sz w:val="24"/>
              </w:rPr>
              <w:t>Примечание</w:t>
            </w:r>
          </w:p>
        </w:tc>
      </w:tr>
      <w:tr w:rsidR="00093B69" w:rsidRPr="003B6732" w:rsidTr="006D7E33">
        <w:tc>
          <w:tcPr>
            <w:tcW w:w="792"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sz w:val="24"/>
              </w:rPr>
              <w:t>1</w:t>
            </w:r>
          </w:p>
        </w:tc>
        <w:tc>
          <w:tcPr>
            <w:tcW w:w="5664"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sz w:val="24"/>
              </w:rPr>
              <w:t>2</w:t>
            </w:r>
          </w:p>
        </w:tc>
        <w:tc>
          <w:tcPr>
            <w:tcW w:w="1512"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sz w:val="24"/>
              </w:rPr>
              <w:t>3</w:t>
            </w:r>
          </w:p>
        </w:tc>
        <w:tc>
          <w:tcPr>
            <w:tcW w:w="17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p>
        </w:tc>
      </w:tr>
      <w:tr w:rsidR="00093B69" w:rsidRPr="003B6732" w:rsidTr="006D7E33">
        <w:tc>
          <w:tcPr>
            <w:tcW w:w="792"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w:t>
            </w:r>
          </w:p>
        </w:tc>
        <w:tc>
          <w:tcPr>
            <w:tcW w:w="5664"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Молочно-товарная ферма  на 350 голо</w:t>
            </w:r>
            <w:proofErr w:type="gramStart"/>
            <w:r w:rsidRPr="003B6732">
              <w:rPr>
                <w:rFonts w:cs="Arial"/>
                <w:sz w:val="24"/>
              </w:rPr>
              <w:t>в(</w:t>
            </w:r>
            <w:proofErr w:type="gramEnd"/>
            <w:r w:rsidRPr="003B6732">
              <w:rPr>
                <w:rFonts w:cs="Arial"/>
                <w:sz w:val="24"/>
              </w:rPr>
              <w:t>Мишкино)</w:t>
            </w:r>
          </w:p>
        </w:tc>
        <w:tc>
          <w:tcPr>
            <w:tcW w:w="1512"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3 (СЗЗ-300м)</w:t>
            </w:r>
          </w:p>
        </w:tc>
        <w:tc>
          <w:tcPr>
            <w:tcW w:w="17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sz w:val="24"/>
              </w:rPr>
              <w:t>Существующая, сохраняемая</w:t>
            </w:r>
          </w:p>
        </w:tc>
      </w:tr>
      <w:tr w:rsidR="00093B69" w:rsidRPr="003B6732" w:rsidTr="006D7E33">
        <w:tc>
          <w:tcPr>
            <w:tcW w:w="792"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w:t>
            </w:r>
          </w:p>
        </w:tc>
        <w:tc>
          <w:tcPr>
            <w:tcW w:w="5664"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proofErr w:type="spellStart"/>
            <w:r w:rsidRPr="003B6732">
              <w:rPr>
                <w:rFonts w:cs="Arial"/>
                <w:sz w:val="24"/>
              </w:rPr>
              <w:t>Машино-тракторная</w:t>
            </w:r>
            <w:proofErr w:type="spellEnd"/>
            <w:r w:rsidRPr="003B6732">
              <w:rPr>
                <w:rFonts w:cs="Arial"/>
                <w:sz w:val="24"/>
              </w:rPr>
              <w:t xml:space="preserve"> мастерская (</w:t>
            </w:r>
            <w:proofErr w:type="spellStart"/>
            <w:r w:rsidRPr="003B6732">
              <w:rPr>
                <w:rFonts w:cs="Arial"/>
                <w:sz w:val="24"/>
              </w:rPr>
              <w:t>Ялангачев</w:t>
            </w:r>
            <w:proofErr w:type="gramStart"/>
            <w:r w:rsidRPr="003B6732">
              <w:rPr>
                <w:rFonts w:cs="Arial"/>
                <w:sz w:val="24"/>
              </w:rPr>
              <w:t>о</w:t>
            </w:r>
            <w:proofErr w:type="spellEnd"/>
            <w:r w:rsidRPr="003B6732">
              <w:rPr>
                <w:rFonts w:cs="Arial"/>
                <w:sz w:val="24"/>
              </w:rPr>
              <w:t>-</w:t>
            </w:r>
            <w:proofErr w:type="gramEnd"/>
            <w:r w:rsidRPr="003B6732">
              <w:rPr>
                <w:rFonts w:cs="Arial"/>
                <w:sz w:val="24"/>
              </w:rPr>
              <w:t xml:space="preserve"> не действующая)</w:t>
            </w:r>
          </w:p>
        </w:tc>
        <w:tc>
          <w:tcPr>
            <w:tcW w:w="1512"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4(100м)</w:t>
            </w:r>
          </w:p>
        </w:tc>
        <w:tc>
          <w:tcPr>
            <w:tcW w:w="17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sz w:val="24"/>
              </w:rPr>
              <w:t xml:space="preserve">Новое строительство на территории, прилегающей </w:t>
            </w:r>
            <w:proofErr w:type="gramStart"/>
            <w:r w:rsidRPr="003B6732">
              <w:rPr>
                <w:sz w:val="24"/>
              </w:rPr>
              <w:t>к</w:t>
            </w:r>
            <w:proofErr w:type="gramEnd"/>
            <w:r w:rsidRPr="003B6732">
              <w:rPr>
                <w:sz w:val="24"/>
              </w:rPr>
              <w:t xml:space="preserve"> а/</w:t>
            </w:r>
            <w:proofErr w:type="spellStart"/>
            <w:r w:rsidRPr="003B6732">
              <w:rPr>
                <w:sz w:val="24"/>
              </w:rPr>
              <w:t>д</w:t>
            </w:r>
            <w:proofErr w:type="spellEnd"/>
            <w:r w:rsidRPr="003B6732">
              <w:rPr>
                <w:sz w:val="24"/>
              </w:rPr>
              <w:t xml:space="preserve"> </w:t>
            </w:r>
            <w:proofErr w:type="spellStart"/>
            <w:r w:rsidRPr="003B6732">
              <w:rPr>
                <w:sz w:val="24"/>
              </w:rPr>
              <w:t>Мишкино-Ялангачево</w:t>
            </w:r>
            <w:proofErr w:type="spellEnd"/>
          </w:p>
        </w:tc>
      </w:tr>
      <w:tr w:rsidR="00093B69" w:rsidRPr="003B6732" w:rsidTr="006D7E33">
        <w:tc>
          <w:tcPr>
            <w:tcW w:w="792"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lastRenderedPageBreak/>
              <w:t>3</w:t>
            </w:r>
          </w:p>
        </w:tc>
        <w:tc>
          <w:tcPr>
            <w:tcW w:w="5664"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Зернохранилище (</w:t>
            </w:r>
            <w:proofErr w:type="spellStart"/>
            <w:r w:rsidRPr="003B6732">
              <w:rPr>
                <w:rFonts w:cs="Arial"/>
                <w:sz w:val="24"/>
              </w:rPr>
              <w:t>Ялангачево</w:t>
            </w:r>
            <w:proofErr w:type="spellEnd"/>
            <w:r w:rsidRPr="003B6732">
              <w:rPr>
                <w:rFonts w:cs="Arial"/>
                <w:sz w:val="24"/>
              </w:rPr>
              <w:t>)</w:t>
            </w:r>
          </w:p>
        </w:tc>
        <w:tc>
          <w:tcPr>
            <w:tcW w:w="1512"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5(50м)</w:t>
            </w:r>
          </w:p>
        </w:tc>
        <w:tc>
          <w:tcPr>
            <w:tcW w:w="17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sz w:val="24"/>
              </w:rPr>
              <w:t>Существующее, сохраняемое.</w:t>
            </w:r>
          </w:p>
        </w:tc>
      </w:tr>
      <w:tr w:rsidR="00093B69" w:rsidRPr="003B6732" w:rsidTr="006D7E33">
        <w:tc>
          <w:tcPr>
            <w:tcW w:w="792"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w:t>
            </w:r>
          </w:p>
        </w:tc>
        <w:tc>
          <w:tcPr>
            <w:tcW w:w="5664"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Свиноферма недействующая (</w:t>
            </w:r>
            <w:proofErr w:type="spellStart"/>
            <w:r w:rsidRPr="003B6732">
              <w:rPr>
                <w:rFonts w:cs="Arial"/>
                <w:sz w:val="24"/>
              </w:rPr>
              <w:t>Якунино</w:t>
            </w:r>
            <w:proofErr w:type="spellEnd"/>
            <w:r w:rsidRPr="003B6732">
              <w:rPr>
                <w:rFonts w:cs="Arial"/>
                <w:sz w:val="24"/>
              </w:rPr>
              <w:t>), в настоящее время телятник на60 голов.</w:t>
            </w:r>
          </w:p>
        </w:tc>
        <w:tc>
          <w:tcPr>
            <w:tcW w:w="1512"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4(100м)</w:t>
            </w:r>
          </w:p>
        </w:tc>
        <w:tc>
          <w:tcPr>
            <w:tcW w:w="17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sz w:val="24"/>
              </w:rPr>
              <w:t>Существующая, сохраняемая</w:t>
            </w:r>
          </w:p>
        </w:tc>
      </w:tr>
      <w:tr w:rsidR="00093B69" w:rsidRPr="003B6732" w:rsidTr="006D7E33">
        <w:tc>
          <w:tcPr>
            <w:tcW w:w="792"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5</w:t>
            </w:r>
          </w:p>
        </w:tc>
        <w:tc>
          <w:tcPr>
            <w:tcW w:w="5664"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Склад ГСМ</w:t>
            </w:r>
          </w:p>
        </w:tc>
        <w:tc>
          <w:tcPr>
            <w:tcW w:w="1512"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 (100м)</w:t>
            </w:r>
          </w:p>
        </w:tc>
        <w:tc>
          <w:tcPr>
            <w:tcW w:w="17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sz w:val="24"/>
              </w:rPr>
              <w:t>Вынос совместно с МТМ на новую площадку (строительство АЗС и СТО)</w:t>
            </w:r>
          </w:p>
        </w:tc>
      </w:tr>
      <w:tr w:rsidR="00093B69" w:rsidRPr="003B6732" w:rsidTr="006D7E33">
        <w:tc>
          <w:tcPr>
            <w:tcW w:w="792"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6</w:t>
            </w:r>
          </w:p>
        </w:tc>
        <w:tc>
          <w:tcPr>
            <w:tcW w:w="5664"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Свалка ТКО</w:t>
            </w:r>
          </w:p>
        </w:tc>
        <w:tc>
          <w:tcPr>
            <w:tcW w:w="1512"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1(1000м)</w:t>
            </w:r>
          </w:p>
        </w:tc>
        <w:tc>
          <w:tcPr>
            <w:tcW w:w="17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proofErr w:type="spellStart"/>
            <w:r w:rsidRPr="003B6732">
              <w:rPr>
                <w:sz w:val="24"/>
              </w:rPr>
              <w:t>Закрыти</w:t>
            </w:r>
            <w:proofErr w:type="spellEnd"/>
            <w:r w:rsidRPr="003B6732">
              <w:rPr>
                <w:sz w:val="24"/>
              </w:rPr>
              <w:t xml:space="preserve"> на первую очередь</w:t>
            </w:r>
          </w:p>
        </w:tc>
      </w:tr>
      <w:tr w:rsidR="00093B69" w:rsidRPr="003B6732" w:rsidTr="006D7E33">
        <w:tc>
          <w:tcPr>
            <w:tcW w:w="792"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7</w:t>
            </w:r>
          </w:p>
        </w:tc>
        <w:tc>
          <w:tcPr>
            <w:tcW w:w="5664"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Мусороперегрузочная, мусоросортировочная станция</w:t>
            </w:r>
          </w:p>
        </w:tc>
        <w:tc>
          <w:tcPr>
            <w:tcW w:w="1512"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 (100м)</w:t>
            </w:r>
          </w:p>
        </w:tc>
        <w:tc>
          <w:tcPr>
            <w:tcW w:w="17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sz w:val="24"/>
              </w:rPr>
              <w:t>Проектируемая на первую очередь</w:t>
            </w:r>
          </w:p>
        </w:tc>
      </w:tr>
      <w:tr w:rsidR="00093B69" w:rsidRPr="003B6732" w:rsidTr="006D7E33">
        <w:tc>
          <w:tcPr>
            <w:tcW w:w="792"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8</w:t>
            </w:r>
          </w:p>
        </w:tc>
        <w:tc>
          <w:tcPr>
            <w:tcW w:w="5664"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Скотомогильник</w:t>
            </w:r>
          </w:p>
        </w:tc>
        <w:tc>
          <w:tcPr>
            <w:tcW w:w="1512"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1(1000м)</w:t>
            </w:r>
          </w:p>
        </w:tc>
        <w:tc>
          <w:tcPr>
            <w:tcW w:w="17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sz w:val="24"/>
              </w:rPr>
              <w:t>Существующий, сохраняемый</w:t>
            </w:r>
          </w:p>
        </w:tc>
      </w:tr>
      <w:tr w:rsidR="00093B69" w:rsidRPr="003B6732" w:rsidTr="006D7E33">
        <w:tc>
          <w:tcPr>
            <w:tcW w:w="792" w:type="dxa"/>
            <w:tcBorders>
              <w:left w:val="single" w:sz="1" w:space="0" w:color="000000"/>
              <w:bottom w:val="single" w:sz="1"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9</w:t>
            </w:r>
          </w:p>
        </w:tc>
        <w:tc>
          <w:tcPr>
            <w:tcW w:w="5664" w:type="dxa"/>
            <w:tcBorders>
              <w:left w:val="single" w:sz="1" w:space="0" w:color="000000"/>
              <w:bottom w:val="single" w:sz="1" w:space="0" w:color="000000"/>
            </w:tcBorders>
            <w:shd w:val="clear" w:color="auto" w:fill="auto"/>
          </w:tcPr>
          <w:p w:rsidR="00093B69" w:rsidRPr="003B6732" w:rsidRDefault="00093B69" w:rsidP="003B6732">
            <w:pPr>
              <w:snapToGrid w:val="0"/>
              <w:rPr>
                <w:rFonts w:cs="Arial"/>
                <w:sz w:val="24"/>
              </w:rPr>
            </w:pPr>
            <w:r w:rsidRPr="003B6732">
              <w:rPr>
                <w:rFonts w:cs="Arial"/>
                <w:sz w:val="24"/>
              </w:rPr>
              <w:t>Пилорам</w:t>
            </w:r>
            <w:proofErr w:type="gramStart"/>
            <w:r w:rsidRPr="003B6732">
              <w:rPr>
                <w:rFonts w:cs="Arial"/>
                <w:sz w:val="24"/>
              </w:rPr>
              <w:t>а(</w:t>
            </w:r>
            <w:proofErr w:type="gramEnd"/>
            <w:r w:rsidRPr="003B6732">
              <w:rPr>
                <w:rFonts w:cs="Arial"/>
                <w:sz w:val="24"/>
              </w:rPr>
              <w:t>Мишкино)</w:t>
            </w:r>
          </w:p>
        </w:tc>
        <w:tc>
          <w:tcPr>
            <w:tcW w:w="1512" w:type="dxa"/>
            <w:tcBorders>
              <w:left w:val="single" w:sz="1" w:space="0" w:color="000000"/>
              <w:bottom w:val="single" w:sz="1" w:space="0" w:color="000000"/>
            </w:tcBorders>
            <w:shd w:val="clear" w:color="auto" w:fill="auto"/>
          </w:tcPr>
          <w:p w:rsidR="00093B69" w:rsidRPr="003B6732" w:rsidRDefault="00093B69" w:rsidP="003B6732">
            <w:pPr>
              <w:snapToGrid w:val="0"/>
              <w:jc w:val="center"/>
              <w:rPr>
                <w:sz w:val="24"/>
              </w:rPr>
            </w:pPr>
            <w:r w:rsidRPr="003B6732">
              <w:rPr>
                <w:rFonts w:cs="Arial"/>
                <w:sz w:val="24"/>
              </w:rPr>
              <w:t>4(100м)</w:t>
            </w:r>
          </w:p>
        </w:tc>
        <w:tc>
          <w:tcPr>
            <w:tcW w:w="1708" w:type="dxa"/>
            <w:tcBorders>
              <w:left w:val="single" w:sz="1" w:space="0" w:color="000000"/>
              <w:bottom w:val="single" w:sz="1" w:space="0" w:color="000000"/>
              <w:right w:val="single" w:sz="1" w:space="0" w:color="000000"/>
            </w:tcBorders>
            <w:shd w:val="clear" w:color="auto" w:fill="auto"/>
          </w:tcPr>
          <w:p w:rsidR="00093B69" w:rsidRPr="003B6732" w:rsidRDefault="00093B69" w:rsidP="003B6732">
            <w:pPr>
              <w:snapToGrid w:val="0"/>
              <w:jc w:val="center"/>
              <w:rPr>
                <w:sz w:val="24"/>
              </w:rPr>
            </w:pPr>
            <w:r w:rsidRPr="003B6732">
              <w:rPr>
                <w:sz w:val="24"/>
              </w:rPr>
              <w:t>Расширение производства</w:t>
            </w:r>
          </w:p>
        </w:tc>
      </w:tr>
    </w:tbl>
    <w:p w:rsidR="00093B69" w:rsidRPr="003B6732" w:rsidRDefault="00093B69" w:rsidP="003B6732">
      <w:pPr>
        <w:tabs>
          <w:tab w:val="left" w:pos="720"/>
        </w:tabs>
        <w:snapToGrid w:val="0"/>
        <w:ind w:firstLine="567"/>
        <w:jc w:val="both"/>
        <w:rPr>
          <w:sz w:val="24"/>
        </w:rPr>
      </w:pPr>
    </w:p>
    <w:p w:rsidR="00093B69" w:rsidRPr="003B6732" w:rsidRDefault="00093B69" w:rsidP="003B6732">
      <w:pPr>
        <w:tabs>
          <w:tab w:val="left" w:pos="720"/>
        </w:tabs>
        <w:snapToGrid w:val="0"/>
        <w:ind w:firstLine="567"/>
        <w:jc w:val="both"/>
        <w:rPr>
          <w:rFonts w:cs="Arial"/>
          <w:sz w:val="24"/>
        </w:rPr>
      </w:pPr>
      <w:r w:rsidRPr="003B6732">
        <w:rPr>
          <w:rFonts w:eastAsia="Arial" w:cs="Arial"/>
          <w:sz w:val="24"/>
        </w:rPr>
        <w:t xml:space="preserve"> </w:t>
      </w:r>
      <w:r w:rsidRPr="003B6732">
        <w:rPr>
          <w:rFonts w:cs="Arial"/>
          <w:sz w:val="24"/>
        </w:rPr>
        <w:t>В санитарн</w:t>
      </w:r>
      <w:proofErr w:type="gramStart"/>
      <w:r w:rsidRPr="003B6732">
        <w:rPr>
          <w:rFonts w:cs="Arial"/>
          <w:sz w:val="24"/>
        </w:rPr>
        <w:t>о-</w:t>
      </w:r>
      <w:proofErr w:type="gramEnd"/>
      <w:r w:rsidRPr="003B6732">
        <w:rPr>
          <w:rFonts w:cs="Arial"/>
          <w:sz w:val="24"/>
        </w:rPr>
        <w:t xml:space="preserve"> защитных зонах от свалок ТКО находится 112 жилых дома. Проектом предлагается закрытие свалок на 1 очередь строительства.</w:t>
      </w:r>
    </w:p>
    <w:p w:rsidR="00093B69" w:rsidRPr="003B6732" w:rsidRDefault="00093B69" w:rsidP="003B6732">
      <w:pPr>
        <w:pStyle w:val="af0"/>
        <w:spacing w:before="0" w:beforeAutospacing="0" w:after="0"/>
        <w:ind w:firstLine="567"/>
        <w:jc w:val="both"/>
        <w:rPr>
          <w:rFonts w:cs="Arial"/>
        </w:rPr>
      </w:pPr>
    </w:p>
    <w:p w:rsidR="00093B69" w:rsidRPr="003B6732" w:rsidRDefault="00093B69" w:rsidP="003B6732">
      <w:pPr>
        <w:ind w:firstLine="567"/>
        <w:jc w:val="both"/>
        <w:rPr>
          <w:rFonts w:cs="Arial"/>
          <w:sz w:val="24"/>
          <w:u w:val="single"/>
        </w:rPr>
      </w:pPr>
      <w:r w:rsidRPr="003B6732">
        <w:rPr>
          <w:sz w:val="24"/>
        </w:rPr>
        <w:t xml:space="preserve">Исходя из многолетних наблюдений, значительная часть загрязняющих веществ в </w:t>
      </w:r>
      <w:proofErr w:type="gramStart"/>
      <w:r w:rsidRPr="003B6732">
        <w:rPr>
          <w:sz w:val="24"/>
        </w:rPr>
        <w:t>атмосферном</w:t>
      </w:r>
      <w:proofErr w:type="gramEnd"/>
      <w:r w:rsidRPr="003B6732">
        <w:rPr>
          <w:sz w:val="24"/>
        </w:rPr>
        <w:t xml:space="preserve"> </w:t>
      </w:r>
      <w:proofErr w:type="spellStart"/>
      <w:r w:rsidRPr="003B6732">
        <w:rPr>
          <w:sz w:val="24"/>
        </w:rPr>
        <w:t>воздухе-это</w:t>
      </w:r>
      <w:proofErr w:type="spellEnd"/>
      <w:r w:rsidRPr="003B6732">
        <w:rPr>
          <w:sz w:val="24"/>
        </w:rPr>
        <w:t xml:space="preserve"> выхлопы автотранспорта. Проектируемая схема транспорта исключает транзитное и грузовое движение через селитебные территории.  Формируемая производственная площадка находится  вне границ  населенных пунктов.</w:t>
      </w:r>
    </w:p>
    <w:p w:rsidR="00093B69" w:rsidRPr="003B6732" w:rsidRDefault="00093B69" w:rsidP="003B6732">
      <w:pPr>
        <w:ind w:firstLine="567"/>
        <w:jc w:val="both"/>
        <w:rPr>
          <w:rFonts w:cs="Arial"/>
          <w:sz w:val="24"/>
          <w:u w:val="single"/>
        </w:rPr>
      </w:pPr>
    </w:p>
    <w:p w:rsidR="00093B69" w:rsidRPr="003B6732" w:rsidRDefault="00093B69" w:rsidP="003B6732">
      <w:pPr>
        <w:ind w:firstLine="567"/>
        <w:jc w:val="both"/>
        <w:rPr>
          <w:rFonts w:cs="Arial"/>
          <w:sz w:val="24"/>
          <w:u w:val="single"/>
        </w:rPr>
      </w:pPr>
      <w:r w:rsidRPr="003B6732">
        <w:rPr>
          <w:rFonts w:cs="Arial"/>
          <w:sz w:val="24"/>
          <w:u w:val="single"/>
        </w:rPr>
        <w:t>Планировочные мероприятия по охране воздушного бассейна.</w:t>
      </w:r>
    </w:p>
    <w:p w:rsidR="00093B69" w:rsidRPr="003B6732" w:rsidRDefault="00093B69" w:rsidP="003B6732">
      <w:pPr>
        <w:ind w:firstLine="567"/>
        <w:jc w:val="both"/>
        <w:rPr>
          <w:rFonts w:cs="Arial"/>
          <w:sz w:val="24"/>
          <w:u w:val="single"/>
        </w:rPr>
      </w:pPr>
    </w:p>
    <w:p w:rsidR="00093B69" w:rsidRPr="003B6732" w:rsidRDefault="00093B69" w:rsidP="003B6732">
      <w:pPr>
        <w:ind w:firstLine="567"/>
        <w:jc w:val="both"/>
        <w:rPr>
          <w:rFonts w:cs="Arial"/>
          <w:sz w:val="24"/>
        </w:rPr>
      </w:pPr>
      <w:r w:rsidRPr="003B6732">
        <w:rPr>
          <w:rFonts w:cs="Arial"/>
          <w:sz w:val="24"/>
        </w:rPr>
        <w:t>1. Проектом генерального плана выбраны  наиболее безопасные в экологическом отношении направления территориального развития (с учетом закрытия свалок ТКО).</w:t>
      </w:r>
    </w:p>
    <w:p w:rsidR="00093B69" w:rsidRPr="003B6732" w:rsidRDefault="00093B69" w:rsidP="003B6732">
      <w:pPr>
        <w:ind w:firstLine="567"/>
        <w:jc w:val="both"/>
        <w:rPr>
          <w:rFonts w:cs="Arial"/>
          <w:sz w:val="24"/>
        </w:rPr>
      </w:pPr>
      <w:r w:rsidRPr="003B6732">
        <w:rPr>
          <w:rFonts w:cs="Arial"/>
          <w:sz w:val="24"/>
        </w:rPr>
        <w:t>2. Параметры  улиц запроектированы в соответствии с их классификацией.</w:t>
      </w:r>
    </w:p>
    <w:p w:rsidR="00093B69" w:rsidRPr="003B6732" w:rsidRDefault="00093B69" w:rsidP="003B6732">
      <w:pPr>
        <w:ind w:firstLine="567"/>
        <w:jc w:val="both"/>
        <w:rPr>
          <w:rFonts w:cs="Arial"/>
          <w:sz w:val="24"/>
        </w:rPr>
      </w:pPr>
      <w:r w:rsidRPr="003B6732">
        <w:rPr>
          <w:rFonts w:cs="Arial"/>
          <w:sz w:val="24"/>
        </w:rPr>
        <w:t>3. Строительство жилых зданий только вне санитарно-защитных зо</w:t>
      </w:r>
      <w:proofErr w:type="gramStart"/>
      <w:r w:rsidRPr="003B6732">
        <w:rPr>
          <w:rFonts w:cs="Arial"/>
          <w:sz w:val="24"/>
        </w:rPr>
        <w:t>н(</w:t>
      </w:r>
      <w:proofErr w:type="gramEnd"/>
      <w:r w:rsidRPr="003B6732">
        <w:rPr>
          <w:rFonts w:cs="Arial"/>
          <w:sz w:val="24"/>
        </w:rPr>
        <w:t xml:space="preserve"> строительство в д. </w:t>
      </w:r>
      <w:proofErr w:type="spellStart"/>
      <w:r w:rsidRPr="003B6732">
        <w:rPr>
          <w:rFonts w:cs="Arial"/>
          <w:sz w:val="24"/>
        </w:rPr>
        <w:t>Ялангачево</w:t>
      </w:r>
      <w:proofErr w:type="spellEnd"/>
      <w:r w:rsidRPr="003B6732">
        <w:rPr>
          <w:rFonts w:cs="Arial"/>
          <w:sz w:val="24"/>
        </w:rPr>
        <w:t xml:space="preserve"> и </w:t>
      </w:r>
      <w:proofErr w:type="spellStart"/>
      <w:r w:rsidRPr="003B6732">
        <w:rPr>
          <w:rFonts w:cs="Arial"/>
          <w:sz w:val="24"/>
        </w:rPr>
        <w:t>Якунино-после</w:t>
      </w:r>
      <w:proofErr w:type="spellEnd"/>
      <w:r w:rsidRPr="003B6732">
        <w:rPr>
          <w:rFonts w:cs="Arial"/>
          <w:sz w:val="24"/>
        </w:rPr>
        <w:t xml:space="preserve"> закрытия свалок ТКО).</w:t>
      </w:r>
    </w:p>
    <w:p w:rsidR="00093B69" w:rsidRPr="003B6732" w:rsidRDefault="00093B69" w:rsidP="003B6732">
      <w:pPr>
        <w:ind w:firstLine="567"/>
        <w:jc w:val="both"/>
        <w:rPr>
          <w:rFonts w:cs="Arial"/>
          <w:sz w:val="24"/>
          <w:u w:val="single"/>
        </w:rPr>
      </w:pPr>
      <w:r w:rsidRPr="003B6732">
        <w:rPr>
          <w:rFonts w:cs="Arial"/>
          <w:sz w:val="24"/>
        </w:rPr>
        <w:t>4. Создание единой системы озеленения, включающей озелененные улицы, парки, скверы, бульвары, санитарн</w:t>
      </w:r>
      <w:proofErr w:type="gramStart"/>
      <w:r w:rsidRPr="003B6732">
        <w:rPr>
          <w:rFonts w:cs="Arial"/>
          <w:sz w:val="24"/>
        </w:rPr>
        <w:t>о-</w:t>
      </w:r>
      <w:proofErr w:type="gramEnd"/>
      <w:r w:rsidRPr="003B6732">
        <w:rPr>
          <w:rFonts w:cs="Arial"/>
          <w:sz w:val="24"/>
        </w:rPr>
        <w:t xml:space="preserve"> защитное озеленение, озеленение прибрежных полос водоемов.</w:t>
      </w:r>
    </w:p>
    <w:p w:rsidR="00093B69" w:rsidRPr="003B6732" w:rsidRDefault="00093B69" w:rsidP="003B6732">
      <w:pPr>
        <w:pStyle w:val="af0"/>
        <w:tabs>
          <w:tab w:val="left" w:pos="927"/>
          <w:tab w:val="left" w:pos="1287"/>
        </w:tabs>
        <w:spacing w:before="0" w:beforeAutospacing="0" w:after="0"/>
        <w:ind w:firstLine="567"/>
        <w:jc w:val="both"/>
        <w:rPr>
          <w:rFonts w:cs="Arial"/>
          <w:u w:val="single"/>
        </w:rPr>
      </w:pPr>
    </w:p>
    <w:p w:rsidR="00093B69" w:rsidRPr="001A118B" w:rsidRDefault="00093B69" w:rsidP="003B6732">
      <w:pPr>
        <w:pStyle w:val="af0"/>
        <w:spacing w:before="0" w:beforeAutospacing="0" w:after="0"/>
        <w:ind w:firstLine="567"/>
        <w:jc w:val="both"/>
        <w:rPr>
          <w:rFonts w:ascii="Arial" w:hAnsi="Arial" w:cs="Arial"/>
          <w:u w:val="single"/>
        </w:rPr>
      </w:pPr>
      <w:r w:rsidRPr="001A118B">
        <w:rPr>
          <w:rFonts w:ascii="Arial" w:hAnsi="Arial" w:cs="Arial"/>
          <w:u w:val="single"/>
        </w:rPr>
        <w:t>Инженерно-технические мероприятия по охране воздушного бассейна.</w:t>
      </w:r>
    </w:p>
    <w:p w:rsidR="00093B69" w:rsidRPr="001A118B" w:rsidRDefault="00093B69" w:rsidP="003B6732">
      <w:pPr>
        <w:pStyle w:val="af0"/>
        <w:spacing w:before="0" w:beforeAutospacing="0" w:after="0"/>
        <w:ind w:firstLine="567"/>
        <w:jc w:val="both"/>
        <w:rPr>
          <w:rFonts w:ascii="Arial" w:hAnsi="Arial" w:cs="Arial"/>
          <w:u w:val="single"/>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lastRenderedPageBreak/>
        <w:t xml:space="preserve">1. Совершенствование технологических процессов, внедрение малоотходных технологий на </w:t>
      </w:r>
      <w:proofErr w:type="gramStart"/>
      <w:r w:rsidRPr="003B6732">
        <w:rPr>
          <w:rFonts w:ascii="Arial" w:hAnsi="Arial" w:cs="Arial"/>
        </w:rPr>
        <w:t>предприятиях</w:t>
      </w:r>
      <w:proofErr w:type="gramEnd"/>
      <w:r w:rsidRPr="003B6732">
        <w:rPr>
          <w:rFonts w:ascii="Arial" w:hAnsi="Arial" w:cs="Arial"/>
        </w:rPr>
        <w:t>, доведение  объемом вредных выбросов в воздушном бассейне до 0,8 ПДК на границах СЗЗ.</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xml:space="preserve">2. Отопление жилых индивидуальных домов от местных источников тепла (АОГВ) на природном </w:t>
      </w:r>
      <w:proofErr w:type="gramStart"/>
      <w:r w:rsidRPr="003B6732">
        <w:rPr>
          <w:rFonts w:ascii="Arial" w:hAnsi="Arial" w:cs="Arial"/>
        </w:rPr>
        <w:t>газе</w:t>
      </w:r>
      <w:proofErr w:type="gramEnd"/>
      <w:r w:rsidRPr="003B6732">
        <w:rPr>
          <w:rFonts w:ascii="Arial" w:hAnsi="Arial" w:cs="Arial"/>
        </w:rPr>
        <w:t>.</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xml:space="preserve">3. Оснащение стационарных источников выбросов </w:t>
      </w:r>
      <w:proofErr w:type="spellStart"/>
      <w:r w:rsidRPr="003B6732">
        <w:rPr>
          <w:rFonts w:ascii="Arial" w:hAnsi="Arial" w:cs="Arial"/>
        </w:rPr>
        <w:t>газо</w:t>
      </w:r>
      <w:proofErr w:type="spellEnd"/>
      <w:r w:rsidRPr="003B6732">
        <w:rPr>
          <w:rFonts w:ascii="Arial" w:hAnsi="Arial" w:cs="Arial"/>
        </w:rPr>
        <w:t>-, пылеулавливающим оборудованием.</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4. Озеленение санитарных зон и территорий предприятий.</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u w:val="single"/>
        </w:rPr>
        <w:t>Организацион</w:t>
      </w:r>
      <w:r w:rsidRPr="003B6732">
        <w:rPr>
          <w:rFonts w:ascii="Arial" w:hAnsi="Arial" w:cs="Arial"/>
        </w:rPr>
        <w:t>ные</w:t>
      </w:r>
      <w:r w:rsidRPr="003B6732">
        <w:rPr>
          <w:rFonts w:ascii="Arial" w:hAnsi="Arial" w:cs="Arial"/>
          <w:u w:val="single"/>
        </w:rPr>
        <w:t xml:space="preserve"> меры по охране воздушного бассейна.</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1. Строительство и реконструкция промышленных и сельскохозяйственных предприятий только по проектам, прошедшим экологическую экспертизу.</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xml:space="preserve">2. </w:t>
      </w:r>
      <w:proofErr w:type="gramStart"/>
      <w:r w:rsidRPr="003B6732">
        <w:rPr>
          <w:rFonts w:ascii="Arial" w:hAnsi="Arial" w:cs="Arial"/>
        </w:rPr>
        <w:t>Контроль за</w:t>
      </w:r>
      <w:proofErr w:type="gramEnd"/>
      <w:r w:rsidRPr="003B6732">
        <w:rPr>
          <w:rFonts w:ascii="Arial" w:hAnsi="Arial" w:cs="Arial"/>
        </w:rPr>
        <w:t xml:space="preserve"> работой автотранспорта.</w:t>
      </w:r>
    </w:p>
    <w:p w:rsidR="00093B69" w:rsidRPr="003B6732" w:rsidRDefault="00093B69" w:rsidP="003B6732">
      <w:pPr>
        <w:pStyle w:val="af0"/>
        <w:tabs>
          <w:tab w:val="left" w:pos="720"/>
        </w:tabs>
        <w:snapToGrid w:val="0"/>
        <w:spacing w:before="0" w:beforeAutospacing="0" w:after="0"/>
        <w:ind w:firstLine="567"/>
        <w:jc w:val="both"/>
        <w:rPr>
          <w:rFonts w:ascii="Arial" w:hAnsi="Arial" w:cs="Arial"/>
        </w:rPr>
      </w:pPr>
      <w:r w:rsidRPr="003B6732">
        <w:rPr>
          <w:rFonts w:ascii="Arial" w:hAnsi="Arial" w:cs="Arial"/>
        </w:rPr>
        <w:t xml:space="preserve">3. Мониторинг состояния атмосферного воздуха. </w:t>
      </w:r>
    </w:p>
    <w:p w:rsidR="00093B69" w:rsidRPr="003B6732" w:rsidRDefault="00093B69" w:rsidP="003B6732">
      <w:pPr>
        <w:pStyle w:val="af0"/>
        <w:tabs>
          <w:tab w:val="left" w:pos="720"/>
        </w:tabs>
        <w:snapToGrid w:val="0"/>
        <w:spacing w:before="0" w:beforeAutospacing="0" w:after="0"/>
        <w:ind w:firstLine="567"/>
        <w:jc w:val="both"/>
        <w:rPr>
          <w:rFonts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b/>
          <w:bCs/>
        </w:rPr>
        <w:t>8.2  Охрана водных ресурсов</w:t>
      </w:r>
    </w:p>
    <w:p w:rsidR="00093B69" w:rsidRPr="003B6732" w:rsidRDefault="00093B69" w:rsidP="003B6732">
      <w:pPr>
        <w:pStyle w:val="af0"/>
        <w:spacing w:before="0" w:beforeAutospacing="0" w:after="0"/>
        <w:ind w:firstLine="567"/>
        <w:contextualSpacing/>
        <w:rPr>
          <w:rFonts w:ascii="Arial" w:hAnsi="Arial" w:cs="Arial"/>
        </w:rPr>
      </w:pPr>
    </w:p>
    <w:p w:rsidR="00093B69" w:rsidRPr="003B6732" w:rsidRDefault="00093B69" w:rsidP="003B6732">
      <w:pPr>
        <w:pStyle w:val="af0"/>
        <w:spacing w:before="0" w:beforeAutospacing="0" w:after="0"/>
        <w:ind w:firstLine="567"/>
        <w:contextualSpacing/>
        <w:rPr>
          <w:rFonts w:ascii="Arial" w:hAnsi="Arial" w:cs="Arial"/>
          <w:b/>
          <w:bCs/>
        </w:rPr>
      </w:pPr>
      <w:r w:rsidRPr="003B6732">
        <w:rPr>
          <w:rFonts w:ascii="Arial" w:eastAsia="Arial" w:hAnsi="Arial" w:cs="Arial"/>
        </w:rPr>
        <w:t xml:space="preserve"> </w:t>
      </w:r>
      <w:r w:rsidRPr="003B6732">
        <w:rPr>
          <w:rFonts w:ascii="Arial" w:hAnsi="Arial" w:cs="Arial"/>
        </w:rPr>
        <w:t>Проектом предусматриваются водоохранные мероприятия, направленные на улучшение санитарного состояния и предотвращения дальнейшего загрязнения п</w:t>
      </w:r>
      <w:r w:rsidRPr="003B6732">
        <w:rPr>
          <w:rFonts w:ascii="Arial" w:hAnsi="Arial" w:cs="Arial"/>
        </w:rPr>
        <w:t>о</w:t>
      </w:r>
      <w:r w:rsidRPr="003B6732">
        <w:rPr>
          <w:rFonts w:ascii="Arial" w:hAnsi="Arial" w:cs="Arial"/>
        </w:rPr>
        <w:t xml:space="preserve">верхностных вод. </w:t>
      </w:r>
    </w:p>
    <w:p w:rsidR="00093B69" w:rsidRPr="003B6732" w:rsidRDefault="00093B69" w:rsidP="003B6732">
      <w:pPr>
        <w:ind w:firstLine="567"/>
        <w:contextualSpacing/>
        <w:rPr>
          <w:rFonts w:eastAsia="Arial" w:cs="Arial"/>
          <w:sz w:val="24"/>
        </w:rPr>
      </w:pPr>
      <w:proofErr w:type="spellStart"/>
      <w:proofErr w:type="gramStart"/>
      <w:r w:rsidRPr="003B6732">
        <w:rPr>
          <w:rFonts w:cs="Arial"/>
          <w:b/>
          <w:bCs/>
          <w:sz w:val="24"/>
        </w:rPr>
        <w:t>Водоохранными</w:t>
      </w:r>
      <w:proofErr w:type="spellEnd"/>
      <w:r w:rsidRPr="003B6732">
        <w:rPr>
          <w:rFonts w:cs="Arial"/>
          <w:b/>
          <w:bCs/>
          <w:sz w:val="24"/>
        </w:rPr>
        <w:t xml:space="preserve"> зонами</w:t>
      </w:r>
      <w:r w:rsidRPr="003B6732">
        <w:rPr>
          <w:rFonts w:cs="Arial"/>
          <w:sz w:val="24"/>
        </w:rPr>
        <w:t xml:space="preserve">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093B69" w:rsidRPr="003B6732" w:rsidRDefault="00093B69" w:rsidP="003B6732">
      <w:pPr>
        <w:pStyle w:val="a6"/>
        <w:spacing w:after="0"/>
        <w:contextualSpacing/>
        <w:rPr>
          <w:rFonts w:eastAsia="Arial" w:cs="Arial"/>
          <w:sz w:val="24"/>
        </w:rPr>
      </w:pPr>
      <w:r w:rsidRPr="003B6732">
        <w:rPr>
          <w:rFonts w:eastAsia="Arial" w:cs="Arial"/>
          <w:sz w:val="24"/>
        </w:rPr>
        <w:t xml:space="preserve">           </w:t>
      </w:r>
      <w:r w:rsidRPr="003B6732">
        <w:rPr>
          <w:rFonts w:cs="Arial"/>
          <w:sz w:val="24"/>
        </w:rPr>
        <w:t xml:space="preserve">В границах </w:t>
      </w:r>
      <w:proofErr w:type="spellStart"/>
      <w:r w:rsidRPr="003B6732">
        <w:rPr>
          <w:rFonts w:cs="Arial"/>
          <w:sz w:val="24"/>
        </w:rPr>
        <w:t>водоохранных</w:t>
      </w:r>
      <w:proofErr w:type="spellEnd"/>
      <w:r w:rsidRPr="003B6732">
        <w:rPr>
          <w:rFonts w:cs="Arial"/>
          <w:sz w:val="24"/>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093B69" w:rsidRPr="003B6732" w:rsidRDefault="00093B69" w:rsidP="003B6732">
      <w:pPr>
        <w:pStyle w:val="a6"/>
        <w:spacing w:after="0"/>
        <w:contextualSpacing/>
        <w:rPr>
          <w:rFonts w:eastAsia="Arial" w:cs="Arial"/>
          <w:sz w:val="24"/>
        </w:rPr>
      </w:pPr>
      <w:r w:rsidRPr="003B6732">
        <w:rPr>
          <w:rFonts w:eastAsia="Arial" w:cs="Arial"/>
          <w:sz w:val="24"/>
        </w:rPr>
        <w:t xml:space="preserve">            </w:t>
      </w:r>
      <w:r w:rsidRPr="003B6732">
        <w:rPr>
          <w:rFonts w:cs="Arial"/>
          <w:sz w:val="24"/>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соответствующей береговой линии.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roofErr w:type="gramStart"/>
      <w:r w:rsidRPr="003B6732">
        <w:rPr>
          <w:rFonts w:cs="Arial"/>
          <w:sz w:val="24"/>
        </w:rPr>
        <w:t>.</w:t>
      </w:r>
      <w:r w:rsidRPr="003B6732">
        <w:rPr>
          <w:rFonts w:eastAsia="Arial" w:cs="Arial"/>
          <w:sz w:val="24"/>
        </w:rPr>
        <w:t>(</w:t>
      </w:r>
      <w:proofErr w:type="gramEnd"/>
      <w:r w:rsidRPr="003B6732">
        <w:rPr>
          <w:rFonts w:eastAsia="Arial" w:cs="Arial"/>
          <w:sz w:val="24"/>
        </w:rPr>
        <w:t>Ст65 п1,2,3 Водного кодекса РФ)</w:t>
      </w:r>
    </w:p>
    <w:p w:rsidR="00093B69" w:rsidRPr="003B6732" w:rsidRDefault="00093B69" w:rsidP="003B6732">
      <w:pPr>
        <w:pStyle w:val="a6"/>
        <w:spacing w:after="0"/>
        <w:contextualSpacing/>
        <w:rPr>
          <w:rFonts w:eastAsia="Arial" w:cs="Arial"/>
          <w:sz w:val="24"/>
        </w:rPr>
      </w:pPr>
      <w:r w:rsidRPr="003B6732">
        <w:rPr>
          <w:rFonts w:eastAsia="Arial" w:cs="Arial"/>
          <w:sz w:val="24"/>
        </w:rPr>
        <w:t xml:space="preserve">        </w:t>
      </w:r>
    </w:p>
    <w:p w:rsidR="00093B69" w:rsidRPr="003B6732" w:rsidRDefault="00093B69" w:rsidP="003B6732">
      <w:pPr>
        <w:pStyle w:val="a6"/>
        <w:spacing w:after="0"/>
        <w:ind w:firstLine="709"/>
        <w:contextualSpacing/>
        <w:rPr>
          <w:rFonts w:cs="Arial"/>
          <w:sz w:val="24"/>
        </w:rPr>
      </w:pPr>
      <w:r w:rsidRPr="003B6732">
        <w:rPr>
          <w:rFonts w:eastAsia="Arial" w:cs="Arial"/>
          <w:sz w:val="24"/>
        </w:rPr>
        <w:t xml:space="preserve"> </w:t>
      </w:r>
      <w:r w:rsidRPr="003B6732">
        <w:rPr>
          <w:rFonts w:cs="Arial"/>
          <w:b/>
          <w:bCs/>
          <w:sz w:val="24"/>
        </w:rPr>
        <w:t>Ширина водоохранной зоны</w:t>
      </w:r>
      <w:r w:rsidRPr="003B6732">
        <w:rPr>
          <w:rFonts w:cs="Arial"/>
          <w:sz w:val="24"/>
        </w:rPr>
        <w:t xml:space="preserve"> рек или ручьев устанавливается от их истока для рек или ручьев протяженностью:</w:t>
      </w:r>
    </w:p>
    <w:p w:rsidR="00093B69" w:rsidRPr="003B6732" w:rsidRDefault="00093B69" w:rsidP="003B6732">
      <w:pPr>
        <w:pStyle w:val="a6"/>
        <w:spacing w:after="0"/>
        <w:contextualSpacing/>
        <w:rPr>
          <w:rFonts w:cs="Arial"/>
          <w:sz w:val="24"/>
        </w:rPr>
      </w:pPr>
      <w:r w:rsidRPr="003B6732">
        <w:rPr>
          <w:rFonts w:cs="Arial"/>
          <w:sz w:val="24"/>
        </w:rPr>
        <w:t>1) до десяти километров - в размере пятидесяти метров;</w:t>
      </w:r>
    </w:p>
    <w:p w:rsidR="00093B69" w:rsidRPr="003B6732" w:rsidRDefault="00093B69" w:rsidP="003B6732">
      <w:pPr>
        <w:pStyle w:val="a6"/>
        <w:spacing w:after="0"/>
        <w:contextualSpacing/>
        <w:rPr>
          <w:rFonts w:cs="Arial"/>
          <w:sz w:val="24"/>
        </w:rPr>
      </w:pPr>
      <w:r w:rsidRPr="003B6732">
        <w:rPr>
          <w:rFonts w:cs="Arial"/>
          <w:sz w:val="24"/>
        </w:rPr>
        <w:t>2) от десяти до пятидесяти километров - в размере ста метров;</w:t>
      </w:r>
    </w:p>
    <w:p w:rsidR="00093B69" w:rsidRPr="003B6732" w:rsidRDefault="00093B69" w:rsidP="003B6732">
      <w:pPr>
        <w:pStyle w:val="a6"/>
        <w:spacing w:after="0"/>
        <w:contextualSpacing/>
        <w:rPr>
          <w:rFonts w:cs="Arial"/>
          <w:sz w:val="24"/>
        </w:rPr>
      </w:pPr>
      <w:r w:rsidRPr="003B6732">
        <w:rPr>
          <w:rFonts w:cs="Arial"/>
          <w:sz w:val="24"/>
        </w:rPr>
        <w:t>3) от пятидесяти километров и более - в размере двухсот метров</w:t>
      </w:r>
      <w:proofErr w:type="gramStart"/>
      <w:r w:rsidRPr="003B6732">
        <w:rPr>
          <w:rFonts w:cs="Arial"/>
          <w:sz w:val="24"/>
        </w:rPr>
        <w:t>.(</w:t>
      </w:r>
      <w:proofErr w:type="gramEnd"/>
      <w:r w:rsidRPr="003B6732">
        <w:rPr>
          <w:rFonts w:cs="Arial"/>
          <w:sz w:val="24"/>
        </w:rPr>
        <w:t xml:space="preserve"> </w:t>
      </w:r>
      <w:r w:rsidRPr="003B6732">
        <w:rPr>
          <w:rFonts w:eastAsia="Arial" w:cs="Arial"/>
          <w:sz w:val="24"/>
        </w:rPr>
        <w:t>ст65п4 Водного кодекса РФ)</w:t>
      </w:r>
    </w:p>
    <w:p w:rsidR="00093B69" w:rsidRPr="003B6732" w:rsidRDefault="00093B69" w:rsidP="003B6732">
      <w:pPr>
        <w:pStyle w:val="a6"/>
        <w:spacing w:after="0"/>
        <w:ind w:firstLine="567"/>
        <w:contextualSpacing/>
        <w:rPr>
          <w:rFonts w:eastAsia="Arial" w:cs="Arial"/>
          <w:sz w:val="24"/>
        </w:rPr>
      </w:pPr>
      <w:r w:rsidRPr="003B6732">
        <w:rPr>
          <w:rFonts w:cs="Arial"/>
          <w:sz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roofErr w:type="gramStart"/>
      <w:r w:rsidRPr="003B6732">
        <w:rPr>
          <w:rFonts w:cs="Arial"/>
          <w:sz w:val="24"/>
        </w:rPr>
        <w:t>.(</w:t>
      </w:r>
      <w:proofErr w:type="spellStart"/>
      <w:proofErr w:type="gramEnd"/>
      <w:r w:rsidRPr="003B6732">
        <w:rPr>
          <w:rFonts w:cs="Arial"/>
          <w:sz w:val="24"/>
        </w:rPr>
        <w:t>Ст</w:t>
      </w:r>
      <w:proofErr w:type="spellEnd"/>
      <w:r w:rsidRPr="003B6732">
        <w:rPr>
          <w:rFonts w:cs="Arial"/>
          <w:sz w:val="24"/>
        </w:rPr>
        <w:t xml:space="preserve"> 65 п5 </w:t>
      </w:r>
      <w:r w:rsidRPr="003B6732">
        <w:rPr>
          <w:rFonts w:eastAsia="Arial" w:cs="Arial"/>
          <w:sz w:val="24"/>
        </w:rPr>
        <w:t>Водного кодекса РФ)</w:t>
      </w:r>
    </w:p>
    <w:p w:rsidR="00093B69" w:rsidRPr="003B6732" w:rsidRDefault="00093B69" w:rsidP="003B6732">
      <w:pPr>
        <w:pStyle w:val="a6"/>
        <w:spacing w:after="0"/>
        <w:contextualSpacing/>
        <w:rPr>
          <w:rFonts w:eastAsia="Arial" w:cs="Arial"/>
          <w:sz w:val="24"/>
        </w:rPr>
      </w:pPr>
      <w:r w:rsidRPr="003B6732">
        <w:rPr>
          <w:rFonts w:eastAsia="Arial" w:cs="Arial"/>
          <w:sz w:val="24"/>
        </w:rPr>
        <w:t xml:space="preserve">     </w:t>
      </w:r>
      <w:r w:rsidRPr="003B6732">
        <w:rPr>
          <w:rFonts w:cs="Arial"/>
          <w:sz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w:t>
      </w:r>
      <w:r w:rsidRPr="003B6732">
        <w:rPr>
          <w:rFonts w:cs="Arial"/>
          <w:sz w:val="24"/>
        </w:rPr>
        <w:lastRenderedPageBreak/>
        <w:t>равной ширине водоохранной зоны этого водотока</w:t>
      </w:r>
      <w:proofErr w:type="gramStart"/>
      <w:r w:rsidRPr="003B6732">
        <w:rPr>
          <w:rFonts w:cs="Arial"/>
          <w:sz w:val="24"/>
        </w:rPr>
        <w:t>.(</w:t>
      </w:r>
      <w:proofErr w:type="gramEnd"/>
      <w:r w:rsidRPr="003B6732">
        <w:rPr>
          <w:rFonts w:eastAsia="Arial" w:cs="Arial"/>
          <w:sz w:val="24"/>
        </w:rPr>
        <w:t xml:space="preserve"> Ст.65   п6 Водного кодекса РФ)</w:t>
      </w:r>
    </w:p>
    <w:p w:rsidR="00093B69" w:rsidRPr="003B6732" w:rsidRDefault="00093B69" w:rsidP="003B6732">
      <w:pPr>
        <w:ind w:firstLine="567"/>
        <w:jc w:val="both"/>
        <w:rPr>
          <w:rFonts w:cs="Arial"/>
          <w:sz w:val="24"/>
        </w:rPr>
      </w:pPr>
      <w:r w:rsidRPr="003B6732">
        <w:rPr>
          <w:rFonts w:eastAsia="Arial" w:cs="Arial"/>
          <w:sz w:val="24"/>
        </w:rPr>
        <w:t xml:space="preserve"> </w:t>
      </w:r>
      <w:r w:rsidRPr="003B6732">
        <w:rPr>
          <w:rFonts w:cs="Arial"/>
          <w:sz w:val="24"/>
        </w:rPr>
        <w:t>Ширина водоохранной зоны р</w:t>
      </w:r>
      <w:proofErr w:type="gramStart"/>
      <w:r w:rsidRPr="003B6732">
        <w:rPr>
          <w:rFonts w:cs="Arial"/>
          <w:sz w:val="24"/>
        </w:rPr>
        <w:t>.А</w:t>
      </w:r>
      <w:proofErr w:type="gramEnd"/>
      <w:r w:rsidRPr="003B6732">
        <w:rPr>
          <w:rFonts w:cs="Arial"/>
          <w:sz w:val="24"/>
        </w:rPr>
        <w:t xml:space="preserve">р составляет 200 м; р. </w:t>
      </w:r>
      <w:proofErr w:type="spellStart"/>
      <w:r w:rsidRPr="003B6732">
        <w:rPr>
          <w:rFonts w:cs="Arial"/>
          <w:sz w:val="24"/>
        </w:rPr>
        <w:t>Мишинка</w:t>
      </w:r>
      <w:proofErr w:type="spellEnd"/>
      <w:r w:rsidRPr="003B6732">
        <w:rPr>
          <w:rFonts w:cs="Arial"/>
          <w:sz w:val="24"/>
        </w:rPr>
        <w:t xml:space="preserve"> и прочих водотоков (без названий) -50 м. </w:t>
      </w:r>
    </w:p>
    <w:p w:rsidR="00093B69" w:rsidRPr="003B6732" w:rsidRDefault="00093B69" w:rsidP="003B6732">
      <w:pPr>
        <w:ind w:firstLine="567"/>
        <w:jc w:val="both"/>
        <w:rPr>
          <w:rFonts w:cs="Arial"/>
          <w:sz w:val="24"/>
        </w:rPr>
      </w:pPr>
      <w:r w:rsidRPr="003B6732">
        <w:rPr>
          <w:rFonts w:cs="Arial"/>
          <w:sz w:val="24"/>
        </w:rPr>
        <w:t xml:space="preserve">Ширина водоохранной зоны,  озер </w:t>
      </w:r>
      <w:proofErr w:type="spellStart"/>
      <w:r w:rsidRPr="003B6732">
        <w:rPr>
          <w:rFonts w:cs="Arial"/>
          <w:sz w:val="24"/>
        </w:rPr>
        <w:t>Имерекуль</w:t>
      </w:r>
      <w:proofErr w:type="spellEnd"/>
      <w:r w:rsidRPr="003B6732">
        <w:rPr>
          <w:rFonts w:cs="Arial"/>
          <w:sz w:val="24"/>
        </w:rPr>
        <w:t xml:space="preserve">, </w:t>
      </w:r>
      <w:proofErr w:type="spellStart"/>
      <w:r w:rsidRPr="003B6732">
        <w:rPr>
          <w:rFonts w:cs="Arial"/>
          <w:sz w:val="24"/>
        </w:rPr>
        <w:t>Чукуреркуль</w:t>
      </w:r>
      <w:proofErr w:type="spellEnd"/>
      <w:r w:rsidRPr="003B6732">
        <w:rPr>
          <w:rFonts w:cs="Arial"/>
          <w:sz w:val="24"/>
        </w:rPr>
        <w:t xml:space="preserve">, </w:t>
      </w:r>
      <w:proofErr w:type="spellStart"/>
      <w:r w:rsidRPr="003B6732">
        <w:rPr>
          <w:rFonts w:cs="Arial"/>
          <w:sz w:val="24"/>
        </w:rPr>
        <w:t>Чаракаиккуль</w:t>
      </w:r>
      <w:proofErr w:type="spellEnd"/>
      <w:r w:rsidRPr="003B6732">
        <w:rPr>
          <w:rFonts w:cs="Arial"/>
          <w:sz w:val="24"/>
        </w:rPr>
        <w:t xml:space="preserve">, озера в д. </w:t>
      </w:r>
      <w:proofErr w:type="spellStart"/>
      <w:r w:rsidRPr="003B6732">
        <w:rPr>
          <w:rFonts w:cs="Arial"/>
          <w:sz w:val="24"/>
        </w:rPr>
        <w:t>Ялангачев</w:t>
      </w:r>
      <w:proofErr w:type="gramStart"/>
      <w:r w:rsidRPr="003B6732">
        <w:rPr>
          <w:rFonts w:cs="Arial"/>
          <w:sz w:val="24"/>
        </w:rPr>
        <w:t>о</w:t>
      </w:r>
      <w:proofErr w:type="spellEnd"/>
      <w:r w:rsidRPr="003B6732">
        <w:rPr>
          <w:rFonts w:cs="Arial"/>
          <w:sz w:val="24"/>
        </w:rPr>
        <w:t>(</w:t>
      </w:r>
      <w:proofErr w:type="gramEnd"/>
      <w:r w:rsidRPr="003B6732">
        <w:rPr>
          <w:rFonts w:cs="Arial"/>
          <w:sz w:val="24"/>
        </w:rPr>
        <w:t xml:space="preserve">без названия) и для прудов в д. Мишкино и </w:t>
      </w:r>
      <w:proofErr w:type="spellStart"/>
      <w:r w:rsidRPr="003B6732">
        <w:rPr>
          <w:rFonts w:cs="Arial"/>
          <w:sz w:val="24"/>
        </w:rPr>
        <w:t>Ялангачево</w:t>
      </w:r>
      <w:proofErr w:type="spellEnd"/>
      <w:r w:rsidRPr="003B6732">
        <w:rPr>
          <w:rFonts w:cs="Arial"/>
          <w:sz w:val="24"/>
        </w:rPr>
        <w:t xml:space="preserve"> составляет -50 м,</w:t>
      </w:r>
    </w:p>
    <w:p w:rsidR="00093B69" w:rsidRPr="003B6732" w:rsidRDefault="00093B69" w:rsidP="003B6732">
      <w:pPr>
        <w:pStyle w:val="af0"/>
        <w:spacing w:before="0" w:beforeAutospacing="0" w:after="0"/>
        <w:ind w:firstLine="567"/>
        <w:contextualSpacing/>
        <w:jc w:val="both"/>
        <w:rPr>
          <w:rFonts w:ascii="Arial" w:hAnsi="Arial" w:cs="Arial"/>
        </w:rPr>
      </w:pPr>
    </w:p>
    <w:p w:rsidR="00093B69" w:rsidRPr="003B6732" w:rsidRDefault="00093B69" w:rsidP="003B6732">
      <w:pPr>
        <w:pStyle w:val="a6"/>
        <w:spacing w:after="0"/>
        <w:contextualSpacing/>
        <w:rPr>
          <w:rFonts w:eastAsia="Arial" w:cs="Arial"/>
          <w:sz w:val="24"/>
        </w:rPr>
      </w:pPr>
      <w:r w:rsidRPr="003B6732">
        <w:rPr>
          <w:rFonts w:eastAsia="Arial" w:cs="Arial"/>
          <w:b/>
          <w:bCs/>
          <w:sz w:val="24"/>
        </w:rPr>
        <w:t xml:space="preserve">        </w:t>
      </w:r>
      <w:r w:rsidRPr="003B6732">
        <w:rPr>
          <w:rFonts w:cs="Arial"/>
          <w:b/>
          <w:bCs/>
          <w:sz w:val="24"/>
        </w:rPr>
        <w:t>Ширина прибрежной защитной полосы</w:t>
      </w:r>
      <w:r w:rsidRPr="003B6732">
        <w:rPr>
          <w:rFonts w:cs="Arial"/>
          <w:sz w:val="24"/>
        </w:rPr>
        <w:t xml:space="preserve">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roofErr w:type="gramStart"/>
      <w:r w:rsidRPr="003B6732">
        <w:rPr>
          <w:rFonts w:cs="Arial"/>
          <w:sz w:val="24"/>
        </w:rPr>
        <w:t>.(</w:t>
      </w:r>
      <w:proofErr w:type="spellStart"/>
      <w:proofErr w:type="gramEnd"/>
      <w:r w:rsidRPr="003B6732">
        <w:rPr>
          <w:rFonts w:eastAsia="Arial" w:cs="Arial"/>
          <w:sz w:val="24"/>
        </w:rPr>
        <w:t>Ст</w:t>
      </w:r>
      <w:proofErr w:type="spellEnd"/>
      <w:r w:rsidRPr="003B6732">
        <w:rPr>
          <w:rFonts w:eastAsia="Arial" w:cs="Arial"/>
          <w:sz w:val="24"/>
        </w:rPr>
        <w:t xml:space="preserve"> 65 п11 Водного кодекса РФ)</w:t>
      </w:r>
    </w:p>
    <w:p w:rsidR="00093B69" w:rsidRPr="003B6732" w:rsidRDefault="00093B69" w:rsidP="003B6732">
      <w:pPr>
        <w:pStyle w:val="a6"/>
        <w:spacing w:after="0"/>
        <w:contextualSpacing/>
        <w:rPr>
          <w:rFonts w:eastAsia="Arial" w:cs="Arial"/>
          <w:sz w:val="24"/>
        </w:rPr>
      </w:pPr>
      <w:r w:rsidRPr="003B6732">
        <w:rPr>
          <w:rFonts w:eastAsia="Arial" w:cs="Arial"/>
          <w:sz w:val="24"/>
        </w:rPr>
        <w:t xml:space="preserve">      </w:t>
      </w:r>
      <w:r w:rsidRPr="003B6732">
        <w:rPr>
          <w:rFonts w:cs="Arial"/>
          <w:sz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roofErr w:type="gramStart"/>
      <w:r w:rsidRPr="003B6732">
        <w:rPr>
          <w:rFonts w:cs="Arial"/>
          <w:sz w:val="24"/>
        </w:rPr>
        <w:t>.</w:t>
      </w:r>
      <w:r w:rsidRPr="003B6732">
        <w:rPr>
          <w:rFonts w:eastAsia="Arial" w:cs="Arial"/>
          <w:sz w:val="24"/>
        </w:rPr>
        <w:t>(</w:t>
      </w:r>
      <w:proofErr w:type="spellStart"/>
      <w:proofErr w:type="gramEnd"/>
      <w:r w:rsidRPr="003B6732">
        <w:rPr>
          <w:rFonts w:eastAsia="Arial" w:cs="Arial"/>
          <w:sz w:val="24"/>
        </w:rPr>
        <w:t>Ст</w:t>
      </w:r>
      <w:proofErr w:type="spellEnd"/>
      <w:r w:rsidRPr="003B6732">
        <w:rPr>
          <w:rFonts w:eastAsia="Arial" w:cs="Arial"/>
          <w:sz w:val="24"/>
        </w:rPr>
        <w:t xml:space="preserve"> 65 п12 Водного кодекса РФ)</w:t>
      </w:r>
    </w:p>
    <w:p w:rsidR="00093B69" w:rsidRPr="003B6732" w:rsidRDefault="00093B69" w:rsidP="003B6732">
      <w:pPr>
        <w:pStyle w:val="a6"/>
        <w:spacing w:after="0"/>
        <w:contextualSpacing/>
        <w:rPr>
          <w:rFonts w:eastAsia="Arial" w:cs="Arial"/>
          <w:sz w:val="24"/>
        </w:rPr>
      </w:pPr>
      <w:r w:rsidRPr="003B6732">
        <w:rPr>
          <w:rFonts w:eastAsia="Arial" w:cs="Arial"/>
          <w:sz w:val="24"/>
        </w:rPr>
        <w:t xml:space="preserve">       </w:t>
      </w:r>
      <w:r w:rsidRPr="003B6732">
        <w:rPr>
          <w:rFonts w:cs="Arial"/>
          <w:sz w:val="24"/>
        </w:rPr>
        <w:t xml:space="preserve">Ширина прибрежной защитной полосы реки, озера, водохранилища, имеющих особо ценное </w:t>
      </w:r>
      <w:proofErr w:type="spellStart"/>
      <w:r w:rsidRPr="003B6732">
        <w:rPr>
          <w:rFonts w:cs="Arial"/>
          <w:sz w:val="24"/>
        </w:rPr>
        <w:t>рыбохозяйственное</w:t>
      </w:r>
      <w:proofErr w:type="spellEnd"/>
      <w:r w:rsidRPr="003B6732">
        <w:rPr>
          <w:rFonts w:cs="Arial"/>
          <w:sz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roofErr w:type="gramStart"/>
      <w:r w:rsidRPr="003B6732">
        <w:rPr>
          <w:rFonts w:cs="Arial"/>
          <w:sz w:val="24"/>
        </w:rPr>
        <w:t>.</w:t>
      </w:r>
      <w:r w:rsidRPr="003B6732">
        <w:rPr>
          <w:rFonts w:eastAsia="Arial" w:cs="Arial"/>
          <w:sz w:val="24"/>
        </w:rPr>
        <w:t>(</w:t>
      </w:r>
      <w:proofErr w:type="spellStart"/>
      <w:proofErr w:type="gramEnd"/>
      <w:r w:rsidRPr="003B6732">
        <w:rPr>
          <w:rFonts w:eastAsia="Arial" w:cs="Arial"/>
          <w:sz w:val="24"/>
        </w:rPr>
        <w:t>Ст</w:t>
      </w:r>
      <w:proofErr w:type="spellEnd"/>
      <w:r w:rsidRPr="003B6732">
        <w:rPr>
          <w:rFonts w:eastAsia="Arial" w:cs="Arial"/>
          <w:sz w:val="24"/>
        </w:rPr>
        <w:t xml:space="preserve"> 65 п13 Водного кодекса РФ)</w:t>
      </w:r>
    </w:p>
    <w:p w:rsidR="00093B69" w:rsidRPr="003B6732" w:rsidRDefault="00093B69" w:rsidP="003B6732">
      <w:pPr>
        <w:pStyle w:val="a6"/>
        <w:spacing w:after="0"/>
        <w:contextualSpacing/>
        <w:rPr>
          <w:rFonts w:eastAsia="Arial" w:cs="Arial"/>
          <w:sz w:val="24"/>
        </w:rPr>
      </w:pPr>
      <w:r w:rsidRPr="003B6732">
        <w:rPr>
          <w:rFonts w:eastAsia="Arial" w:cs="Arial"/>
          <w:sz w:val="24"/>
        </w:rPr>
        <w:t xml:space="preserve">      </w:t>
      </w:r>
      <w:r w:rsidRPr="003B6732">
        <w:rPr>
          <w:rFonts w:cs="Arial"/>
          <w:sz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w:t>
      </w:r>
      <w:proofErr w:type="gramStart"/>
      <w:r w:rsidRPr="003B6732">
        <w:rPr>
          <w:rFonts w:cs="Arial"/>
          <w:sz w:val="24"/>
        </w:rPr>
        <w:t>территориях</w:t>
      </w:r>
      <w:proofErr w:type="gramEnd"/>
      <w:r w:rsidRPr="003B6732">
        <w:rPr>
          <w:rFonts w:cs="Arial"/>
          <w:sz w:val="24"/>
        </w:rPr>
        <w:t xml:space="preserve">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roofErr w:type="gramStart"/>
      <w:r w:rsidRPr="003B6732">
        <w:rPr>
          <w:rFonts w:cs="Arial"/>
          <w:sz w:val="24"/>
        </w:rPr>
        <w:t>.</w:t>
      </w:r>
      <w:r w:rsidRPr="003B6732">
        <w:rPr>
          <w:rFonts w:eastAsia="Arial" w:cs="Arial"/>
          <w:sz w:val="24"/>
        </w:rPr>
        <w:t>(</w:t>
      </w:r>
      <w:proofErr w:type="spellStart"/>
      <w:proofErr w:type="gramEnd"/>
      <w:r w:rsidRPr="003B6732">
        <w:rPr>
          <w:rFonts w:eastAsia="Arial" w:cs="Arial"/>
          <w:sz w:val="24"/>
        </w:rPr>
        <w:t>Ст</w:t>
      </w:r>
      <w:proofErr w:type="spellEnd"/>
      <w:r w:rsidRPr="003B6732">
        <w:rPr>
          <w:rFonts w:eastAsia="Arial" w:cs="Arial"/>
          <w:sz w:val="24"/>
        </w:rPr>
        <w:t xml:space="preserve"> 65 п14 Водного кодекса РФ)</w:t>
      </w:r>
    </w:p>
    <w:p w:rsidR="00093B69" w:rsidRPr="003B6732" w:rsidRDefault="00093B69" w:rsidP="003B6732">
      <w:pPr>
        <w:ind w:firstLine="567"/>
        <w:contextualSpacing/>
        <w:jc w:val="both"/>
        <w:rPr>
          <w:rFonts w:eastAsia="Arial" w:cs="Arial"/>
          <w:sz w:val="24"/>
        </w:rPr>
      </w:pPr>
      <w:r w:rsidRPr="003B6732">
        <w:rPr>
          <w:rFonts w:eastAsia="Arial" w:cs="Arial"/>
          <w:sz w:val="24"/>
        </w:rPr>
        <w:t>Ширина прибрежной защитной полосы- р</w:t>
      </w:r>
      <w:proofErr w:type="gramStart"/>
      <w:r w:rsidRPr="003B6732">
        <w:rPr>
          <w:rFonts w:eastAsia="Arial" w:cs="Arial"/>
          <w:sz w:val="24"/>
        </w:rPr>
        <w:t>.А</w:t>
      </w:r>
      <w:proofErr w:type="gramEnd"/>
      <w:r w:rsidRPr="003B6732">
        <w:rPr>
          <w:rFonts w:eastAsia="Arial" w:cs="Arial"/>
          <w:sz w:val="24"/>
        </w:rPr>
        <w:t xml:space="preserve">р составляет 50 м, </w:t>
      </w:r>
      <w:proofErr w:type="spellStart"/>
      <w:r w:rsidRPr="003B6732">
        <w:rPr>
          <w:rFonts w:eastAsia="Arial" w:cs="Arial"/>
          <w:sz w:val="24"/>
        </w:rPr>
        <w:t>р</w:t>
      </w:r>
      <w:proofErr w:type="spellEnd"/>
      <w:r w:rsidRPr="003B6732">
        <w:rPr>
          <w:rFonts w:eastAsia="Arial" w:cs="Arial"/>
          <w:sz w:val="24"/>
        </w:rPr>
        <w:t xml:space="preserve"> </w:t>
      </w:r>
      <w:proofErr w:type="spellStart"/>
      <w:r w:rsidRPr="003B6732">
        <w:rPr>
          <w:rFonts w:eastAsia="Arial" w:cs="Arial"/>
          <w:sz w:val="24"/>
        </w:rPr>
        <w:t>Мишинка</w:t>
      </w:r>
      <w:proofErr w:type="spellEnd"/>
      <w:r w:rsidRPr="003B6732">
        <w:rPr>
          <w:rFonts w:eastAsia="Arial" w:cs="Arial"/>
          <w:sz w:val="24"/>
        </w:rPr>
        <w:t xml:space="preserve"> и прочих водотоков (без названий) - 50 м.</w:t>
      </w:r>
    </w:p>
    <w:p w:rsidR="00093B69" w:rsidRPr="003B6732" w:rsidRDefault="00093B69" w:rsidP="003B6732">
      <w:pPr>
        <w:ind w:firstLine="567"/>
        <w:contextualSpacing/>
        <w:jc w:val="both"/>
        <w:rPr>
          <w:sz w:val="24"/>
        </w:rPr>
      </w:pPr>
      <w:r w:rsidRPr="003B6732">
        <w:rPr>
          <w:rFonts w:eastAsia="Arial" w:cs="Arial"/>
          <w:sz w:val="24"/>
        </w:rPr>
        <w:t xml:space="preserve"> </w:t>
      </w:r>
      <w:r w:rsidRPr="003B6732">
        <w:rPr>
          <w:rFonts w:cs="Arial"/>
          <w:sz w:val="24"/>
        </w:rPr>
        <w:t xml:space="preserve">Ширина  прибрежной защитной полосы прудов составляет соответственно для  пруда, расположенного на стыке сел </w:t>
      </w:r>
      <w:proofErr w:type="spellStart"/>
      <w:r w:rsidRPr="003B6732">
        <w:rPr>
          <w:rFonts w:cs="Arial"/>
          <w:sz w:val="24"/>
        </w:rPr>
        <w:t>Верхнеакбашево</w:t>
      </w:r>
      <w:proofErr w:type="spellEnd"/>
      <w:r w:rsidRPr="003B6732">
        <w:rPr>
          <w:rFonts w:cs="Arial"/>
          <w:sz w:val="24"/>
        </w:rPr>
        <w:t xml:space="preserve"> и </w:t>
      </w:r>
      <w:proofErr w:type="spellStart"/>
      <w:r w:rsidRPr="003B6732">
        <w:rPr>
          <w:rFonts w:cs="Arial"/>
          <w:sz w:val="24"/>
        </w:rPr>
        <w:t>Среднеакбашево</w:t>
      </w:r>
      <w:proofErr w:type="spellEnd"/>
      <w:r w:rsidRPr="003B6732">
        <w:rPr>
          <w:rFonts w:cs="Arial"/>
          <w:sz w:val="24"/>
        </w:rPr>
        <w:t xml:space="preserve">- 30м., для пруда </w:t>
      </w:r>
      <w:proofErr w:type="gramStart"/>
      <w:r w:rsidRPr="003B6732">
        <w:rPr>
          <w:rFonts w:cs="Arial"/>
          <w:sz w:val="24"/>
        </w:rPr>
        <w:t>в</w:t>
      </w:r>
      <w:proofErr w:type="gramEnd"/>
      <w:r w:rsidRPr="003B6732">
        <w:rPr>
          <w:rFonts w:cs="Arial"/>
          <w:sz w:val="24"/>
        </w:rPr>
        <w:t xml:space="preserve"> с. Шарипово-50м. </w:t>
      </w:r>
    </w:p>
    <w:p w:rsidR="00093B69" w:rsidRPr="003B6732" w:rsidRDefault="00093B69" w:rsidP="003B6732">
      <w:pPr>
        <w:pStyle w:val="a6"/>
        <w:spacing w:after="0"/>
        <w:rPr>
          <w:sz w:val="24"/>
        </w:rPr>
      </w:pPr>
    </w:p>
    <w:p w:rsidR="00093B69" w:rsidRPr="003B6732" w:rsidRDefault="00093B69" w:rsidP="003B6732">
      <w:pPr>
        <w:pStyle w:val="a6"/>
        <w:spacing w:after="0"/>
        <w:rPr>
          <w:rFonts w:cs="Arial"/>
          <w:sz w:val="24"/>
        </w:rPr>
      </w:pPr>
      <w:r w:rsidRPr="003B6732">
        <w:rPr>
          <w:rFonts w:eastAsia="Arial" w:cs="Arial"/>
          <w:b/>
          <w:bCs/>
          <w:sz w:val="24"/>
        </w:rPr>
        <w:t xml:space="preserve">   </w:t>
      </w:r>
      <w:r w:rsidR="003B6732">
        <w:rPr>
          <w:rFonts w:eastAsia="Arial" w:cs="Arial"/>
          <w:b/>
          <w:bCs/>
          <w:sz w:val="24"/>
        </w:rPr>
        <w:tab/>
      </w:r>
      <w:r w:rsidRPr="003B6732">
        <w:rPr>
          <w:rFonts w:eastAsia="Arial" w:cs="Arial"/>
          <w:b/>
          <w:bCs/>
          <w:sz w:val="24"/>
        </w:rPr>
        <w:t xml:space="preserve"> </w:t>
      </w:r>
      <w:r w:rsidRPr="003B6732">
        <w:rPr>
          <w:rFonts w:cs="Arial"/>
          <w:b/>
          <w:bCs/>
          <w:sz w:val="24"/>
        </w:rPr>
        <w:t xml:space="preserve">В границах </w:t>
      </w:r>
      <w:proofErr w:type="spellStart"/>
      <w:r w:rsidRPr="003B6732">
        <w:rPr>
          <w:rFonts w:cs="Arial"/>
          <w:b/>
          <w:bCs/>
          <w:sz w:val="24"/>
        </w:rPr>
        <w:t>водоохранных</w:t>
      </w:r>
      <w:proofErr w:type="spellEnd"/>
      <w:r w:rsidRPr="003B6732">
        <w:rPr>
          <w:rFonts w:cs="Arial"/>
          <w:b/>
          <w:bCs/>
          <w:sz w:val="24"/>
        </w:rPr>
        <w:t xml:space="preserve"> зон запрещаются:</w:t>
      </w:r>
    </w:p>
    <w:p w:rsidR="00093B69" w:rsidRPr="003B6732" w:rsidRDefault="00093B69" w:rsidP="003B6732">
      <w:pPr>
        <w:pStyle w:val="a6"/>
        <w:spacing w:after="0"/>
        <w:rPr>
          <w:rFonts w:cs="Arial"/>
          <w:sz w:val="24"/>
        </w:rPr>
      </w:pPr>
      <w:r w:rsidRPr="003B6732">
        <w:rPr>
          <w:rFonts w:cs="Arial"/>
          <w:sz w:val="24"/>
        </w:rPr>
        <w:t xml:space="preserve">1) использование сточных вод </w:t>
      </w:r>
      <w:proofErr w:type="gramStart"/>
      <w:r w:rsidRPr="003B6732">
        <w:rPr>
          <w:rFonts w:cs="Arial"/>
          <w:sz w:val="24"/>
        </w:rPr>
        <w:t>целях</w:t>
      </w:r>
      <w:proofErr w:type="gramEnd"/>
      <w:r w:rsidRPr="003B6732">
        <w:rPr>
          <w:rFonts w:cs="Arial"/>
          <w:sz w:val="24"/>
        </w:rPr>
        <w:t xml:space="preserve"> регулирования плодородия почв;</w:t>
      </w:r>
    </w:p>
    <w:p w:rsidR="00093B69" w:rsidRPr="003B6732" w:rsidRDefault="00093B69" w:rsidP="003B6732">
      <w:pPr>
        <w:pStyle w:val="a6"/>
        <w:spacing w:after="0"/>
        <w:rPr>
          <w:rFonts w:cs="Arial"/>
          <w:sz w:val="24"/>
        </w:rPr>
      </w:pPr>
      <w:r w:rsidRPr="003B6732">
        <w:rPr>
          <w:rFonts w:cs="Arial"/>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093B69" w:rsidRPr="003B6732" w:rsidRDefault="00093B69" w:rsidP="003B6732">
      <w:pPr>
        <w:pStyle w:val="a6"/>
        <w:spacing w:after="0"/>
        <w:rPr>
          <w:rFonts w:cs="Arial"/>
          <w:sz w:val="24"/>
        </w:rPr>
      </w:pPr>
      <w:r w:rsidRPr="003B6732">
        <w:rPr>
          <w:rFonts w:cs="Arial"/>
          <w:sz w:val="24"/>
        </w:rPr>
        <w:t>3) осуществление авиационных мер по борьбе с вредными организмами;</w:t>
      </w:r>
    </w:p>
    <w:p w:rsidR="00093B69" w:rsidRPr="003B6732" w:rsidRDefault="00093B69" w:rsidP="003B6732">
      <w:pPr>
        <w:pStyle w:val="a6"/>
        <w:spacing w:after="0"/>
        <w:rPr>
          <w:rFonts w:cs="Arial"/>
          <w:sz w:val="24"/>
        </w:rPr>
      </w:pPr>
      <w:proofErr w:type="gramStart"/>
      <w:r w:rsidRPr="003B6732">
        <w:rPr>
          <w:rFonts w:cs="Arial"/>
          <w:sz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roofErr w:type="gramEnd"/>
    </w:p>
    <w:p w:rsidR="00093B69" w:rsidRPr="003B6732" w:rsidRDefault="00093B69" w:rsidP="003B6732">
      <w:pPr>
        <w:pStyle w:val="a6"/>
        <w:spacing w:after="0"/>
        <w:rPr>
          <w:rFonts w:cs="Arial"/>
          <w:sz w:val="24"/>
        </w:rPr>
      </w:pPr>
      <w:proofErr w:type="gramStart"/>
      <w:r w:rsidRPr="003B6732">
        <w:rPr>
          <w:rFonts w:cs="Arial"/>
          <w:sz w:val="24"/>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093B69" w:rsidRPr="003B6732" w:rsidRDefault="00093B69" w:rsidP="003B6732">
      <w:pPr>
        <w:pStyle w:val="a6"/>
        <w:spacing w:after="0"/>
        <w:rPr>
          <w:rFonts w:cs="Arial"/>
          <w:sz w:val="24"/>
        </w:rPr>
      </w:pPr>
      <w:r w:rsidRPr="003B6732">
        <w:rPr>
          <w:rFonts w:cs="Arial"/>
          <w:sz w:val="24"/>
        </w:rPr>
        <w:t xml:space="preserve">6) размещение специализированных хранилищ пестицидов и </w:t>
      </w:r>
      <w:proofErr w:type="spellStart"/>
      <w:r w:rsidRPr="003B6732">
        <w:rPr>
          <w:rFonts w:cs="Arial"/>
          <w:sz w:val="24"/>
        </w:rPr>
        <w:t>агрохимикатов</w:t>
      </w:r>
      <w:proofErr w:type="spellEnd"/>
      <w:r w:rsidRPr="003B6732">
        <w:rPr>
          <w:rFonts w:cs="Arial"/>
          <w:sz w:val="24"/>
        </w:rPr>
        <w:t xml:space="preserve">, применение пестицидов и </w:t>
      </w:r>
      <w:proofErr w:type="spellStart"/>
      <w:r w:rsidRPr="003B6732">
        <w:rPr>
          <w:rFonts w:cs="Arial"/>
          <w:sz w:val="24"/>
        </w:rPr>
        <w:t>агрохимикатов</w:t>
      </w:r>
      <w:proofErr w:type="spellEnd"/>
      <w:r w:rsidRPr="003B6732">
        <w:rPr>
          <w:rFonts w:cs="Arial"/>
          <w:sz w:val="24"/>
        </w:rPr>
        <w:t>;</w:t>
      </w:r>
    </w:p>
    <w:p w:rsidR="00093B69" w:rsidRPr="003B6732" w:rsidRDefault="00093B69" w:rsidP="003B6732">
      <w:pPr>
        <w:pStyle w:val="a6"/>
        <w:spacing w:after="0"/>
        <w:rPr>
          <w:rFonts w:cs="Arial"/>
          <w:sz w:val="24"/>
        </w:rPr>
      </w:pPr>
      <w:r w:rsidRPr="003B6732">
        <w:rPr>
          <w:rFonts w:cs="Arial"/>
          <w:sz w:val="24"/>
        </w:rPr>
        <w:t>7) сброс сточных, в том числе дренажных, вод;</w:t>
      </w:r>
    </w:p>
    <w:p w:rsidR="00093B69" w:rsidRPr="003B6732" w:rsidRDefault="00093B69" w:rsidP="003B6732">
      <w:pPr>
        <w:pStyle w:val="a6"/>
        <w:spacing w:after="0"/>
        <w:rPr>
          <w:rFonts w:eastAsia="Arial" w:cs="Arial"/>
          <w:sz w:val="24"/>
        </w:rPr>
      </w:pPr>
      <w:proofErr w:type="gramStart"/>
      <w:r w:rsidRPr="003B6732">
        <w:rPr>
          <w:rFonts w:cs="Arial"/>
          <w:sz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w:t>
      </w:r>
      <w:r w:rsidRPr="003B6732">
        <w:rPr>
          <w:rFonts w:cs="Arial"/>
          <w:sz w:val="24"/>
        </w:rPr>
        <w:lastRenderedPageBreak/>
        <w:t>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3B6732">
        <w:rPr>
          <w:rFonts w:cs="Arial"/>
          <w:sz w:val="24"/>
        </w:rPr>
        <w:t xml:space="preserve"> 21 февраля 1992 года № </w:t>
      </w:r>
      <w:hyperlink r:id="rId8" w:history="1">
        <w:r w:rsidRPr="003B6732">
          <w:rPr>
            <w:rStyle w:val="af2"/>
            <w:rFonts w:cs="Arial"/>
            <w:color w:val="auto"/>
            <w:sz w:val="24"/>
          </w:rPr>
          <w:t>2395-I</w:t>
        </w:r>
      </w:hyperlink>
      <w:r w:rsidRPr="003B6732">
        <w:rPr>
          <w:rFonts w:cs="Arial"/>
          <w:sz w:val="24"/>
        </w:rPr>
        <w:t xml:space="preserve"> "О недрах")</w:t>
      </w:r>
      <w:proofErr w:type="gramStart"/>
      <w:r w:rsidRPr="003B6732">
        <w:rPr>
          <w:rFonts w:cs="Arial"/>
          <w:sz w:val="24"/>
        </w:rPr>
        <w:t>.(</w:t>
      </w:r>
      <w:proofErr w:type="spellStart"/>
      <w:proofErr w:type="gramEnd"/>
      <w:r w:rsidRPr="003B6732">
        <w:rPr>
          <w:rFonts w:eastAsia="Arial" w:cs="Arial"/>
          <w:sz w:val="24"/>
        </w:rPr>
        <w:t>Ст</w:t>
      </w:r>
      <w:proofErr w:type="spellEnd"/>
      <w:r w:rsidRPr="003B6732">
        <w:rPr>
          <w:rFonts w:eastAsia="Arial" w:cs="Arial"/>
          <w:sz w:val="24"/>
        </w:rPr>
        <w:t xml:space="preserve"> 65 п15 Водного кодекса РФ)</w:t>
      </w:r>
    </w:p>
    <w:p w:rsidR="00093B69" w:rsidRPr="003B6732" w:rsidRDefault="00093B69" w:rsidP="003B6732">
      <w:pPr>
        <w:pStyle w:val="a6"/>
        <w:spacing w:after="0"/>
        <w:rPr>
          <w:rFonts w:cs="Arial"/>
          <w:sz w:val="24"/>
        </w:rPr>
      </w:pPr>
      <w:r w:rsidRPr="003B6732">
        <w:rPr>
          <w:rFonts w:eastAsia="Arial" w:cs="Arial"/>
          <w:sz w:val="24"/>
        </w:rPr>
        <w:t xml:space="preserve">      </w:t>
      </w:r>
      <w:r w:rsidRPr="003B6732">
        <w:rPr>
          <w:rFonts w:cs="Arial"/>
          <w:sz w:val="24"/>
        </w:rPr>
        <w:t xml:space="preserve">В границах </w:t>
      </w:r>
      <w:proofErr w:type="spellStart"/>
      <w:r w:rsidRPr="003B6732">
        <w:rPr>
          <w:rFonts w:cs="Arial"/>
          <w:sz w:val="24"/>
        </w:rPr>
        <w:t>водоохранных</w:t>
      </w:r>
      <w:proofErr w:type="spellEnd"/>
      <w:r w:rsidRPr="003B6732">
        <w:rPr>
          <w:rFonts w:cs="Arial"/>
          <w:sz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093B69" w:rsidRPr="003B6732" w:rsidRDefault="00093B69" w:rsidP="003B6732">
      <w:pPr>
        <w:pStyle w:val="a6"/>
        <w:spacing w:after="0"/>
        <w:rPr>
          <w:rFonts w:cs="Arial"/>
          <w:sz w:val="24"/>
        </w:rPr>
      </w:pPr>
      <w:r w:rsidRPr="003B6732">
        <w:rPr>
          <w:rFonts w:cs="Arial"/>
          <w:sz w:val="24"/>
        </w:rPr>
        <w:t>1) централизованные системы водоотведения (канализации), централизованные ливневые системы водоотведения;</w:t>
      </w:r>
    </w:p>
    <w:p w:rsidR="00093B69" w:rsidRPr="003B6732" w:rsidRDefault="00093B69" w:rsidP="003B6732">
      <w:pPr>
        <w:pStyle w:val="a6"/>
        <w:spacing w:after="0"/>
        <w:rPr>
          <w:rFonts w:cs="Arial"/>
          <w:sz w:val="24"/>
        </w:rPr>
      </w:pPr>
      <w:r w:rsidRPr="003B6732">
        <w:rPr>
          <w:rFonts w:cs="Arial"/>
          <w:sz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093B69" w:rsidRPr="003B6732" w:rsidRDefault="00093B69" w:rsidP="003B6732">
      <w:pPr>
        <w:pStyle w:val="a6"/>
        <w:spacing w:after="0"/>
        <w:rPr>
          <w:rFonts w:cs="Arial"/>
          <w:sz w:val="24"/>
        </w:rPr>
      </w:pPr>
      <w:r w:rsidRPr="003B6732">
        <w:rPr>
          <w:rFonts w:cs="Arial"/>
          <w:sz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093B69" w:rsidRPr="003B6732" w:rsidRDefault="00093B69" w:rsidP="003B6732">
      <w:pPr>
        <w:pStyle w:val="a6"/>
        <w:spacing w:after="0"/>
        <w:rPr>
          <w:rFonts w:eastAsia="Arial" w:cs="Arial"/>
          <w:sz w:val="24"/>
        </w:rPr>
      </w:pPr>
      <w:r w:rsidRPr="003B6732">
        <w:rPr>
          <w:rFonts w:cs="Arial"/>
          <w:sz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093B69" w:rsidRPr="003B6732" w:rsidRDefault="00093B69" w:rsidP="003B6732">
      <w:pPr>
        <w:pStyle w:val="a6"/>
        <w:spacing w:after="0"/>
        <w:rPr>
          <w:rFonts w:eastAsia="Arial" w:cs="Arial"/>
          <w:sz w:val="24"/>
        </w:rPr>
      </w:pPr>
      <w:r w:rsidRPr="003B6732">
        <w:rPr>
          <w:rFonts w:eastAsia="Arial" w:cs="Arial"/>
          <w:sz w:val="24"/>
        </w:rPr>
        <w:t xml:space="preserve">      </w:t>
      </w:r>
      <w:proofErr w:type="gramStart"/>
      <w:r w:rsidRPr="003B6732">
        <w:rPr>
          <w:rFonts w:cs="Arial"/>
          <w:sz w:val="24"/>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3B6732">
        <w:rPr>
          <w:rFonts w:cs="Arial"/>
          <w:sz w:val="24"/>
        </w:rPr>
        <w:t>водоохранных</w:t>
      </w:r>
      <w:proofErr w:type="spellEnd"/>
      <w:r w:rsidRPr="003B6732">
        <w:rPr>
          <w:rFonts w:cs="Arial"/>
          <w:sz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r w:rsidRPr="003B6732">
        <w:rPr>
          <w:rFonts w:cs="Arial"/>
          <w:sz w:val="24"/>
        </w:rPr>
        <w:t>.</w:t>
      </w:r>
      <w:r w:rsidRPr="003B6732">
        <w:rPr>
          <w:rFonts w:eastAsia="Arial" w:cs="Arial"/>
          <w:sz w:val="24"/>
        </w:rPr>
        <w:t>(</w:t>
      </w:r>
      <w:proofErr w:type="spellStart"/>
      <w:proofErr w:type="gramStart"/>
      <w:r w:rsidRPr="003B6732">
        <w:rPr>
          <w:rFonts w:eastAsia="Arial" w:cs="Arial"/>
          <w:sz w:val="24"/>
        </w:rPr>
        <w:t>Ст</w:t>
      </w:r>
      <w:proofErr w:type="spellEnd"/>
      <w:proofErr w:type="gramEnd"/>
      <w:r w:rsidRPr="003B6732">
        <w:rPr>
          <w:rFonts w:eastAsia="Arial" w:cs="Arial"/>
          <w:sz w:val="24"/>
        </w:rPr>
        <w:t xml:space="preserve"> 65 п16 Водного кодекса РФ)</w:t>
      </w:r>
    </w:p>
    <w:p w:rsidR="00093B69" w:rsidRPr="003B6732" w:rsidRDefault="00093B69" w:rsidP="003B6732">
      <w:pPr>
        <w:pStyle w:val="a6"/>
        <w:spacing w:after="0"/>
        <w:ind w:firstLine="709"/>
        <w:rPr>
          <w:rFonts w:cs="Arial"/>
          <w:sz w:val="24"/>
        </w:rPr>
      </w:pPr>
      <w:r w:rsidRPr="003B6732">
        <w:rPr>
          <w:rFonts w:eastAsia="Arial" w:cs="Arial"/>
          <w:sz w:val="24"/>
        </w:rPr>
        <w:t xml:space="preserve"> </w:t>
      </w:r>
      <w:r w:rsidRPr="003B6732">
        <w:rPr>
          <w:rFonts w:cs="Arial"/>
          <w:b/>
          <w:bCs/>
          <w:sz w:val="24"/>
        </w:rPr>
        <w:t>В границах при</w:t>
      </w:r>
      <w:r w:rsidR="003B6732">
        <w:rPr>
          <w:rFonts w:cs="Arial"/>
          <w:b/>
          <w:bCs/>
          <w:sz w:val="24"/>
        </w:rPr>
        <w:t xml:space="preserve">брежных защитных полос наряду с </w:t>
      </w:r>
      <w:r w:rsidRPr="003B6732">
        <w:rPr>
          <w:rFonts w:cs="Arial"/>
          <w:b/>
          <w:bCs/>
          <w:sz w:val="24"/>
        </w:rPr>
        <w:t>вышеперечисленными  статьи ограничениями запрещаются:</w:t>
      </w:r>
    </w:p>
    <w:p w:rsidR="00093B69" w:rsidRPr="003B6732" w:rsidRDefault="00093B69" w:rsidP="003B6732">
      <w:pPr>
        <w:pStyle w:val="a6"/>
        <w:spacing w:after="0"/>
        <w:rPr>
          <w:rFonts w:cs="Arial"/>
          <w:sz w:val="24"/>
        </w:rPr>
      </w:pPr>
      <w:r w:rsidRPr="003B6732">
        <w:rPr>
          <w:rFonts w:cs="Arial"/>
          <w:sz w:val="24"/>
        </w:rPr>
        <w:t>1) распашка земель;</w:t>
      </w:r>
    </w:p>
    <w:p w:rsidR="00093B69" w:rsidRPr="003B6732" w:rsidRDefault="00093B69" w:rsidP="003B6732">
      <w:pPr>
        <w:pStyle w:val="a6"/>
        <w:spacing w:after="0"/>
        <w:rPr>
          <w:rFonts w:cs="Arial"/>
          <w:sz w:val="24"/>
        </w:rPr>
      </w:pPr>
      <w:r w:rsidRPr="003B6732">
        <w:rPr>
          <w:rFonts w:cs="Arial"/>
          <w:sz w:val="24"/>
        </w:rPr>
        <w:t>2) размещение отвалов размываемых грунтов;</w:t>
      </w:r>
    </w:p>
    <w:p w:rsidR="00093B69" w:rsidRPr="003B6732" w:rsidRDefault="00093B69" w:rsidP="003B6732">
      <w:pPr>
        <w:pStyle w:val="a6"/>
        <w:spacing w:after="0"/>
        <w:rPr>
          <w:rFonts w:cs="Arial"/>
          <w:sz w:val="24"/>
        </w:rPr>
      </w:pPr>
      <w:r w:rsidRPr="003B6732">
        <w:rPr>
          <w:rFonts w:cs="Arial"/>
          <w:sz w:val="24"/>
        </w:rPr>
        <w:t>3) выпас сельскохозяйственных животных и организация для них летних лагерей, ванн</w:t>
      </w:r>
      <w:proofErr w:type="gramStart"/>
      <w:r w:rsidRPr="003B6732">
        <w:rPr>
          <w:rFonts w:cs="Arial"/>
          <w:sz w:val="24"/>
        </w:rPr>
        <w:t>.(</w:t>
      </w:r>
      <w:proofErr w:type="spellStart"/>
      <w:proofErr w:type="gramEnd"/>
      <w:r w:rsidRPr="003B6732">
        <w:rPr>
          <w:rFonts w:eastAsia="Arial" w:cs="Arial"/>
          <w:sz w:val="24"/>
        </w:rPr>
        <w:t>Ст</w:t>
      </w:r>
      <w:proofErr w:type="spellEnd"/>
      <w:r w:rsidRPr="003B6732">
        <w:rPr>
          <w:rFonts w:eastAsia="Arial" w:cs="Arial"/>
          <w:sz w:val="24"/>
        </w:rPr>
        <w:t xml:space="preserve"> 65 п17 Водного кодекса РФ)</w:t>
      </w:r>
    </w:p>
    <w:p w:rsidR="00093B69" w:rsidRPr="003B6732" w:rsidRDefault="00093B69" w:rsidP="003B6732">
      <w:pPr>
        <w:pStyle w:val="a6"/>
        <w:spacing w:after="0"/>
        <w:rPr>
          <w:rFonts w:eastAsia="Arial" w:cs="Arial"/>
          <w:sz w:val="24"/>
        </w:rPr>
      </w:pPr>
      <w:r w:rsidRPr="003B6732">
        <w:rPr>
          <w:rFonts w:cs="Arial"/>
          <w:sz w:val="24"/>
        </w:rPr>
        <w:t xml:space="preserve">15. Установление на местности границ </w:t>
      </w:r>
      <w:proofErr w:type="spellStart"/>
      <w:r w:rsidRPr="003B6732">
        <w:rPr>
          <w:rFonts w:cs="Arial"/>
          <w:sz w:val="24"/>
        </w:rPr>
        <w:t>водоохранных</w:t>
      </w:r>
      <w:proofErr w:type="spellEnd"/>
      <w:r w:rsidRPr="003B6732">
        <w:rPr>
          <w:rFonts w:cs="Arial"/>
          <w:sz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roofErr w:type="gramStart"/>
      <w:r w:rsidRPr="003B6732">
        <w:rPr>
          <w:rFonts w:cs="Arial"/>
          <w:sz w:val="24"/>
        </w:rPr>
        <w:t>.</w:t>
      </w:r>
      <w:r w:rsidRPr="003B6732">
        <w:rPr>
          <w:rFonts w:eastAsia="Arial" w:cs="Arial"/>
          <w:sz w:val="24"/>
        </w:rPr>
        <w:t>(</w:t>
      </w:r>
      <w:proofErr w:type="spellStart"/>
      <w:proofErr w:type="gramEnd"/>
      <w:r w:rsidRPr="003B6732">
        <w:rPr>
          <w:rFonts w:eastAsia="Arial" w:cs="Arial"/>
          <w:sz w:val="24"/>
        </w:rPr>
        <w:t>Ст</w:t>
      </w:r>
      <w:proofErr w:type="spellEnd"/>
      <w:r w:rsidRPr="003B6732">
        <w:rPr>
          <w:rFonts w:eastAsia="Arial" w:cs="Arial"/>
          <w:sz w:val="24"/>
        </w:rPr>
        <w:t xml:space="preserve"> 65 п18 Водного кодекса РФ)</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eastAsia="Arial" w:hAnsi="Arial" w:cs="Arial"/>
        </w:rPr>
        <w:t xml:space="preserve"> </w:t>
      </w:r>
      <w:r w:rsidRPr="003B6732">
        <w:rPr>
          <w:rFonts w:ascii="Arial" w:hAnsi="Arial" w:cs="Arial"/>
        </w:rPr>
        <w:t>Проектом предусматриваются водоохранные мероприятия, направленные на улучшение санитарного состояния и предотвращения дальнейшего загрязнения п</w:t>
      </w:r>
      <w:r w:rsidRPr="003B6732">
        <w:rPr>
          <w:rFonts w:ascii="Arial" w:hAnsi="Arial" w:cs="Arial"/>
        </w:rPr>
        <w:t>о</w:t>
      </w:r>
      <w:r w:rsidRPr="003B6732">
        <w:rPr>
          <w:rFonts w:ascii="Arial" w:hAnsi="Arial" w:cs="Arial"/>
        </w:rPr>
        <w:t xml:space="preserve">верхностных вод. </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lastRenderedPageBreak/>
        <w:t xml:space="preserve">В их ряду важнейшим  является поэтапный охват канализацией населенных пунктов с обязательной очисткой загрязненных сточных вод перед выпуском. </w:t>
      </w:r>
    </w:p>
    <w:p w:rsidR="00093B69" w:rsidRPr="003B6732" w:rsidRDefault="00093B69" w:rsidP="003B6732">
      <w:pPr>
        <w:pStyle w:val="af0"/>
        <w:spacing w:before="0" w:beforeAutospacing="0" w:after="0"/>
        <w:ind w:firstLine="567"/>
        <w:jc w:val="both"/>
        <w:rPr>
          <w:rFonts w:ascii="Arial" w:hAnsi="Arial" w:cs="Arial"/>
          <w:b/>
          <w:bCs/>
        </w:rPr>
      </w:pPr>
      <w:r w:rsidRPr="003B6732">
        <w:rPr>
          <w:rFonts w:ascii="Arial" w:hAnsi="Arial" w:cs="Arial"/>
        </w:rPr>
        <w:t>Поверхностные водные объекты, находящиеся в государственной или муниц</w:t>
      </w:r>
      <w:r w:rsidRPr="003B6732">
        <w:rPr>
          <w:rFonts w:ascii="Arial" w:hAnsi="Arial" w:cs="Arial"/>
        </w:rPr>
        <w:t>и</w:t>
      </w:r>
      <w:r w:rsidRPr="003B6732">
        <w:rPr>
          <w:rFonts w:ascii="Arial" w:hAnsi="Arial" w:cs="Arial"/>
        </w:rPr>
        <w:t>пальной собственности, являются водными объектами общего пользования, то есть общедоступными водными объектами, если иное не предусмотрено Водным Коде</w:t>
      </w:r>
      <w:r w:rsidRPr="003B6732">
        <w:rPr>
          <w:rFonts w:ascii="Arial" w:hAnsi="Arial" w:cs="Arial"/>
        </w:rPr>
        <w:t>к</w:t>
      </w:r>
      <w:r w:rsidRPr="003B6732">
        <w:rPr>
          <w:rFonts w:ascii="Arial" w:hAnsi="Arial" w:cs="Arial"/>
        </w:rPr>
        <w:t>сом. Каждый гражданин вправе иметь доступ к водным объектам общего пользов</w:t>
      </w:r>
      <w:r w:rsidRPr="003B6732">
        <w:rPr>
          <w:rFonts w:ascii="Arial" w:hAnsi="Arial" w:cs="Arial"/>
        </w:rPr>
        <w:t>а</w:t>
      </w:r>
      <w:r w:rsidRPr="003B6732">
        <w:rPr>
          <w:rFonts w:ascii="Arial" w:hAnsi="Arial" w:cs="Arial"/>
        </w:rPr>
        <w:t>ния и бесплатно использовать их для личных и бытовых нужд, если иное не пред</w:t>
      </w:r>
      <w:r w:rsidRPr="003B6732">
        <w:rPr>
          <w:rFonts w:ascii="Arial" w:hAnsi="Arial" w:cs="Arial"/>
        </w:rPr>
        <w:t>у</w:t>
      </w:r>
      <w:r w:rsidRPr="003B6732">
        <w:rPr>
          <w:rFonts w:ascii="Arial" w:hAnsi="Arial" w:cs="Arial"/>
        </w:rPr>
        <w:t>смотрено Водным Кодексом, другими федеральными законами</w:t>
      </w:r>
      <w:proofErr w:type="gramStart"/>
      <w:r w:rsidRPr="003B6732">
        <w:rPr>
          <w:rFonts w:ascii="Arial" w:hAnsi="Arial" w:cs="Arial"/>
        </w:rPr>
        <w:t>.(</w:t>
      </w:r>
      <w:proofErr w:type="gramEnd"/>
      <w:r w:rsidRPr="003B6732">
        <w:rPr>
          <w:rFonts w:ascii="Arial" w:hAnsi="Arial" w:cs="Arial"/>
        </w:rPr>
        <w:t xml:space="preserve">Ст6 п1 </w:t>
      </w:r>
      <w:r w:rsidRPr="003B6732">
        <w:rPr>
          <w:rFonts w:ascii="Arial" w:eastAsia="Arial" w:hAnsi="Arial" w:cs="Arial"/>
        </w:rPr>
        <w:t>Водного к</w:t>
      </w:r>
      <w:r w:rsidRPr="003B6732">
        <w:rPr>
          <w:rFonts w:ascii="Arial" w:eastAsia="Arial" w:hAnsi="Arial" w:cs="Arial"/>
        </w:rPr>
        <w:t>о</w:t>
      </w:r>
      <w:r w:rsidRPr="003B6732">
        <w:rPr>
          <w:rFonts w:ascii="Arial" w:eastAsia="Arial" w:hAnsi="Arial" w:cs="Arial"/>
        </w:rPr>
        <w:t>декса РФ)</w:t>
      </w:r>
      <w:r w:rsidRPr="003B6732">
        <w:rPr>
          <w:rFonts w:ascii="Arial" w:hAnsi="Arial" w:cs="Arial"/>
        </w:rPr>
        <w:t xml:space="preserve"> </w:t>
      </w:r>
      <w:r w:rsidRPr="003B6732">
        <w:rPr>
          <w:rFonts w:ascii="Arial" w:eastAsia="Arial" w:hAnsi="Arial" w:cs="Arial"/>
        </w:rPr>
        <w:t xml:space="preserve"> </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b/>
          <w:bCs/>
        </w:rPr>
        <w:t>Полоса земли вдоль береговой линии водного объекта общего пользов</w:t>
      </w:r>
      <w:r w:rsidRPr="003B6732">
        <w:rPr>
          <w:rFonts w:ascii="Arial" w:hAnsi="Arial" w:cs="Arial"/>
          <w:b/>
          <w:bCs/>
        </w:rPr>
        <w:t>а</w:t>
      </w:r>
      <w:r w:rsidRPr="003B6732">
        <w:rPr>
          <w:rFonts w:ascii="Arial" w:hAnsi="Arial" w:cs="Arial"/>
          <w:b/>
          <w:bCs/>
        </w:rPr>
        <w:t>ния (береговая полоса) предназначается для общего пользования.</w:t>
      </w:r>
      <w:r w:rsidRPr="003B6732">
        <w:rPr>
          <w:rFonts w:ascii="Arial" w:hAnsi="Arial" w:cs="Arial"/>
        </w:rPr>
        <w:t xml:space="preserve"> Ширина б</w:t>
      </w:r>
      <w:r w:rsidRPr="003B6732">
        <w:rPr>
          <w:rFonts w:ascii="Arial" w:hAnsi="Arial" w:cs="Arial"/>
        </w:rPr>
        <w:t>е</w:t>
      </w:r>
      <w:r w:rsidRPr="003B6732">
        <w:rPr>
          <w:rFonts w:ascii="Arial" w:hAnsi="Arial" w:cs="Arial"/>
        </w:rPr>
        <w:t>реговой полосы водных объектов общего пользования составляет 20метров (р</w:t>
      </w:r>
      <w:proofErr w:type="gramStart"/>
      <w:r w:rsidRPr="003B6732">
        <w:rPr>
          <w:rFonts w:ascii="Arial" w:hAnsi="Arial" w:cs="Arial"/>
        </w:rPr>
        <w:t>.А</w:t>
      </w:r>
      <w:proofErr w:type="gramEnd"/>
      <w:r w:rsidRPr="003B6732">
        <w:rPr>
          <w:rFonts w:ascii="Arial" w:hAnsi="Arial" w:cs="Arial"/>
        </w:rPr>
        <w:t>р), за исключением береговой полосы каналов, а также рек и ручьев, протяженность к</w:t>
      </w:r>
      <w:r w:rsidRPr="003B6732">
        <w:rPr>
          <w:rFonts w:ascii="Arial" w:hAnsi="Arial" w:cs="Arial"/>
        </w:rPr>
        <w:t>о</w:t>
      </w:r>
      <w:r w:rsidRPr="003B6732">
        <w:rPr>
          <w:rFonts w:ascii="Arial" w:hAnsi="Arial" w:cs="Arial"/>
        </w:rPr>
        <w:t>торых от истока до устья не более чем десять километров. Ширина береговой пол</w:t>
      </w:r>
      <w:r w:rsidRPr="003B6732">
        <w:rPr>
          <w:rFonts w:ascii="Arial" w:hAnsi="Arial" w:cs="Arial"/>
        </w:rPr>
        <w:t>о</w:t>
      </w:r>
      <w:r w:rsidRPr="003B6732">
        <w:rPr>
          <w:rFonts w:ascii="Arial" w:hAnsi="Arial" w:cs="Arial"/>
        </w:rPr>
        <w:t>сы каналов, а также рек и ручьев, протяженность которых от истока до устья не б</w:t>
      </w:r>
      <w:r w:rsidRPr="003B6732">
        <w:rPr>
          <w:rFonts w:ascii="Arial" w:hAnsi="Arial" w:cs="Arial"/>
        </w:rPr>
        <w:t>о</w:t>
      </w:r>
      <w:r w:rsidRPr="003B6732">
        <w:rPr>
          <w:rFonts w:ascii="Arial" w:hAnsi="Arial" w:cs="Arial"/>
        </w:rPr>
        <w:t xml:space="preserve">лее чем десять километров, составляет 5 метров( </w:t>
      </w:r>
      <w:proofErr w:type="spellStart"/>
      <w:r w:rsidRPr="003B6732">
        <w:rPr>
          <w:rFonts w:ascii="Arial" w:hAnsi="Arial" w:cs="Arial"/>
        </w:rPr>
        <w:t>р</w:t>
      </w:r>
      <w:proofErr w:type="gramStart"/>
      <w:r w:rsidRPr="003B6732">
        <w:rPr>
          <w:rFonts w:ascii="Arial" w:hAnsi="Arial" w:cs="Arial"/>
        </w:rPr>
        <w:t>.М</w:t>
      </w:r>
      <w:proofErr w:type="gramEnd"/>
      <w:r w:rsidRPr="003B6732">
        <w:rPr>
          <w:rFonts w:ascii="Arial" w:hAnsi="Arial" w:cs="Arial"/>
        </w:rPr>
        <w:t>ишинка</w:t>
      </w:r>
      <w:proofErr w:type="spellEnd"/>
      <w:r w:rsidRPr="003B6732">
        <w:rPr>
          <w:rFonts w:ascii="Arial" w:hAnsi="Arial" w:cs="Arial"/>
        </w:rPr>
        <w:t xml:space="preserve"> и </w:t>
      </w:r>
      <w:proofErr w:type="spellStart"/>
      <w:r w:rsidRPr="003B6732">
        <w:rPr>
          <w:rFonts w:ascii="Arial" w:hAnsi="Arial" w:cs="Arial"/>
        </w:rPr>
        <w:t>ручьй</w:t>
      </w:r>
      <w:proofErr w:type="spellEnd"/>
      <w:r w:rsidRPr="003B6732">
        <w:rPr>
          <w:rFonts w:ascii="Arial" w:hAnsi="Arial" w:cs="Arial"/>
        </w:rPr>
        <w:t xml:space="preserve"> без названий). (Ст</w:t>
      </w:r>
      <w:proofErr w:type="gramStart"/>
      <w:r w:rsidRPr="003B6732">
        <w:rPr>
          <w:rFonts w:ascii="Arial" w:hAnsi="Arial" w:cs="Arial"/>
        </w:rPr>
        <w:t>6</w:t>
      </w:r>
      <w:proofErr w:type="gramEnd"/>
      <w:r w:rsidRPr="003B6732">
        <w:rPr>
          <w:rFonts w:ascii="Arial" w:hAnsi="Arial" w:cs="Arial"/>
        </w:rPr>
        <w:t xml:space="preserve"> п6 </w:t>
      </w:r>
      <w:r w:rsidRPr="003B6732">
        <w:rPr>
          <w:rFonts w:ascii="Arial" w:eastAsia="Arial" w:hAnsi="Arial" w:cs="Arial"/>
        </w:rPr>
        <w:t>Водного кодекса РФ)</w:t>
      </w:r>
      <w:r w:rsidRPr="003B6732">
        <w:rPr>
          <w:rFonts w:ascii="Arial" w:hAnsi="Arial" w:cs="Arial"/>
        </w:rPr>
        <w:t xml:space="preserve"> </w:t>
      </w:r>
      <w:r w:rsidRPr="003B6732">
        <w:rPr>
          <w:rFonts w:ascii="Arial" w:eastAsia="Arial" w:hAnsi="Arial" w:cs="Arial"/>
        </w:rPr>
        <w:t xml:space="preserve"> </w:t>
      </w:r>
    </w:p>
    <w:p w:rsidR="00093B69" w:rsidRPr="003B6732" w:rsidRDefault="00093B69" w:rsidP="003B6732">
      <w:pPr>
        <w:pStyle w:val="af0"/>
        <w:spacing w:before="0" w:beforeAutospacing="0" w:after="0"/>
        <w:ind w:firstLine="567"/>
        <w:jc w:val="both"/>
        <w:rPr>
          <w:rFonts w:ascii="Arial" w:hAnsi="Arial" w:cs="Arial"/>
          <w:u w:val="single"/>
        </w:rPr>
      </w:pPr>
      <w:r w:rsidRPr="003B6732">
        <w:rPr>
          <w:rFonts w:ascii="Arial" w:hAnsi="Arial" w:cs="Arial"/>
        </w:rPr>
        <w:t>Затапливаемые и подтапливаемые территории отсутствуют.</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u w:val="single"/>
        </w:rPr>
        <w:t>Планировочные меры по охране водных ресурсов:</w:t>
      </w:r>
    </w:p>
    <w:p w:rsidR="00093B69" w:rsidRPr="003B6732" w:rsidRDefault="00093B69" w:rsidP="003B6732">
      <w:pPr>
        <w:pStyle w:val="af0"/>
        <w:tabs>
          <w:tab w:val="left" w:pos="720"/>
        </w:tabs>
        <w:spacing w:before="0" w:beforeAutospacing="0" w:after="0"/>
        <w:ind w:firstLine="567"/>
        <w:jc w:val="both"/>
        <w:rPr>
          <w:rFonts w:ascii="Arial" w:hAnsi="Arial" w:cs="Arial"/>
        </w:rPr>
      </w:pPr>
    </w:p>
    <w:p w:rsidR="00093B69" w:rsidRPr="003B6732" w:rsidRDefault="00093B69" w:rsidP="003B6732">
      <w:pPr>
        <w:pStyle w:val="af0"/>
        <w:tabs>
          <w:tab w:val="left" w:pos="720"/>
          <w:tab w:val="left" w:pos="1287"/>
        </w:tabs>
        <w:spacing w:before="0" w:beforeAutospacing="0" w:after="0"/>
        <w:ind w:firstLine="567"/>
        <w:jc w:val="both"/>
        <w:rPr>
          <w:rFonts w:ascii="Arial" w:hAnsi="Arial" w:cs="Arial"/>
        </w:rPr>
      </w:pPr>
      <w:r w:rsidRPr="003B6732">
        <w:rPr>
          <w:rFonts w:ascii="Arial" w:hAnsi="Arial" w:cs="Arial"/>
        </w:rPr>
        <w:t>1. Поэтапный охват канализацией населенных пунктов  с обязательной очис</w:t>
      </w:r>
      <w:r w:rsidRPr="003B6732">
        <w:rPr>
          <w:rFonts w:ascii="Arial" w:hAnsi="Arial" w:cs="Arial"/>
        </w:rPr>
        <w:t>т</w:t>
      </w:r>
      <w:r w:rsidRPr="003B6732">
        <w:rPr>
          <w:rFonts w:ascii="Arial" w:hAnsi="Arial" w:cs="Arial"/>
        </w:rPr>
        <w:t>кой загрязненных сточных вод перед выпуском.</w:t>
      </w:r>
    </w:p>
    <w:p w:rsidR="00093B69" w:rsidRPr="003B6732" w:rsidRDefault="00093B69" w:rsidP="003B6732">
      <w:pPr>
        <w:pStyle w:val="af0"/>
        <w:tabs>
          <w:tab w:val="left" w:pos="720"/>
          <w:tab w:val="left" w:pos="1287"/>
        </w:tabs>
        <w:spacing w:before="0" w:beforeAutospacing="0" w:after="0"/>
        <w:ind w:firstLine="567"/>
        <w:jc w:val="both"/>
        <w:rPr>
          <w:rFonts w:ascii="Arial" w:hAnsi="Arial" w:cs="Arial"/>
        </w:rPr>
      </w:pPr>
      <w:r w:rsidRPr="003B6732">
        <w:rPr>
          <w:rFonts w:ascii="Arial" w:hAnsi="Arial" w:cs="Arial"/>
        </w:rPr>
        <w:t xml:space="preserve">2. Установление границ </w:t>
      </w:r>
      <w:proofErr w:type="spellStart"/>
      <w:r w:rsidRPr="003B6732">
        <w:rPr>
          <w:rFonts w:ascii="Arial" w:hAnsi="Arial" w:cs="Arial"/>
        </w:rPr>
        <w:t>водоохранных</w:t>
      </w:r>
      <w:proofErr w:type="spellEnd"/>
      <w:r w:rsidRPr="003B6732">
        <w:rPr>
          <w:rFonts w:ascii="Arial" w:hAnsi="Arial" w:cs="Arial"/>
        </w:rPr>
        <w:t xml:space="preserve"> и прибрежных зон с соответствующими режимами хозяйственной деятельности.</w:t>
      </w:r>
    </w:p>
    <w:p w:rsidR="00093B69" w:rsidRPr="003B6732" w:rsidRDefault="00093B69" w:rsidP="003B6732">
      <w:pPr>
        <w:pStyle w:val="af0"/>
        <w:tabs>
          <w:tab w:val="left" w:pos="720"/>
          <w:tab w:val="left" w:pos="1287"/>
        </w:tabs>
        <w:spacing w:before="0" w:beforeAutospacing="0" w:after="0"/>
        <w:ind w:firstLine="567"/>
        <w:jc w:val="both"/>
        <w:rPr>
          <w:rFonts w:ascii="Arial" w:hAnsi="Arial" w:cs="Arial"/>
        </w:rPr>
      </w:pPr>
      <w:r w:rsidRPr="003B6732">
        <w:rPr>
          <w:rFonts w:ascii="Arial" w:hAnsi="Arial" w:cs="Arial"/>
        </w:rPr>
        <w:t>3. Озеленение прибрежной защитной полосы древесно-кустарниковой раст</w:t>
      </w:r>
      <w:r w:rsidRPr="003B6732">
        <w:rPr>
          <w:rFonts w:ascii="Arial" w:hAnsi="Arial" w:cs="Arial"/>
        </w:rPr>
        <w:t>и</w:t>
      </w:r>
      <w:r w:rsidRPr="003B6732">
        <w:rPr>
          <w:rFonts w:ascii="Arial" w:hAnsi="Arial" w:cs="Arial"/>
        </w:rPr>
        <w:t xml:space="preserve">тельностью и ее </w:t>
      </w:r>
      <w:proofErr w:type="spellStart"/>
      <w:r w:rsidRPr="003B6732">
        <w:rPr>
          <w:rFonts w:ascii="Arial" w:hAnsi="Arial" w:cs="Arial"/>
        </w:rPr>
        <w:t>залуживание</w:t>
      </w:r>
      <w:proofErr w:type="spellEnd"/>
      <w:r w:rsidRPr="003B6732">
        <w:rPr>
          <w:rFonts w:ascii="Arial" w:hAnsi="Arial" w:cs="Arial"/>
        </w:rPr>
        <w:t>.</w:t>
      </w:r>
    </w:p>
    <w:p w:rsidR="00093B69" w:rsidRPr="003B6732" w:rsidRDefault="00093B69" w:rsidP="003B6732">
      <w:pPr>
        <w:pStyle w:val="af0"/>
        <w:tabs>
          <w:tab w:val="left" w:pos="720"/>
          <w:tab w:val="left" w:pos="1287"/>
        </w:tabs>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u w:val="single"/>
        </w:rPr>
        <w:t>Инженерно-технические меры по охране водных ресурсов:</w:t>
      </w:r>
    </w:p>
    <w:p w:rsidR="00093B69" w:rsidRPr="003B6732" w:rsidRDefault="00093B69" w:rsidP="003B6732">
      <w:pPr>
        <w:pStyle w:val="af0"/>
        <w:widowControl w:val="0"/>
        <w:numPr>
          <w:ilvl w:val="0"/>
          <w:numId w:val="32"/>
        </w:numPr>
        <w:tabs>
          <w:tab w:val="left" w:pos="0"/>
          <w:tab w:val="left" w:pos="720"/>
        </w:tabs>
        <w:suppressAutoHyphens/>
        <w:spacing w:before="0" w:beforeAutospacing="0" w:after="0"/>
        <w:jc w:val="both"/>
        <w:rPr>
          <w:rFonts w:ascii="Arial" w:hAnsi="Arial" w:cs="Arial"/>
        </w:rPr>
      </w:pPr>
    </w:p>
    <w:p w:rsidR="00093B69" w:rsidRPr="003B6732" w:rsidRDefault="00093B69" w:rsidP="003B6732">
      <w:pPr>
        <w:pStyle w:val="af0"/>
        <w:widowControl w:val="0"/>
        <w:numPr>
          <w:ilvl w:val="0"/>
          <w:numId w:val="32"/>
        </w:numPr>
        <w:tabs>
          <w:tab w:val="left" w:pos="0"/>
          <w:tab w:val="left" w:pos="720"/>
        </w:tabs>
        <w:suppressAutoHyphens/>
        <w:spacing w:before="0" w:beforeAutospacing="0" w:after="0"/>
        <w:jc w:val="both"/>
        <w:rPr>
          <w:rFonts w:ascii="Arial" w:hAnsi="Arial" w:cs="Arial"/>
        </w:rPr>
      </w:pPr>
      <w:r w:rsidRPr="003B6732">
        <w:rPr>
          <w:rFonts w:ascii="Arial" w:hAnsi="Arial" w:cs="Arial"/>
        </w:rPr>
        <w:t>1. Устройство зон санитарной охраны источников водоснабжения.</w:t>
      </w:r>
    </w:p>
    <w:p w:rsidR="00093B69" w:rsidRPr="003B6732" w:rsidRDefault="00093B69" w:rsidP="003B6732">
      <w:pPr>
        <w:pStyle w:val="af0"/>
        <w:widowControl w:val="0"/>
        <w:numPr>
          <w:ilvl w:val="0"/>
          <w:numId w:val="32"/>
        </w:numPr>
        <w:tabs>
          <w:tab w:val="left" w:pos="0"/>
          <w:tab w:val="left" w:pos="720"/>
        </w:tabs>
        <w:suppressAutoHyphens/>
        <w:spacing w:before="0" w:beforeAutospacing="0" w:after="0"/>
        <w:jc w:val="both"/>
        <w:rPr>
          <w:rFonts w:ascii="Arial" w:hAnsi="Arial" w:cs="Arial"/>
        </w:rPr>
      </w:pPr>
      <w:r w:rsidRPr="003B6732">
        <w:rPr>
          <w:rFonts w:ascii="Arial" w:hAnsi="Arial" w:cs="Arial"/>
        </w:rPr>
        <w:t>2. Обеспечение  технической надежности и максимальной эффективности водозаборных и водопроводных сооружений, исключение потерь воды в сетях, своевременный ремонт сетей.</w:t>
      </w:r>
    </w:p>
    <w:p w:rsidR="00093B69" w:rsidRPr="003B6732" w:rsidRDefault="00093B69" w:rsidP="003B6732">
      <w:pPr>
        <w:pStyle w:val="af0"/>
        <w:widowControl w:val="0"/>
        <w:numPr>
          <w:ilvl w:val="0"/>
          <w:numId w:val="32"/>
        </w:numPr>
        <w:tabs>
          <w:tab w:val="left" w:pos="0"/>
          <w:tab w:val="left" w:pos="720"/>
        </w:tabs>
        <w:suppressAutoHyphens/>
        <w:spacing w:before="0" w:beforeAutospacing="0" w:after="0"/>
        <w:jc w:val="both"/>
        <w:rPr>
          <w:rFonts w:ascii="Arial" w:hAnsi="Arial" w:cs="Arial"/>
          <w:u w:val="single"/>
        </w:rPr>
      </w:pPr>
      <w:r w:rsidRPr="003B6732">
        <w:rPr>
          <w:rFonts w:ascii="Arial" w:hAnsi="Arial" w:cs="Arial"/>
        </w:rPr>
        <w:t xml:space="preserve">3. Внедрение  </w:t>
      </w:r>
      <w:proofErr w:type="spellStart"/>
      <w:r w:rsidRPr="003B6732">
        <w:rPr>
          <w:rFonts w:ascii="Arial" w:hAnsi="Arial" w:cs="Arial"/>
        </w:rPr>
        <w:t>водосберегающих</w:t>
      </w:r>
      <w:proofErr w:type="spellEnd"/>
      <w:r w:rsidRPr="003B6732">
        <w:rPr>
          <w:rFonts w:ascii="Arial" w:hAnsi="Arial" w:cs="Arial"/>
        </w:rPr>
        <w:t xml:space="preserve"> технологий, безотходных технологий, максимальное внедрение оборотного водоснабжения на </w:t>
      </w:r>
      <w:proofErr w:type="gramStart"/>
      <w:r w:rsidRPr="003B6732">
        <w:rPr>
          <w:rFonts w:ascii="Arial" w:hAnsi="Arial" w:cs="Arial"/>
        </w:rPr>
        <w:t>предприятиях</w:t>
      </w:r>
      <w:proofErr w:type="gramEnd"/>
      <w:r w:rsidRPr="003B6732">
        <w:rPr>
          <w:rFonts w:ascii="Arial" w:hAnsi="Arial" w:cs="Arial"/>
        </w:rPr>
        <w:t>.</w:t>
      </w:r>
    </w:p>
    <w:p w:rsidR="00093B69" w:rsidRPr="003B6732" w:rsidRDefault="00093B69" w:rsidP="003B6732">
      <w:pPr>
        <w:pStyle w:val="af0"/>
        <w:tabs>
          <w:tab w:val="left" w:pos="720"/>
        </w:tabs>
        <w:snapToGrid w:val="0"/>
        <w:spacing w:before="0" w:beforeAutospacing="0" w:after="0"/>
        <w:ind w:firstLine="567"/>
        <w:jc w:val="both"/>
        <w:rPr>
          <w:rFonts w:ascii="Arial" w:hAnsi="Arial" w:cs="Arial"/>
          <w:u w:val="single"/>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u w:val="single"/>
        </w:rPr>
        <w:t>Организационные меры по охране водных ресурсов:</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xml:space="preserve">1. Контроль за соблюдением установленного </w:t>
      </w:r>
      <w:proofErr w:type="gramStart"/>
      <w:r w:rsidRPr="003B6732">
        <w:rPr>
          <w:rFonts w:ascii="Arial" w:hAnsi="Arial" w:cs="Arial"/>
        </w:rPr>
        <w:t>режима зон санитарной охраны источников водоснабжения</w:t>
      </w:r>
      <w:proofErr w:type="gramEnd"/>
      <w:r w:rsidRPr="003B6732">
        <w:rPr>
          <w:rFonts w:ascii="Arial" w:hAnsi="Arial" w:cs="Arial"/>
        </w:rPr>
        <w:t xml:space="preserve">. </w:t>
      </w:r>
      <w:proofErr w:type="gramStart"/>
      <w:r w:rsidRPr="003B6732">
        <w:rPr>
          <w:rFonts w:ascii="Arial" w:hAnsi="Arial" w:cs="Arial"/>
        </w:rPr>
        <w:t>В границах первого пояса не допускаются: посадка в</w:t>
      </w:r>
      <w:r w:rsidRPr="003B6732">
        <w:rPr>
          <w:rFonts w:ascii="Arial" w:hAnsi="Arial" w:cs="Arial"/>
        </w:rPr>
        <w:t>ы</w:t>
      </w:r>
      <w:r w:rsidRPr="003B6732">
        <w:rPr>
          <w:rFonts w:ascii="Arial" w:hAnsi="Arial" w:cs="Arial"/>
        </w:rPr>
        <w:t>сокоствольных деревьев, все виды строительства, не имеющие непосредственного отношения к эксплуатации, реконструкции и расширению водопроводных сооруж</w:t>
      </w:r>
      <w:r w:rsidRPr="003B6732">
        <w:rPr>
          <w:rFonts w:ascii="Arial" w:hAnsi="Arial" w:cs="Arial"/>
        </w:rPr>
        <w:t>е</w:t>
      </w:r>
      <w:r w:rsidRPr="003B6732">
        <w:rPr>
          <w:rFonts w:ascii="Arial" w:hAnsi="Arial" w:cs="Arial"/>
        </w:rPr>
        <w:t>ний, в том числе прокладка трубопроводов различного назначения, размещение ж</w:t>
      </w:r>
      <w:r w:rsidRPr="003B6732">
        <w:rPr>
          <w:rFonts w:ascii="Arial" w:hAnsi="Arial" w:cs="Arial"/>
        </w:rPr>
        <w:t>и</w:t>
      </w:r>
      <w:r w:rsidRPr="003B6732">
        <w:rPr>
          <w:rFonts w:ascii="Arial" w:hAnsi="Arial" w:cs="Arial"/>
        </w:rPr>
        <w:t>лых и хозяйственно-бытовых зданий, проживание людей, применение ядохимикатов и удобрений.</w:t>
      </w:r>
      <w:proofErr w:type="gramEnd"/>
      <w:r w:rsidRPr="003B6732">
        <w:rPr>
          <w:rFonts w:ascii="Arial" w:hAnsi="Arial" w:cs="Arial"/>
        </w:rPr>
        <w:t xml:space="preserve"> В границах второго пояса не производятся рубки леса главного пол</w:t>
      </w:r>
      <w:r w:rsidRPr="003B6732">
        <w:rPr>
          <w:rFonts w:ascii="Arial" w:hAnsi="Arial" w:cs="Arial"/>
        </w:rPr>
        <w:t>ь</w:t>
      </w:r>
      <w:r w:rsidRPr="003B6732">
        <w:rPr>
          <w:rFonts w:ascii="Arial" w:hAnsi="Arial" w:cs="Arial"/>
        </w:rPr>
        <w:t>зования и реконструкции, а также закрепление за лесозаготовительными предпр</w:t>
      </w:r>
      <w:r w:rsidRPr="003B6732">
        <w:rPr>
          <w:rFonts w:ascii="Arial" w:hAnsi="Arial" w:cs="Arial"/>
        </w:rPr>
        <w:t>и</w:t>
      </w:r>
      <w:r w:rsidRPr="003B6732">
        <w:rPr>
          <w:rFonts w:ascii="Arial" w:hAnsi="Arial" w:cs="Arial"/>
        </w:rPr>
        <w:t>ятиями древесины на корню и лесосечного фонда долгосрочного пользования. Д</w:t>
      </w:r>
      <w:r w:rsidRPr="003B6732">
        <w:rPr>
          <w:rFonts w:ascii="Arial" w:hAnsi="Arial" w:cs="Arial"/>
        </w:rPr>
        <w:t>о</w:t>
      </w:r>
      <w:r w:rsidRPr="003B6732">
        <w:rPr>
          <w:rFonts w:ascii="Arial" w:hAnsi="Arial" w:cs="Arial"/>
        </w:rPr>
        <w:t xml:space="preserve">пускаются только рубки ухода и санитарные рубки леса. В границах второго пояса зоны санитарной охраны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 В границах второго и третьего поясов все работы, в том </w:t>
      </w:r>
      <w:r w:rsidRPr="003B6732">
        <w:rPr>
          <w:rFonts w:ascii="Arial" w:hAnsi="Arial" w:cs="Arial"/>
        </w:rPr>
        <w:lastRenderedPageBreak/>
        <w:t xml:space="preserve">числе добыча песка, гравия </w:t>
      </w:r>
      <w:proofErr w:type="spellStart"/>
      <w:r w:rsidRPr="003B6732">
        <w:rPr>
          <w:rFonts w:ascii="Arial" w:hAnsi="Arial" w:cs="Arial"/>
        </w:rPr>
        <w:t>Донноуглубительные</w:t>
      </w:r>
      <w:proofErr w:type="spellEnd"/>
      <w:r w:rsidRPr="003B6732">
        <w:rPr>
          <w:rFonts w:ascii="Arial" w:hAnsi="Arial" w:cs="Arial"/>
        </w:rPr>
        <w:t xml:space="preserve"> в пределах акватории ЗСО допу</w:t>
      </w:r>
      <w:r w:rsidRPr="003B6732">
        <w:rPr>
          <w:rFonts w:ascii="Arial" w:hAnsi="Arial" w:cs="Arial"/>
        </w:rPr>
        <w:t>с</w:t>
      </w:r>
      <w:r w:rsidRPr="003B6732">
        <w:rPr>
          <w:rFonts w:ascii="Arial" w:hAnsi="Arial" w:cs="Arial"/>
        </w:rPr>
        <w:t xml:space="preserve">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xml:space="preserve">2. Установление всем предприятиям лимита водопотребления и водоотведения с соответствующей платой для  оперативного </w:t>
      </w:r>
      <w:proofErr w:type="gramStart"/>
      <w:r w:rsidRPr="003B6732">
        <w:rPr>
          <w:rFonts w:ascii="Arial" w:hAnsi="Arial" w:cs="Arial"/>
        </w:rPr>
        <w:t>контроля за</w:t>
      </w:r>
      <w:proofErr w:type="gramEnd"/>
      <w:r w:rsidRPr="003B6732">
        <w:rPr>
          <w:rFonts w:ascii="Arial" w:hAnsi="Arial" w:cs="Arial"/>
        </w:rPr>
        <w:t xml:space="preserve"> качеством потребляемой и отводимой воды.</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3. Мониторинг состояния подземных и поверхностных вод.</w:t>
      </w:r>
    </w:p>
    <w:p w:rsidR="00093B69" w:rsidRPr="003B6732" w:rsidRDefault="00093B69" w:rsidP="003B6732">
      <w:pPr>
        <w:pStyle w:val="af0"/>
        <w:tabs>
          <w:tab w:val="left" w:pos="720"/>
          <w:tab w:val="left" w:pos="1080"/>
        </w:tabs>
        <w:spacing w:before="0" w:beforeAutospacing="0" w:after="0"/>
        <w:ind w:left="360"/>
        <w:jc w:val="both"/>
        <w:rPr>
          <w:rFonts w:ascii="Arial" w:hAnsi="Arial" w:cs="Arial"/>
        </w:rPr>
      </w:pPr>
    </w:p>
    <w:p w:rsidR="00093B69" w:rsidRPr="003B6732" w:rsidRDefault="00093B69" w:rsidP="003B6732">
      <w:pPr>
        <w:ind w:firstLine="567"/>
        <w:jc w:val="both"/>
        <w:rPr>
          <w:rFonts w:cs="Arial"/>
          <w:sz w:val="24"/>
        </w:rPr>
      </w:pPr>
      <w:r w:rsidRPr="003B6732">
        <w:rPr>
          <w:rFonts w:cs="Arial"/>
          <w:b/>
          <w:bCs/>
          <w:sz w:val="24"/>
        </w:rPr>
        <w:t>8.3 Охрана почв, растительности, лесов</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Мероприятия по защите почв разрабатываются в каждом конкретном случае, с учетом категории их загрязнения, и должны предусматривать:</w:t>
      </w:r>
    </w:p>
    <w:p w:rsidR="00093B69" w:rsidRPr="003B6732" w:rsidRDefault="00093B69" w:rsidP="003B6732">
      <w:pPr>
        <w:ind w:firstLine="567"/>
        <w:jc w:val="both"/>
        <w:rPr>
          <w:rFonts w:cs="Arial"/>
          <w:sz w:val="24"/>
        </w:rPr>
      </w:pPr>
      <w:r w:rsidRPr="003B6732">
        <w:rPr>
          <w:rFonts w:cs="Arial"/>
          <w:sz w:val="24"/>
        </w:rPr>
        <w:t>- рекультивацию и мелиорацию почв, восстановление плодородия;</w:t>
      </w:r>
    </w:p>
    <w:p w:rsidR="00093B69" w:rsidRPr="003B6732" w:rsidRDefault="00093B69" w:rsidP="003B6732">
      <w:pPr>
        <w:ind w:firstLine="567"/>
        <w:jc w:val="both"/>
        <w:rPr>
          <w:rFonts w:cs="Arial"/>
          <w:sz w:val="24"/>
        </w:rPr>
      </w:pPr>
      <w:r w:rsidRPr="003B6732">
        <w:rPr>
          <w:rFonts w:cs="Arial"/>
          <w:sz w:val="24"/>
        </w:rPr>
        <w:t>- введение специальных режимов использования;</w:t>
      </w:r>
    </w:p>
    <w:p w:rsidR="00093B69" w:rsidRPr="003B6732" w:rsidRDefault="00093B69" w:rsidP="003B6732">
      <w:pPr>
        <w:ind w:firstLine="567"/>
        <w:jc w:val="both"/>
        <w:rPr>
          <w:rFonts w:cs="Arial"/>
          <w:sz w:val="24"/>
        </w:rPr>
      </w:pPr>
      <w:r w:rsidRPr="003B6732">
        <w:rPr>
          <w:rFonts w:cs="Arial"/>
          <w:sz w:val="24"/>
        </w:rPr>
        <w:t>- изменение целевого назначения;</w:t>
      </w:r>
    </w:p>
    <w:p w:rsidR="00093B69" w:rsidRPr="003B6732" w:rsidRDefault="00093B69" w:rsidP="003B6732">
      <w:pPr>
        <w:ind w:firstLine="567"/>
        <w:jc w:val="both"/>
        <w:rPr>
          <w:rFonts w:cs="Arial"/>
          <w:sz w:val="24"/>
        </w:rPr>
      </w:pPr>
      <w:r w:rsidRPr="003B6732">
        <w:rPr>
          <w:rFonts w:cs="Arial"/>
          <w:sz w:val="24"/>
        </w:rPr>
        <w:t>- защиту от загрязнения шахтными водами;</w:t>
      </w:r>
    </w:p>
    <w:p w:rsidR="00093B69" w:rsidRPr="003B6732" w:rsidRDefault="00093B69" w:rsidP="003B6732">
      <w:pPr>
        <w:ind w:firstLine="567"/>
        <w:jc w:val="both"/>
        <w:rPr>
          <w:rFonts w:cs="Arial"/>
          <w:sz w:val="24"/>
        </w:rPr>
      </w:pPr>
      <w:r w:rsidRPr="003B6732">
        <w:rPr>
          <w:rFonts w:cs="Arial"/>
          <w:sz w:val="24"/>
        </w:rPr>
        <w:t>- соблюдение мероприятий Программы управления отходами, в том числе разработку проекта санитарной очистки муниципального района;</w:t>
      </w:r>
    </w:p>
    <w:p w:rsidR="00093B69" w:rsidRPr="003B6732" w:rsidRDefault="00093B69" w:rsidP="003B6732">
      <w:pPr>
        <w:ind w:firstLine="567"/>
        <w:jc w:val="both"/>
        <w:rPr>
          <w:rFonts w:cs="Arial"/>
          <w:sz w:val="24"/>
        </w:rPr>
      </w:pPr>
      <w:r w:rsidRPr="003B6732">
        <w:rPr>
          <w:rFonts w:cs="Arial"/>
          <w:sz w:val="24"/>
        </w:rPr>
        <w:t xml:space="preserve">- борьба с эрозией и </w:t>
      </w:r>
      <w:proofErr w:type="spellStart"/>
      <w:r w:rsidRPr="003B6732">
        <w:rPr>
          <w:rFonts w:cs="Arial"/>
          <w:sz w:val="24"/>
        </w:rPr>
        <w:t>оврагообразованием</w:t>
      </w:r>
      <w:proofErr w:type="spellEnd"/>
      <w:r w:rsidRPr="003B6732">
        <w:rPr>
          <w:rFonts w:cs="Arial"/>
          <w:sz w:val="24"/>
        </w:rPr>
        <w:t>.</w:t>
      </w:r>
    </w:p>
    <w:p w:rsidR="00093B69" w:rsidRPr="003B6732" w:rsidRDefault="00093B69" w:rsidP="003B6732">
      <w:pPr>
        <w:ind w:firstLine="567"/>
        <w:jc w:val="both"/>
        <w:rPr>
          <w:rFonts w:cs="Arial"/>
          <w:sz w:val="24"/>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Охрана зеленых насаждений занимает одно из ведущих мест. К числу охранных мероприятий относятся:</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охрана лесных насаждений от пожаров;</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защита от различных видов вредителей;</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охрана от самовольных порубок, выпаса скота;</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восстановление насаждений путем посадки новых саженцев.</w:t>
      </w:r>
    </w:p>
    <w:p w:rsidR="00093B69" w:rsidRPr="003B6732" w:rsidRDefault="00093B69" w:rsidP="003B6732">
      <w:pPr>
        <w:ind w:firstLine="567"/>
        <w:jc w:val="both"/>
        <w:rPr>
          <w:rFonts w:cs="Arial"/>
          <w:sz w:val="24"/>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b/>
          <w:bCs/>
        </w:rPr>
        <w:t>8.4  Защита от электромагнитного излучения</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Источниками электромагнитного излучения в населенных пунктах являются с</w:t>
      </w:r>
      <w:r w:rsidRPr="003B6732">
        <w:rPr>
          <w:rFonts w:ascii="Arial" w:hAnsi="Arial" w:cs="Arial"/>
        </w:rPr>
        <w:t>у</w:t>
      </w:r>
      <w:r w:rsidRPr="003B6732">
        <w:rPr>
          <w:rFonts w:ascii="Arial" w:hAnsi="Arial" w:cs="Arial"/>
        </w:rPr>
        <w:t>ществующие высоковольтные воздушные линии электропередач 10 КВ. В целях з</w:t>
      </w:r>
      <w:r w:rsidRPr="003B6732">
        <w:rPr>
          <w:rFonts w:ascii="Arial" w:hAnsi="Arial" w:cs="Arial"/>
        </w:rPr>
        <w:t>а</w:t>
      </w:r>
      <w:r w:rsidRPr="003B6732">
        <w:rPr>
          <w:rFonts w:ascii="Arial" w:hAnsi="Arial" w:cs="Arial"/>
        </w:rPr>
        <w:t xml:space="preserve">щиты населения устанавливаются санитарно-защитные зоны вдоль трасс </w:t>
      </w:r>
      <w:proofErr w:type="gramStart"/>
      <w:r w:rsidRPr="003B6732">
        <w:rPr>
          <w:rFonts w:ascii="Arial" w:hAnsi="Arial" w:cs="Arial"/>
        </w:rPr>
        <w:t>ВЛ</w:t>
      </w:r>
      <w:proofErr w:type="gramEnd"/>
      <w:r w:rsidRPr="003B6732">
        <w:rPr>
          <w:rFonts w:ascii="Arial" w:hAnsi="Arial" w:cs="Arial"/>
        </w:rPr>
        <w:t xml:space="preserve"> по обе стороны проекций крайних фазных проводов в направлении, перпендикулярном ВЛ для ВЛ 10КВ - 10 м. </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ind w:firstLine="567"/>
        <w:jc w:val="both"/>
        <w:rPr>
          <w:rFonts w:cs="Arial"/>
          <w:sz w:val="24"/>
        </w:rPr>
      </w:pPr>
      <w:r w:rsidRPr="003B6732">
        <w:rPr>
          <w:rFonts w:cs="Arial"/>
          <w:b/>
          <w:bCs/>
          <w:sz w:val="24"/>
        </w:rPr>
        <w:t>8.5  Санитарная очистка</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sz w:val="24"/>
        </w:rPr>
        <w:t>Санитарная очистка территории включает следующие мероприятия:</w:t>
      </w:r>
    </w:p>
    <w:p w:rsidR="00093B69" w:rsidRPr="003B6732" w:rsidRDefault="00093B69" w:rsidP="003B6732">
      <w:pPr>
        <w:ind w:firstLine="567"/>
        <w:jc w:val="both"/>
        <w:rPr>
          <w:rFonts w:cs="Arial"/>
          <w:sz w:val="24"/>
        </w:rPr>
      </w:pPr>
      <w:r w:rsidRPr="003B6732">
        <w:rPr>
          <w:rFonts w:cs="Arial"/>
          <w:sz w:val="24"/>
        </w:rPr>
        <w:t>- сбор и удаление за пределы населенных пунктов твердых коммунальных отходов (мусора);</w:t>
      </w:r>
    </w:p>
    <w:p w:rsidR="00093B69" w:rsidRPr="003B6732" w:rsidRDefault="00093B69" w:rsidP="003B6732">
      <w:pPr>
        <w:ind w:firstLine="567"/>
        <w:jc w:val="both"/>
        <w:rPr>
          <w:rFonts w:cs="Arial"/>
          <w:sz w:val="24"/>
        </w:rPr>
      </w:pPr>
      <w:r w:rsidRPr="003B6732">
        <w:rPr>
          <w:rFonts w:cs="Arial"/>
          <w:sz w:val="24"/>
        </w:rPr>
        <w:t>- сбор и удаление жидких отбросов (нечистот и помоев) из зданий, не присоединенных к канализации;</w:t>
      </w:r>
    </w:p>
    <w:p w:rsidR="00093B69" w:rsidRPr="003B6732" w:rsidRDefault="00093B69" w:rsidP="003B6732">
      <w:pPr>
        <w:ind w:firstLine="567"/>
        <w:jc w:val="both"/>
        <w:rPr>
          <w:rFonts w:cs="Arial"/>
          <w:sz w:val="24"/>
        </w:rPr>
      </w:pPr>
      <w:r w:rsidRPr="003B6732">
        <w:rPr>
          <w:rFonts w:cs="Arial"/>
          <w:sz w:val="24"/>
        </w:rPr>
        <w:t>- обезвреживание отбросов;</w:t>
      </w:r>
    </w:p>
    <w:p w:rsidR="00093B69" w:rsidRPr="003B6732" w:rsidRDefault="00093B69" w:rsidP="003B6732">
      <w:pPr>
        <w:ind w:firstLine="567"/>
        <w:jc w:val="both"/>
        <w:rPr>
          <w:rFonts w:cs="Arial"/>
          <w:sz w:val="24"/>
        </w:rPr>
      </w:pPr>
      <w:r w:rsidRPr="003B6732">
        <w:rPr>
          <w:rFonts w:cs="Arial"/>
          <w:sz w:val="24"/>
        </w:rPr>
        <w:t>- уборка улиц и площадей;</w:t>
      </w:r>
    </w:p>
    <w:p w:rsidR="00093B69" w:rsidRPr="003B6732" w:rsidRDefault="00093B69" w:rsidP="003B6732">
      <w:pPr>
        <w:shd w:val="clear" w:color="auto" w:fill="FFFFFF"/>
        <w:tabs>
          <w:tab w:val="left" w:pos="720"/>
        </w:tabs>
        <w:autoSpaceDE w:val="0"/>
        <w:snapToGrid w:val="0"/>
        <w:ind w:firstLine="567"/>
        <w:jc w:val="both"/>
        <w:rPr>
          <w:rFonts w:cs="Arial"/>
          <w:sz w:val="24"/>
        </w:rPr>
      </w:pPr>
      <w:r w:rsidRPr="003B6732">
        <w:rPr>
          <w:rFonts w:cs="Arial"/>
          <w:sz w:val="24"/>
        </w:rPr>
        <w:t>- общие мероприятия: устройство баз и подсобных сооружений для хранения и обслуживания специального транспорта, сооружение общественных уборных.</w:t>
      </w:r>
    </w:p>
    <w:p w:rsidR="00093B69" w:rsidRPr="003B6732" w:rsidRDefault="00093B69" w:rsidP="003B6732">
      <w:pPr>
        <w:shd w:val="clear" w:color="auto" w:fill="FFFFFF"/>
        <w:tabs>
          <w:tab w:val="left" w:pos="720"/>
        </w:tabs>
        <w:autoSpaceDE w:val="0"/>
        <w:snapToGrid w:val="0"/>
        <w:ind w:firstLine="567"/>
        <w:jc w:val="both"/>
        <w:rPr>
          <w:rFonts w:cs="Arial"/>
          <w:sz w:val="24"/>
        </w:rPr>
      </w:pPr>
    </w:p>
    <w:p w:rsidR="00093B69" w:rsidRPr="003B6732" w:rsidRDefault="00093B69" w:rsidP="003B6732">
      <w:pPr>
        <w:tabs>
          <w:tab w:val="left" w:pos="720"/>
        </w:tabs>
        <w:ind w:firstLine="567"/>
        <w:jc w:val="both"/>
        <w:rPr>
          <w:rFonts w:cs="Arial"/>
          <w:sz w:val="24"/>
        </w:rPr>
      </w:pPr>
      <w:proofErr w:type="gramStart"/>
      <w:r w:rsidRPr="003B6732">
        <w:rPr>
          <w:rFonts w:cs="Arial"/>
          <w:sz w:val="24"/>
        </w:rPr>
        <w:t xml:space="preserve">В соответствии со статьей 13 Федерального закона "Об отходах производства и потребления", </w:t>
      </w:r>
      <w:proofErr w:type="spellStart"/>
      <w:r w:rsidRPr="003B6732">
        <w:rPr>
          <w:rFonts w:cs="Arial"/>
          <w:sz w:val="24"/>
        </w:rPr>
        <w:t>СанПиН</w:t>
      </w:r>
      <w:proofErr w:type="spellEnd"/>
      <w:r w:rsidRPr="003B6732">
        <w:rPr>
          <w:rFonts w:cs="Arial"/>
          <w:sz w:val="24"/>
        </w:rPr>
        <w:t xml:space="preserve"> 42-128-4690-88 "Санитарные правила содержания территорий населенных мест", Методическими рекомендациями о порядке разработки генеральных схем очистки территорий населенных пунктов Российской </w:t>
      </w:r>
      <w:r w:rsidRPr="003B6732">
        <w:rPr>
          <w:rFonts w:cs="Arial"/>
          <w:sz w:val="24"/>
        </w:rPr>
        <w:lastRenderedPageBreak/>
        <w:t>Федерации, утвержденными постановлением Государственного комитета Российской Федерации по строительству и жилищно-коммунальному комплексу от 21.08.2003 N 152, планирование и дислокация объектов временного накопления отходов, нормативное количество транспортных средств для</w:t>
      </w:r>
      <w:proofErr w:type="gramEnd"/>
      <w:r w:rsidRPr="003B6732">
        <w:rPr>
          <w:rFonts w:cs="Arial"/>
          <w:sz w:val="24"/>
        </w:rPr>
        <w:t xml:space="preserve"> их вывоза, мероприятия по удалению отходов из частного сектора, рекреационных зон определяются на основе генеральных схем очистки территорий муниципальных образований, которые утверждаются органами местного самоуправления не реже чем один раз в пять лет. </w:t>
      </w:r>
    </w:p>
    <w:p w:rsidR="00093B69" w:rsidRPr="003B6732" w:rsidRDefault="00093B69" w:rsidP="003B6732">
      <w:pPr>
        <w:tabs>
          <w:tab w:val="left" w:pos="720"/>
        </w:tabs>
        <w:ind w:firstLine="567"/>
        <w:jc w:val="both"/>
        <w:rPr>
          <w:rFonts w:cs="Arial"/>
          <w:sz w:val="24"/>
        </w:rPr>
      </w:pPr>
      <w:r w:rsidRPr="003B6732">
        <w:rPr>
          <w:rFonts w:cs="Arial"/>
          <w:sz w:val="24"/>
        </w:rPr>
        <w:t xml:space="preserve">В настоящее время </w:t>
      </w:r>
      <w:r w:rsidRPr="003B6732">
        <w:rPr>
          <w:rFonts w:eastAsia="Arial" w:cs="Arial"/>
          <w:sz w:val="24"/>
        </w:rPr>
        <w:t xml:space="preserve">Постановлением правительства №61 от 18.02.2014г. принята государственная программа «Экология и природные ресурсы Республики Башкортостан», которая объединяет 3 подпрограммы: «обеспечение </w:t>
      </w:r>
      <w:proofErr w:type="spellStart"/>
      <w:r w:rsidRPr="003B6732">
        <w:rPr>
          <w:rFonts w:eastAsia="Arial" w:cs="Arial"/>
          <w:sz w:val="24"/>
        </w:rPr>
        <w:t>неистощительного</w:t>
      </w:r>
      <w:proofErr w:type="spellEnd"/>
      <w:r w:rsidRPr="003B6732">
        <w:rPr>
          <w:rFonts w:eastAsia="Arial" w:cs="Arial"/>
          <w:sz w:val="24"/>
        </w:rPr>
        <w:t xml:space="preserve"> природопользования в Республики Башкортостан», «Экологическая безопасность Республики Башкортостан», «Обеспечение реализации государственной программы «Экология и природные ресурсы Республики Башкортостан»».</w:t>
      </w:r>
    </w:p>
    <w:p w:rsidR="00093B69" w:rsidRPr="003B6732" w:rsidRDefault="00093B69" w:rsidP="003B6732">
      <w:pPr>
        <w:tabs>
          <w:tab w:val="left" w:pos="720"/>
        </w:tabs>
        <w:ind w:firstLine="567"/>
        <w:jc w:val="both"/>
        <w:rPr>
          <w:rFonts w:cs="Arial"/>
          <w:sz w:val="24"/>
        </w:rPr>
      </w:pPr>
      <w:r w:rsidRPr="003B6732">
        <w:rPr>
          <w:rFonts w:cs="Arial"/>
          <w:sz w:val="24"/>
        </w:rPr>
        <w:t>Схемой территориального планирования  предлагается:</w:t>
      </w:r>
    </w:p>
    <w:p w:rsidR="00093B69" w:rsidRPr="003B6732" w:rsidRDefault="00093B69" w:rsidP="003B6732">
      <w:pPr>
        <w:numPr>
          <w:ilvl w:val="0"/>
          <w:numId w:val="32"/>
        </w:numPr>
        <w:tabs>
          <w:tab w:val="left" w:pos="0"/>
          <w:tab w:val="left" w:pos="360"/>
          <w:tab w:val="left" w:pos="720"/>
        </w:tabs>
        <w:rPr>
          <w:rFonts w:cs="Arial"/>
          <w:sz w:val="24"/>
        </w:rPr>
      </w:pPr>
      <w:r w:rsidRPr="003B6732">
        <w:rPr>
          <w:rFonts w:cs="Arial"/>
          <w:sz w:val="24"/>
        </w:rPr>
        <w:t>- закрытие на 1 очередь (2025 г.) свалок ТКО, расстояние от которых до жилой застройки менее 1000 м</w:t>
      </w:r>
      <w:proofErr w:type="gramStart"/>
      <w:r w:rsidRPr="003B6732">
        <w:rPr>
          <w:rFonts w:cs="Arial"/>
          <w:sz w:val="24"/>
        </w:rPr>
        <w:t>;(</w:t>
      </w:r>
      <w:proofErr w:type="gramEnd"/>
      <w:r w:rsidRPr="003B6732">
        <w:rPr>
          <w:rFonts w:cs="Arial"/>
          <w:sz w:val="24"/>
        </w:rPr>
        <w:t xml:space="preserve"> в частности обеих свалок находящихся в пределах проектируемой группы населенных мест)</w:t>
      </w:r>
    </w:p>
    <w:p w:rsidR="00093B69" w:rsidRPr="003B6732" w:rsidRDefault="00093B69" w:rsidP="003B6732">
      <w:pPr>
        <w:numPr>
          <w:ilvl w:val="0"/>
          <w:numId w:val="32"/>
        </w:numPr>
        <w:tabs>
          <w:tab w:val="left" w:pos="0"/>
          <w:tab w:val="left" w:pos="360"/>
          <w:tab w:val="left" w:pos="720"/>
        </w:tabs>
        <w:snapToGrid w:val="0"/>
        <w:jc w:val="both"/>
        <w:rPr>
          <w:rFonts w:cs="Arial"/>
          <w:sz w:val="24"/>
        </w:rPr>
      </w:pPr>
      <w:r w:rsidRPr="003B6732">
        <w:rPr>
          <w:rFonts w:cs="Arial"/>
          <w:sz w:val="24"/>
        </w:rPr>
        <w:t>- строительство мусороперегрузочных и мусоросортировочных станци</w:t>
      </w:r>
      <w:proofErr w:type="gramStart"/>
      <w:r w:rsidRPr="003B6732">
        <w:rPr>
          <w:rFonts w:cs="Arial"/>
          <w:sz w:val="24"/>
        </w:rPr>
        <w:t>й(</w:t>
      </w:r>
      <w:proofErr w:type="gramEnd"/>
      <w:r w:rsidRPr="003B6732">
        <w:rPr>
          <w:rFonts w:cs="Arial"/>
          <w:sz w:val="24"/>
        </w:rPr>
        <w:t xml:space="preserve"> в </w:t>
      </w:r>
      <w:proofErr w:type="spellStart"/>
      <w:r w:rsidRPr="003B6732">
        <w:rPr>
          <w:rFonts w:cs="Arial"/>
          <w:sz w:val="24"/>
        </w:rPr>
        <w:t>частностиюжнее</w:t>
      </w:r>
      <w:proofErr w:type="spellEnd"/>
      <w:r w:rsidRPr="003B6732">
        <w:rPr>
          <w:rFonts w:cs="Arial"/>
          <w:sz w:val="24"/>
        </w:rPr>
        <w:t xml:space="preserve"> д. Мишкино ) с последующим вывозом на единый </w:t>
      </w:r>
      <w:proofErr w:type="spellStart"/>
      <w:r w:rsidRPr="003B6732">
        <w:rPr>
          <w:rFonts w:cs="Arial"/>
          <w:sz w:val="24"/>
        </w:rPr>
        <w:t>полигон,размещенный</w:t>
      </w:r>
      <w:proofErr w:type="spellEnd"/>
      <w:r w:rsidRPr="003B6732">
        <w:rPr>
          <w:rFonts w:cs="Arial"/>
          <w:sz w:val="24"/>
        </w:rPr>
        <w:t xml:space="preserve"> в с Старобалтачево;</w:t>
      </w:r>
    </w:p>
    <w:p w:rsidR="00093B69" w:rsidRPr="003B6732" w:rsidRDefault="00093B69" w:rsidP="003B6732">
      <w:pPr>
        <w:numPr>
          <w:ilvl w:val="0"/>
          <w:numId w:val="32"/>
        </w:numPr>
        <w:tabs>
          <w:tab w:val="left" w:pos="0"/>
          <w:tab w:val="left" w:pos="360"/>
          <w:tab w:val="left" w:pos="720"/>
        </w:tabs>
        <w:snapToGrid w:val="0"/>
        <w:jc w:val="both"/>
        <w:rPr>
          <w:rFonts w:cs="Arial"/>
          <w:sz w:val="24"/>
        </w:rPr>
      </w:pPr>
      <w:r w:rsidRPr="003B6732">
        <w:rPr>
          <w:rFonts w:cs="Arial"/>
          <w:sz w:val="24"/>
        </w:rPr>
        <w:t>- рекультивация  территорий закрываемых  свалок ТКО;</w:t>
      </w:r>
    </w:p>
    <w:p w:rsidR="00093B69" w:rsidRPr="003B6732" w:rsidRDefault="00093B69" w:rsidP="003B6732">
      <w:pPr>
        <w:numPr>
          <w:ilvl w:val="0"/>
          <w:numId w:val="32"/>
        </w:numPr>
        <w:tabs>
          <w:tab w:val="left" w:pos="0"/>
          <w:tab w:val="left" w:pos="360"/>
          <w:tab w:val="left" w:pos="720"/>
        </w:tabs>
        <w:snapToGrid w:val="0"/>
        <w:jc w:val="both"/>
        <w:rPr>
          <w:rFonts w:cs="Arial"/>
          <w:sz w:val="24"/>
        </w:rPr>
      </w:pPr>
      <w:r w:rsidRPr="003B6732">
        <w:rPr>
          <w:rFonts w:cs="Arial"/>
          <w:sz w:val="24"/>
        </w:rPr>
        <w:t>- организация селективного сбора мусора с разделением на пищевые и непищевые отходы</w:t>
      </w:r>
      <w:proofErr w:type="gramStart"/>
      <w:r w:rsidRPr="003B6732">
        <w:rPr>
          <w:rFonts w:cs="Arial"/>
          <w:sz w:val="24"/>
        </w:rPr>
        <w:t>.</w:t>
      </w:r>
      <w:proofErr w:type="gramEnd"/>
      <w:r w:rsidRPr="003B6732">
        <w:rPr>
          <w:rFonts w:cs="Arial"/>
          <w:sz w:val="24"/>
        </w:rPr>
        <w:t xml:space="preserve"> (</w:t>
      </w:r>
      <w:proofErr w:type="gramStart"/>
      <w:r w:rsidRPr="003B6732">
        <w:rPr>
          <w:rFonts w:cs="Arial"/>
          <w:sz w:val="24"/>
        </w:rPr>
        <w:t>п</w:t>
      </w:r>
      <w:proofErr w:type="gramEnd"/>
      <w:r w:rsidRPr="003B6732">
        <w:rPr>
          <w:rFonts w:cs="Arial"/>
          <w:sz w:val="24"/>
        </w:rPr>
        <w:t>ищевой мусор идет на захоронение и/или компостирование, непищевой – на сортировку.)</w:t>
      </w:r>
    </w:p>
    <w:p w:rsidR="00093B69" w:rsidRPr="003B6732" w:rsidRDefault="00093B69" w:rsidP="003B6732">
      <w:pPr>
        <w:ind w:firstLine="567"/>
        <w:jc w:val="both"/>
        <w:rPr>
          <w:rFonts w:cs="Arial"/>
          <w:sz w:val="24"/>
        </w:rPr>
      </w:pPr>
      <w:r w:rsidRPr="003B6732">
        <w:rPr>
          <w:rFonts w:cs="Arial"/>
          <w:sz w:val="24"/>
        </w:rPr>
        <w:t>В данном проекте накопления твердых коммунальных отходов расчет произведен по укрупненным показателям в соответствии с республиканскими нормативами.</w:t>
      </w:r>
    </w:p>
    <w:p w:rsidR="00093B69" w:rsidRPr="003B6732" w:rsidRDefault="00093B69" w:rsidP="003B6732">
      <w:pPr>
        <w:ind w:firstLine="567"/>
        <w:jc w:val="both"/>
        <w:rPr>
          <w:rFonts w:cs="Arial"/>
          <w:sz w:val="24"/>
        </w:rPr>
      </w:pPr>
    </w:p>
    <w:p w:rsidR="00093B69" w:rsidRPr="003B6732" w:rsidRDefault="00093B69" w:rsidP="003B6732">
      <w:pPr>
        <w:jc w:val="center"/>
        <w:rPr>
          <w:rFonts w:cs="Arial"/>
          <w:sz w:val="24"/>
        </w:rPr>
      </w:pPr>
      <w:r w:rsidRPr="003B6732">
        <w:rPr>
          <w:rFonts w:cs="Arial"/>
          <w:b/>
          <w:sz w:val="24"/>
        </w:rPr>
        <w:t>Бытовые отходы</w:t>
      </w:r>
    </w:p>
    <w:p w:rsidR="00093B69" w:rsidRPr="003B6732" w:rsidRDefault="00093B69" w:rsidP="003B6732">
      <w:pPr>
        <w:ind w:firstLine="567"/>
        <w:jc w:val="right"/>
        <w:rPr>
          <w:rFonts w:cs="Arial"/>
          <w:sz w:val="24"/>
        </w:rPr>
      </w:pPr>
      <w:r w:rsidRPr="003B6732">
        <w:rPr>
          <w:rFonts w:cs="Arial"/>
          <w:sz w:val="24"/>
        </w:rPr>
        <w:t>Таблица № 8.2</w:t>
      </w:r>
    </w:p>
    <w:tbl>
      <w:tblPr>
        <w:tblW w:w="0" w:type="auto"/>
        <w:tblInd w:w="-43" w:type="dxa"/>
        <w:tblLayout w:type="fixed"/>
        <w:tblCellMar>
          <w:top w:w="60" w:type="dxa"/>
          <w:left w:w="60" w:type="dxa"/>
          <w:bottom w:w="60" w:type="dxa"/>
          <w:right w:w="60" w:type="dxa"/>
        </w:tblCellMar>
        <w:tblLook w:val="0000"/>
      </w:tblPr>
      <w:tblGrid>
        <w:gridCol w:w="3936"/>
        <w:gridCol w:w="1376"/>
        <w:gridCol w:w="1536"/>
        <w:gridCol w:w="1504"/>
        <w:gridCol w:w="1519"/>
      </w:tblGrid>
      <w:tr w:rsidR="00093B69" w:rsidRPr="003B6732" w:rsidTr="006D7E33">
        <w:trPr>
          <w:trHeight w:hRule="exact" w:val="360"/>
        </w:trPr>
        <w:tc>
          <w:tcPr>
            <w:tcW w:w="3936" w:type="dxa"/>
            <w:vMerge w:val="restart"/>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Наименование отходов</w:t>
            </w:r>
          </w:p>
        </w:tc>
        <w:tc>
          <w:tcPr>
            <w:tcW w:w="5935" w:type="dxa"/>
            <w:gridSpan w:val="4"/>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Количество бытовых отходов</w:t>
            </w:r>
          </w:p>
        </w:tc>
      </w:tr>
      <w:tr w:rsidR="00093B69" w:rsidRPr="003B6732" w:rsidTr="006D7E33">
        <w:trPr>
          <w:trHeight w:hRule="exact" w:val="360"/>
        </w:trPr>
        <w:tc>
          <w:tcPr>
            <w:tcW w:w="3936" w:type="dxa"/>
            <w:vMerge/>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sz w:val="24"/>
              </w:rPr>
            </w:pPr>
          </w:p>
        </w:tc>
        <w:tc>
          <w:tcPr>
            <w:tcW w:w="2912" w:type="dxa"/>
            <w:gridSpan w:val="2"/>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кг</w:t>
            </w:r>
          </w:p>
        </w:tc>
        <w:tc>
          <w:tcPr>
            <w:tcW w:w="3023" w:type="dxa"/>
            <w:gridSpan w:val="2"/>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л</w:t>
            </w:r>
          </w:p>
        </w:tc>
      </w:tr>
      <w:tr w:rsidR="00093B69" w:rsidRPr="003B6732" w:rsidTr="006D7E33">
        <w:tc>
          <w:tcPr>
            <w:tcW w:w="3936" w:type="dxa"/>
            <w:vMerge/>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sz w:val="24"/>
              </w:rPr>
            </w:pPr>
          </w:p>
        </w:tc>
        <w:tc>
          <w:tcPr>
            <w:tcW w:w="137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На 1 чел./год</w:t>
            </w:r>
          </w:p>
        </w:tc>
        <w:tc>
          <w:tcPr>
            <w:tcW w:w="153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Всего в год</w:t>
            </w:r>
          </w:p>
        </w:tc>
        <w:tc>
          <w:tcPr>
            <w:tcW w:w="150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На 1 чел./год</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Всего в год</w:t>
            </w:r>
          </w:p>
        </w:tc>
      </w:tr>
      <w:tr w:rsidR="00093B69" w:rsidRPr="003B6732" w:rsidTr="006D7E33">
        <w:trPr>
          <w:trHeight w:val="283"/>
        </w:trPr>
        <w:tc>
          <w:tcPr>
            <w:tcW w:w="393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w:t>
            </w:r>
          </w:p>
        </w:tc>
        <w:tc>
          <w:tcPr>
            <w:tcW w:w="137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w:t>
            </w:r>
          </w:p>
        </w:tc>
        <w:tc>
          <w:tcPr>
            <w:tcW w:w="153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w:t>
            </w:r>
          </w:p>
        </w:tc>
        <w:tc>
          <w:tcPr>
            <w:tcW w:w="150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5</w:t>
            </w:r>
          </w:p>
        </w:tc>
      </w:tr>
      <w:tr w:rsidR="00093B69" w:rsidRPr="003B6732" w:rsidTr="006D7E33">
        <w:trPr>
          <w:trHeight w:val="283"/>
        </w:trPr>
        <w:tc>
          <w:tcPr>
            <w:tcW w:w="3936" w:type="dxa"/>
            <w:tcBorders>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Общее количество по городскому округу, поселению с учетом общественных зданий</w:t>
            </w:r>
          </w:p>
        </w:tc>
        <w:tc>
          <w:tcPr>
            <w:tcW w:w="1376"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280</w:t>
            </w:r>
          </w:p>
        </w:tc>
        <w:tc>
          <w:tcPr>
            <w:tcW w:w="1536"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182 тыс</w:t>
            </w:r>
            <w:proofErr w:type="gramStart"/>
            <w:r w:rsidRPr="003B6732">
              <w:rPr>
                <w:rFonts w:cs="Arial"/>
                <w:sz w:val="24"/>
              </w:rPr>
              <w:t>.к</w:t>
            </w:r>
            <w:proofErr w:type="gramEnd"/>
            <w:r w:rsidRPr="003B6732">
              <w:rPr>
                <w:rFonts w:cs="Arial"/>
                <w:sz w:val="24"/>
              </w:rPr>
              <w:t>г</w:t>
            </w:r>
          </w:p>
        </w:tc>
        <w:tc>
          <w:tcPr>
            <w:tcW w:w="1504" w:type="dxa"/>
            <w:tcBorders>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1400</w:t>
            </w:r>
          </w:p>
        </w:tc>
        <w:tc>
          <w:tcPr>
            <w:tcW w:w="1519"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910 тыс.л.</w:t>
            </w:r>
          </w:p>
        </w:tc>
      </w:tr>
      <w:tr w:rsidR="00093B69" w:rsidRPr="003B6732" w:rsidTr="006D7E33">
        <w:trPr>
          <w:trHeight w:val="283"/>
        </w:trPr>
        <w:tc>
          <w:tcPr>
            <w:tcW w:w="393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sz w:val="24"/>
              </w:rPr>
            </w:pPr>
            <w:r w:rsidRPr="003B6732">
              <w:rPr>
                <w:rFonts w:cs="Arial"/>
                <w:sz w:val="24"/>
              </w:rPr>
              <w:t>Смет с 1 м</w:t>
            </w:r>
            <w:proofErr w:type="gramStart"/>
            <w:r w:rsidRPr="003B6732">
              <w:rPr>
                <w:rFonts w:cs="Arial"/>
                <w:sz w:val="24"/>
                <w:vertAlign w:val="superscript"/>
              </w:rPr>
              <w:t>2</w:t>
            </w:r>
            <w:proofErr w:type="gramEnd"/>
            <w:r w:rsidRPr="003B6732">
              <w:rPr>
                <w:rFonts w:cs="Arial"/>
                <w:sz w:val="24"/>
              </w:rPr>
              <w:t xml:space="preserve"> твердых покрытий улиц, площадей, скверов</w:t>
            </w:r>
          </w:p>
        </w:tc>
        <w:tc>
          <w:tcPr>
            <w:tcW w:w="137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5</w:t>
            </w:r>
          </w:p>
        </w:tc>
        <w:tc>
          <w:tcPr>
            <w:tcW w:w="153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3,3х10</w:t>
            </w:r>
            <w:r w:rsidRPr="003B6732">
              <w:rPr>
                <w:rFonts w:cs="Arial"/>
                <w:sz w:val="24"/>
                <w:vertAlign w:val="superscript"/>
              </w:rPr>
              <w:t>5</w:t>
            </w:r>
            <w:r w:rsidRPr="003B6732">
              <w:rPr>
                <w:rFonts w:cs="Arial"/>
                <w:sz w:val="24"/>
              </w:rPr>
              <w:t>кг</w:t>
            </w:r>
          </w:p>
        </w:tc>
        <w:tc>
          <w:tcPr>
            <w:tcW w:w="150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8</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5,2х10</w:t>
            </w:r>
            <w:r w:rsidRPr="003B6732">
              <w:rPr>
                <w:rFonts w:cs="Arial"/>
                <w:sz w:val="24"/>
                <w:vertAlign w:val="superscript"/>
              </w:rPr>
              <w:t>5</w:t>
            </w:r>
            <w:r w:rsidRPr="003B6732">
              <w:rPr>
                <w:rFonts w:cs="Arial"/>
                <w:sz w:val="24"/>
              </w:rPr>
              <w:t>кг</w:t>
            </w:r>
          </w:p>
        </w:tc>
      </w:tr>
      <w:tr w:rsidR="00093B69" w:rsidRPr="003B6732" w:rsidTr="006D7E33">
        <w:trPr>
          <w:trHeight w:val="283"/>
        </w:trPr>
        <w:tc>
          <w:tcPr>
            <w:tcW w:w="393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both"/>
              <w:rPr>
                <w:rFonts w:cs="Arial"/>
                <w:b/>
                <w:bCs/>
                <w:sz w:val="24"/>
              </w:rPr>
            </w:pPr>
            <w:r w:rsidRPr="003B6732">
              <w:rPr>
                <w:rFonts w:cs="Arial"/>
                <w:b/>
                <w:bCs/>
                <w:sz w:val="24"/>
              </w:rPr>
              <w:t>Итого</w:t>
            </w:r>
          </w:p>
        </w:tc>
        <w:tc>
          <w:tcPr>
            <w:tcW w:w="137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536"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r w:rsidRPr="003B6732">
              <w:rPr>
                <w:rFonts w:cs="Arial"/>
                <w:b/>
                <w:bCs/>
                <w:sz w:val="24"/>
              </w:rPr>
              <w:t>0,51 тыс</w:t>
            </w:r>
            <w:proofErr w:type="gramStart"/>
            <w:r w:rsidRPr="003B6732">
              <w:rPr>
                <w:rFonts w:cs="Arial"/>
                <w:b/>
                <w:bCs/>
                <w:sz w:val="24"/>
              </w:rPr>
              <w:t>.т</w:t>
            </w:r>
            <w:proofErr w:type="gramEnd"/>
            <w:r w:rsidRPr="003B6732">
              <w:rPr>
                <w:rFonts w:cs="Arial"/>
                <w:b/>
                <w:bCs/>
                <w:sz w:val="24"/>
              </w:rPr>
              <w:t>/год</w:t>
            </w:r>
          </w:p>
        </w:tc>
        <w:tc>
          <w:tcPr>
            <w:tcW w:w="1504"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b/>
                <w:bCs/>
                <w:sz w:val="24"/>
              </w:rPr>
              <w:t>1,24 тыс</w:t>
            </w:r>
            <w:proofErr w:type="gramStart"/>
            <w:r w:rsidRPr="003B6732">
              <w:rPr>
                <w:rFonts w:cs="Arial"/>
                <w:b/>
                <w:bCs/>
                <w:sz w:val="24"/>
              </w:rPr>
              <w:t>.т</w:t>
            </w:r>
            <w:proofErr w:type="gramEnd"/>
            <w:r w:rsidRPr="003B6732">
              <w:rPr>
                <w:rFonts w:cs="Arial"/>
                <w:b/>
                <w:bCs/>
                <w:sz w:val="24"/>
              </w:rPr>
              <w:t>/год</w:t>
            </w:r>
          </w:p>
        </w:tc>
      </w:tr>
    </w:tbl>
    <w:p w:rsidR="00093B69" w:rsidRPr="003B6732" w:rsidRDefault="00093B69" w:rsidP="003B6732">
      <w:pPr>
        <w:ind w:firstLine="567"/>
        <w:jc w:val="both"/>
        <w:rPr>
          <w:rFonts w:cs="Arial"/>
          <w:sz w:val="24"/>
        </w:rPr>
      </w:pPr>
    </w:p>
    <w:p w:rsidR="003B6732" w:rsidRDefault="003B6732">
      <w:pPr>
        <w:widowControl/>
        <w:suppressAutoHyphens w:val="0"/>
        <w:rPr>
          <w:sz w:val="24"/>
        </w:rPr>
      </w:pPr>
      <w:r>
        <w:rPr>
          <w:sz w:val="24"/>
        </w:rPr>
        <w:br w:type="page"/>
      </w:r>
    </w:p>
    <w:p w:rsidR="00093B69" w:rsidRPr="003B6732" w:rsidRDefault="00093B69" w:rsidP="003B6732">
      <w:pPr>
        <w:ind w:firstLine="567"/>
        <w:jc w:val="both"/>
        <w:rPr>
          <w:sz w:val="24"/>
        </w:rPr>
      </w:pPr>
    </w:p>
    <w:p w:rsidR="00093B69" w:rsidRPr="003B6732" w:rsidRDefault="00093B69" w:rsidP="003B6732">
      <w:pPr>
        <w:ind w:firstLine="868"/>
        <w:jc w:val="center"/>
        <w:rPr>
          <w:rFonts w:cs="Arial"/>
          <w:sz w:val="24"/>
        </w:rPr>
      </w:pPr>
      <w:r w:rsidRPr="003B6732">
        <w:rPr>
          <w:rFonts w:cs="Arial"/>
          <w:b/>
          <w:bCs/>
          <w:sz w:val="24"/>
        </w:rPr>
        <w:t>Морфологический состав ТКО</w:t>
      </w:r>
    </w:p>
    <w:p w:rsidR="00093B69" w:rsidRPr="003B6732" w:rsidRDefault="00093B69" w:rsidP="003B6732">
      <w:pPr>
        <w:ind w:firstLine="567"/>
        <w:jc w:val="right"/>
        <w:rPr>
          <w:rFonts w:cs="Arial"/>
          <w:sz w:val="24"/>
        </w:rPr>
      </w:pPr>
      <w:r w:rsidRPr="003B6732">
        <w:rPr>
          <w:rFonts w:cs="Arial"/>
          <w:sz w:val="24"/>
        </w:rPr>
        <w:t>Таблица № 8.3</w:t>
      </w:r>
    </w:p>
    <w:tbl>
      <w:tblPr>
        <w:tblW w:w="0" w:type="auto"/>
        <w:tblInd w:w="5" w:type="dxa"/>
        <w:tblLayout w:type="fixed"/>
        <w:tblCellMar>
          <w:left w:w="0" w:type="dxa"/>
          <w:right w:w="0" w:type="dxa"/>
        </w:tblCellMar>
        <w:tblLook w:val="0000"/>
      </w:tblPr>
      <w:tblGrid>
        <w:gridCol w:w="3927"/>
        <w:gridCol w:w="2952"/>
        <w:gridCol w:w="2989"/>
      </w:tblGrid>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Компонент</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 по массе</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Расчетный срок 510.т./год</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Пищевые отходы</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27-37</w:t>
            </w:r>
          </w:p>
          <w:p w:rsidR="00093B69" w:rsidRPr="003B6732" w:rsidRDefault="00093B69" w:rsidP="003B6732">
            <w:pPr>
              <w:jc w:val="center"/>
              <w:rPr>
                <w:rFonts w:cs="Arial"/>
                <w:sz w:val="24"/>
              </w:rPr>
            </w:pPr>
            <w:r w:rsidRPr="003B6732">
              <w:rPr>
                <w:rFonts w:cs="Arial"/>
                <w:sz w:val="24"/>
              </w:rPr>
              <w:t>30</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153</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Бумаги, картон</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37-41</w:t>
            </w:r>
          </w:p>
          <w:p w:rsidR="00093B69" w:rsidRPr="003B6732" w:rsidRDefault="00093B69" w:rsidP="003B6732">
            <w:pPr>
              <w:jc w:val="center"/>
              <w:rPr>
                <w:rFonts w:cs="Arial"/>
                <w:sz w:val="24"/>
              </w:rPr>
            </w:pPr>
            <w:r w:rsidRPr="003B6732">
              <w:rPr>
                <w:rFonts w:cs="Arial"/>
                <w:sz w:val="24"/>
              </w:rPr>
              <w:t>40</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204</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Дерево</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1-2</w:t>
            </w:r>
          </w:p>
          <w:p w:rsidR="00093B69" w:rsidRPr="003B6732" w:rsidRDefault="00093B69" w:rsidP="003B6732">
            <w:pPr>
              <w:jc w:val="center"/>
              <w:rPr>
                <w:rFonts w:cs="Arial"/>
                <w:sz w:val="24"/>
              </w:rPr>
            </w:pPr>
            <w:r w:rsidRPr="003B6732">
              <w:rPr>
                <w:rFonts w:cs="Arial"/>
                <w:sz w:val="24"/>
              </w:rPr>
              <w:t>1</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5,1</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Металлолом</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4-6</w:t>
            </w:r>
          </w:p>
          <w:p w:rsidR="00093B69" w:rsidRPr="003B6732" w:rsidRDefault="00093B69" w:rsidP="003B6732">
            <w:pPr>
              <w:jc w:val="center"/>
              <w:rPr>
                <w:rFonts w:cs="Arial"/>
                <w:sz w:val="24"/>
              </w:rPr>
            </w:pPr>
            <w:r w:rsidRPr="003B6732">
              <w:rPr>
                <w:rFonts w:cs="Arial"/>
                <w:sz w:val="24"/>
              </w:rPr>
              <w:t>5</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25,5</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Текстиль</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3-5</w:t>
            </w:r>
          </w:p>
          <w:p w:rsidR="00093B69" w:rsidRPr="003B6732" w:rsidRDefault="00093B69" w:rsidP="003B6732">
            <w:pPr>
              <w:jc w:val="center"/>
              <w:rPr>
                <w:rFonts w:cs="Arial"/>
                <w:sz w:val="24"/>
              </w:rPr>
            </w:pPr>
            <w:r w:rsidRPr="003B6732">
              <w:rPr>
                <w:rFonts w:cs="Arial"/>
                <w:sz w:val="24"/>
              </w:rPr>
              <w:t>5</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25,5</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Кости</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1-2</w:t>
            </w:r>
          </w:p>
          <w:p w:rsidR="00093B69" w:rsidRPr="003B6732" w:rsidRDefault="00093B69" w:rsidP="003B6732">
            <w:pPr>
              <w:jc w:val="center"/>
              <w:rPr>
                <w:rFonts w:cs="Arial"/>
                <w:sz w:val="24"/>
              </w:rPr>
            </w:pPr>
            <w:r w:rsidRPr="003B6732">
              <w:rPr>
                <w:rFonts w:cs="Arial"/>
                <w:sz w:val="24"/>
              </w:rPr>
              <w:t>2</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10,2</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Стекло</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2-3</w:t>
            </w:r>
          </w:p>
          <w:p w:rsidR="00093B69" w:rsidRPr="003B6732" w:rsidRDefault="00093B69" w:rsidP="003B6732">
            <w:pPr>
              <w:jc w:val="center"/>
              <w:rPr>
                <w:rFonts w:cs="Arial"/>
                <w:sz w:val="24"/>
              </w:rPr>
            </w:pPr>
            <w:r w:rsidRPr="003B6732">
              <w:rPr>
                <w:rFonts w:cs="Arial"/>
                <w:sz w:val="24"/>
              </w:rPr>
              <w:t>3</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15,3</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Кожа, резина</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0,5-1</w:t>
            </w:r>
          </w:p>
          <w:p w:rsidR="00093B69" w:rsidRPr="003B6732" w:rsidRDefault="00093B69" w:rsidP="003B6732">
            <w:pPr>
              <w:jc w:val="center"/>
              <w:rPr>
                <w:rFonts w:cs="Arial"/>
                <w:sz w:val="24"/>
              </w:rPr>
            </w:pPr>
            <w:r w:rsidRPr="003B6732">
              <w:rPr>
                <w:rFonts w:cs="Arial"/>
                <w:sz w:val="24"/>
              </w:rPr>
              <w:t>1</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5,1</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Камни, штукатурка</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0,5-1</w:t>
            </w:r>
          </w:p>
          <w:p w:rsidR="00093B69" w:rsidRPr="003B6732" w:rsidRDefault="00093B69" w:rsidP="003B6732">
            <w:pPr>
              <w:jc w:val="center"/>
              <w:rPr>
                <w:rFonts w:cs="Arial"/>
                <w:sz w:val="24"/>
              </w:rPr>
            </w:pPr>
            <w:r w:rsidRPr="003B6732">
              <w:rPr>
                <w:rFonts w:cs="Arial"/>
                <w:sz w:val="24"/>
              </w:rPr>
              <w:t>1</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5,1</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Пластмасса</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5-6</w:t>
            </w:r>
          </w:p>
          <w:p w:rsidR="00093B69" w:rsidRPr="003B6732" w:rsidRDefault="00093B69" w:rsidP="003B6732">
            <w:pPr>
              <w:jc w:val="center"/>
              <w:rPr>
                <w:rFonts w:cs="Arial"/>
                <w:sz w:val="24"/>
              </w:rPr>
            </w:pPr>
            <w:r w:rsidRPr="003B6732">
              <w:rPr>
                <w:rFonts w:cs="Arial"/>
                <w:sz w:val="24"/>
              </w:rPr>
              <w:t>5</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25,5</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Прочие</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1-2</w:t>
            </w:r>
          </w:p>
          <w:p w:rsidR="00093B69" w:rsidRPr="003B6732" w:rsidRDefault="00093B69" w:rsidP="003B6732">
            <w:pPr>
              <w:jc w:val="center"/>
              <w:rPr>
                <w:rFonts w:cs="Arial"/>
                <w:sz w:val="24"/>
              </w:rPr>
            </w:pPr>
            <w:r w:rsidRPr="003B6732">
              <w:rPr>
                <w:rFonts w:cs="Arial"/>
                <w:sz w:val="24"/>
              </w:rPr>
              <w:t>2</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10,2</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rPr>
                <w:rFonts w:cs="Arial"/>
                <w:sz w:val="24"/>
              </w:rPr>
            </w:pPr>
            <w:r w:rsidRPr="003B6732">
              <w:rPr>
                <w:rFonts w:cs="Arial"/>
                <w:sz w:val="24"/>
              </w:rPr>
              <w:t>Отсев</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5-7</w:t>
            </w:r>
          </w:p>
          <w:p w:rsidR="00093B69" w:rsidRPr="003B6732" w:rsidRDefault="00093B69" w:rsidP="003B6732">
            <w:pPr>
              <w:jc w:val="center"/>
              <w:rPr>
                <w:rFonts w:cs="Arial"/>
                <w:sz w:val="24"/>
              </w:rPr>
            </w:pPr>
            <w:r w:rsidRPr="003B6732">
              <w:rPr>
                <w:rFonts w:cs="Arial"/>
                <w:sz w:val="24"/>
              </w:rPr>
              <w:t>5</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25,5</w:t>
            </w:r>
          </w:p>
        </w:tc>
      </w:tr>
      <w:tr w:rsidR="00093B69" w:rsidRPr="003B6732" w:rsidTr="006D7E33">
        <w:tc>
          <w:tcPr>
            <w:tcW w:w="3927"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ind w:firstLine="567"/>
              <w:jc w:val="center"/>
              <w:rPr>
                <w:rFonts w:cs="Arial"/>
                <w:b/>
                <w:bCs/>
                <w:sz w:val="24"/>
              </w:rPr>
            </w:pPr>
            <w:r w:rsidRPr="003B6732">
              <w:rPr>
                <w:rFonts w:cs="Arial"/>
                <w:b/>
                <w:bCs/>
                <w:sz w:val="24"/>
              </w:rPr>
              <w:t>Всего</w:t>
            </w:r>
          </w:p>
        </w:tc>
        <w:tc>
          <w:tcPr>
            <w:tcW w:w="2952"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b/>
                <w:bCs/>
                <w:sz w:val="24"/>
              </w:rPr>
            </w:pPr>
            <w:r w:rsidRPr="003B6732">
              <w:rPr>
                <w:rFonts w:cs="Arial"/>
                <w:b/>
                <w:bCs/>
                <w:sz w:val="24"/>
              </w:rPr>
              <w:t>100</w:t>
            </w: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b/>
                <w:bCs/>
                <w:sz w:val="24"/>
              </w:rPr>
              <w:t>510</w:t>
            </w:r>
          </w:p>
        </w:tc>
      </w:tr>
    </w:tbl>
    <w:p w:rsidR="00093B69" w:rsidRPr="003B6732" w:rsidRDefault="00093B69" w:rsidP="003B6732">
      <w:pPr>
        <w:rPr>
          <w:rFonts w:cs="Arial"/>
          <w:sz w:val="24"/>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b/>
          <w:bCs/>
        </w:rPr>
        <w:t>Сбор и удаление крупногабаритных отходов</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К крупногабаритным отходам относятся отходы, не помещающиеся в стандар</w:t>
      </w:r>
      <w:r w:rsidRPr="003B6732">
        <w:rPr>
          <w:rFonts w:ascii="Arial" w:hAnsi="Arial" w:cs="Arial"/>
        </w:rPr>
        <w:t>т</w:t>
      </w:r>
      <w:r w:rsidRPr="003B6732">
        <w:rPr>
          <w:rFonts w:ascii="Arial" w:hAnsi="Arial" w:cs="Arial"/>
        </w:rPr>
        <w:t>ные контейнеры.</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xml:space="preserve">0,65 </w:t>
      </w:r>
      <w:proofErr w:type="spellStart"/>
      <w:r w:rsidRPr="003B6732">
        <w:rPr>
          <w:rFonts w:ascii="Arial" w:hAnsi="Arial" w:cs="Arial"/>
        </w:rPr>
        <w:t>тыс</w:t>
      </w:r>
      <w:proofErr w:type="gramStart"/>
      <w:r w:rsidRPr="003B6732">
        <w:rPr>
          <w:rFonts w:ascii="Arial" w:hAnsi="Arial" w:cs="Arial"/>
        </w:rPr>
        <w:t>.ч</w:t>
      </w:r>
      <w:proofErr w:type="gramEnd"/>
      <w:r w:rsidRPr="003B6732">
        <w:rPr>
          <w:rFonts w:ascii="Arial" w:hAnsi="Arial" w:cs="Arial"/>
        </w:rPr>
        <w:t>ел.х</w:t>
      </w:r>
      <w:proofErr w:type="spellEnd"/>
      <w:r w:rsidRPr="003B6732">
        <w:rPr>
          <w:rFonts w:ascii="Arial" w:hAnsi="Arial" w:cs="Arial"/>
        </w:rPr>
        <w:t xml:space="preserve"> 50 кг/год = 32,5 .т./год.</w:t>
      </w:r>
    </w:p>
    <w:p w:rsidR="00093B69" w:rsidRPr="003B6732" w:rsidRDefault="00093B69" w:rsidP="003B6732">
      <w:pPr>
        <w:pStyle w:val="af0"/>
        <w:tabs>
          <w:tab w:val="left" w:pos="720"/>
          <w:tab w:val="left" w:pos="1287"/>
        </w:tabs>
        <w:snapToGrid w:val="0"/>
        <w:spacing w:before="0" w:beforeAutospacing="0" w:after="0"/>
        <w:ind w:firstLine="567"/>
        <w:jc w:val="both"/>
        <w:rPr>
          <w:rFonts w:ascii="Arial" w:hAnsi="Arial" w:cs="Arial"/>
        </w:rPr>
      </w:pPr>
      <w:r w:rsidRPr="003B6732">
        <w:rPr>
          <w:rFonts w:ascii="Arial" w:hAnsi="Arial" w:cs="Arial"/>
        </w:rPr>
        <w:t>Сбор крупногабаритных отходов производится в бункера-накопители. Вывоз крупногабаритных отходов производится по графику, согласованному с жилищной организацией и утвержденному транспортной организацией, осуществляющей их вывоз, а также по заявкам жилищной организации. Сжигать крупногабаритные отх</w:t>
      </w:r>
      <w:r w:rsidRPr="003B6732">
        <w:rPr>
          <w:rFonts w:ascii="Arial" w:hAnsi="Arial" w:cs="Arial"/>
        </w:rPr>
        <w:t>о</w:t>
      </w:r>
      <w:r w:rsidRPr="003B6732">
        <w:rPr>
          <w:rFonts w:ascii="Arial" w:hAnsi="Arial" w:cs="Arial"/>
        </w:rPr>
        <w:t>ды на территории домовладений запрещается. В дальнейшем эти смешанные по с</w:t>
      </w:r>
      <w:r w:rsidRPr="003B6732">
        <w:rPr>
          <w:rFonts w:ascii="Arial" w:hAnsi="Arial" w:cs="Arial"/>
        </w:rPr>
        <w:t>о</w:t>
      </w:r>
      <w:r w:rsidRPr="003B6732">
        <w:rPr>
          <w:rFonts w:ascii="Arial" w:hAnsi="Arial" w:cs="Arial"/>
        </w:rPr>
        <w:t>ставу отходы подлежат разборке, сортировке и утилизации.</w:t>
      </w:r>
    </w:p>
    <w:p w:rsidR="00093B69" w:rsidRPr="003B6732" w:rsidRDefault="00093B69" w:rsidP="003B6732">
      <w:pPr>
        <w:ind w:firstLine="567"/>
        <w:jc w:val="both"/>
        <w:rPr>
          <w:rFonts w:cs="Arial"/>
          <w:sz w:val="24"/>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b/>
          <w:bCs/>
        </w:rPr>
        <w:t>Селективный сбор ТКО</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Проектом предлагается:</w:t>
      </w:r>
    </w:p>
    <w:p w:rsidR="00093B69" w:rsidRPr="003B6732" w:rsidRDefault="00093B69" w:rsidP="003B6732">
      <w:pPr>
        <w:pStyle w:val="af0"/>
        <w:widowControl w:val="0"/>
        <w:numPr>
          <w:ilvl w:val="0"/>
          <w:numId w:val="33"/>
        </w:numPr>
        <w:tabs>
          <w:tab w:val="left" w:pos="720"/>
        </w:tabs>
        <w:suppressAutoHyphens/>
        <w:spacing w:before="0" w:beforeAutospacing="0" w:after="0"/>
        <w:jc w:val="both"/>
        <w:rPr>
          <w:rFonts w:ascii="Arial" w:hAnsi="Arial" w:cs="Arial"/>
        </w:rPr>
      </w:pPr>
      <w:r w:rsidRPr="003B6732">
        <w:rPr>
          <w:rFonts w:ascii="Arial" w:hAnsi="Arial" w:cs="Arial"/>
        </w:rPr>
        <w:t>организация раздельного сбора пищевых и непищевых отходов;</w:t>
      </w:r>
    </w:p>
    <w:p w:rsidR="00093B69" w:rsidRPr="003B6732" w:rsidRDefault="00093B69" w:rsidP="003B6732">
      <w:pPr>
        <w:pStyle w:val="af0"/>
        <w:widowControl w:val="0"/>
        <w:numPr>
          <w:ilvl w:val="0"/>
          <w:numId w:val="33"/>
        </w:numPr>
        <w:tabs>
          <w:tab w:val="left" w:pos="720"/>
        </w:tabs>
        <w:suppressAutoHyphens/>
        <w:spacing w:before="0" w:beforeAutospacing="0" w:after="0"/>
        <w:jc w:val="both"/>
        <w:rPr>
          <w:rFonts w:ascii="Arial" w:hAnsi="Arial" w:cs="Arial"/>
        </w:rPr>
      </w:pPr>
      <w:r w:rsidRPr="003B6732">
        <w:rPr>
          <w:rFonts w:ascii="Arial" w:hAnsi="Arial" w:cs="Arial"/>
        </w:rPr>
        <w:t>создание на территории сельсовета сети приемных пунктов вторичного сырья, в том числе организация передвижных пунктов сбора вторичного сырья;</w:t>
      </w:r>
    </w:p>
    <w:p w:rsidR="00093B69" w:rsidRPr="003B6732" w:rsidRDefault="00093B69" w:rsidP="003B6732">
      <w:pPr>
        <w:pStyle w:val="af0"/>
        <w:widowControl w:val="0"/>
        <w:numPr>
          <w:ilvl w:val="0"/>
          <w:numId w:val="33"/>
        </w:numPr>
        <w:tabs>
          <w:tab w:val="left" w:pos="720"/>
        </w:tabs>
        <w:suppressAutoHyphens/>
        <w:spacing w:before="0" w:beforeAutospacing="0" w:after="0"/>
        <w:jc w:val="both"/>
        <w:rPr>
          <w:rFonts w:ascii="Arial" w:hAnsi="Arial" w:cs="Arial"/>
        </w:rPr>
      </w:pPr>
      <w:r w:rsidRPr="003B6732">
        <w:rPr>
          <w:rFonts w:ascii="Arial" w:hAnsi="Arial" w:cs="Arial"/>
        </w:rPr>
        <w:t>создание органами местного самоуправления условий, в том числе и экономических,</w:t>
      </w:r>
    </w:p>
    <w:p w:rsidR="00093B69" w:rsidRPr="003B6732" w:rsidRDefault="00093B69" w:rsidP="003B6732">
      <w:pPr>
        <w:numPr>
          <w:ilvl w:val="0"/>
          <w:numId w:val="33"/>
        </w:numPr>
        <w:tabs>
          <w:tab w:val="left" w:pos="720"/>
        </w:tabs>
        <w:jc w:val="both"/>
        <w:rPr>
          <w:rFonts w:cs="Arial"/>
          <w:sz w:val="24"/>
        </w:rPr>
      </w:pPr>
      <w:r w:rsidRPr="003B6732">
        <w:rPr>
          <w:rFonts w:cs="Arial"/>
          <w:sz w:val="24"/>
        </w:rPr>
        <w:t>стимулирующих раздельный сбор отходов.</w:t>
      </w:r>
    </w:p>
    <w:p w:rsidR="00093B69" w:rsidRPr="003B6732" w:rsidRDefault="00093B69" w:rsidP="003B6732">
      <w:pPr>
        <w:pStyle w:val="af0"/>
        <w:widowControl w:val="0"/>
        <w:numPr>
          <w:ilvl w:val="0"/>
          <w:numId w:val="33"/>
        </w:numPr>
        <w:tabs>
          <w:tab w:val="left" w:pos="720"/>
        </w:tabs>
        <w:suppressAutoHyphens/>
        <w:spacing w:before="0" w:beforeAutospacing="0" w:after="0"/>
        <w:jc w:val="both"/>
        <w:rPr>
          <w:rFonts w:ascii="Arial" w:eastAsia="Arial" w:hAnsi="Arial" w:cs="Arial"/>
        </w:rPr>
      </w:pPr>
      <w:r w:rsidRPr="003B6732">
        <w:rPr>
          <w:rFonts w:ascii="Arial" w:hAnsi="Arial" w:cs="Arial"/>
        </w:rPr>
        <w:t xml:space="preserve">При установке контейнеров для раздельного сбора отходов необходимо </w:t>
      </w:r>
      <w:r w:rsidRPr="003B6732">
        <w:rPr>
          <w:rFonts w:ascii="Arial" w:hAnsi="Arial" w:cs="Arial"/>
        </w:rPr>
        <w:lastRenderedPageBreak/>
        <w:t>соблюдение следующих условий:</w:t>
      </w:r>
    </w:p>
    <w:p w:rsidR="00093B69" w:rsidRPr="003B6732" w:rsidRDefault="00093B69" w:rsidP="003B6732">
      <w:pPr>
        <w:pStyle w:val="af0"/>
        <w:widowControl w:val="0"/>
        <w:numPr>
          <w:ilvl w:val="0"/>
          <w:numId w:val="33"/>
        </w:numPr>
        <w:tabs>
          <w:tab w:val="left" w:pos="720"/>
        </w:tabs>
        <w:suppressAutoHyphens/>
        <w:spacing w:before="0" w:beforeAutospacing="0" w:after="0"/>
        <w:jc w:val="both"/>
        <w:rPr>
          <w:rFonts w:ascii="Arial" w:hAnsi="Arial" w:cs="Arial"/>
        </w:rPr>
      </w:pPr>
      <w:r w:rsidRPr="003B6732">
        <w:rPr>
          <w:rFonts w:ascii="Arial" w:eastAsia="Arial" w:hAnsi="Arial" w:cs="Arial"/>
        </w:rPr>
        <w:t xml:space="preserve"> </w:t>
      </w:r>
      <w:r w:rsidRPr="003B6732">
        <w:rPr>
          <w:rFonts w:ascii="Arial" w:hAnsi="Arial" w:cs="Arial"/>
        </w:rPr>
        <w:t>контейнерные площадки должны быть расположены таким образом, чтобы жители могли ими воспользоваться по пути на работу, в магазин, на остановку общественного транспорта;</w:t>
      </w:r>
    </w:p>
    <w:p w:rsidR="00093B69" w:rsidRPr="003B6732" w:rsidRDefault="00093B69" w:rsidP="003B6732">
      <w:pPr>
        <w:pStyle w:val="af0"/>
        <w:widowControl w:val="0"/>
        <w:numPr>
          <w:ilvl w:val="0"/>
          <w:numId w:val="33"/>
        </w:numPr>
        <w:tabs>
          <w:tab w:val="left" w:pos="720"/>
        </w:tabs>
        <w:suppressAutoHyphens/>
        <w:spacing w:before="0" w:beforeAutospacing="0" w:after="0"/>
        <w:jc w:val="both"/>
        <w:rPr>
          <w:rFonts w:ascii="Arial" w:hAnsi="Arial" w:cs="Arial"/>
        </w:rPr>
      </w:pPr>
      <w:r w:rsidRPr="003B6732">
        <w:rPr>
          <w:rFonts w:ascii="Arial" w:hAnsi="Arial" w:cs="Arial"/>
        </w:rPr>
        <w:t>контейнеры должны быть выкрашены в разные цвета для различных видов отходов;</w:t>
      </w:r>
    </w:p>
    <w:p w:rsidR="00093B69" w:rsidRPr="003B6732" w:rsidRDefault="00093B69" w:rsidP="003B6732">
      <w:pPr>
        <w:pStyle w:val="af0"/>
        <w:widowControl w:val="0"/>
        <w:numPr>
          <w:ilvl w:val="0"/>
          <w:numId w:val="33"/>
        </w:numPr>
        <w:tabs>
          <w:tab w:val="left" w:pos="720"/>
        </w:tabs>
        <w:suppressAutoHyphens/>
        <w:spacing w:before="0" w:beforeAutospacing="0" w:after="0"/>
        <w:jc w:val="both"/>
        <w:rPr>
          <w:rFonts w:ascii="Arial" w:hAnsi="Arial" w:cs="Arial"/>
        </w:rPr>
      </w:pPr>
      <w:r w:rsidRPr="003B6732">
        <w:rPr>
          <w:rFonts w:ascii="Arial" w:hAnsi="Arial" w:cs="Arial"/>
        </w:rPr>
        <w:t>конструкция контейнеров должны предусматривать, с одной стороны, удобство пользования, с другой стороны, не допускать попадания внутрь атмосферной влаги, по мере возможности препятствовать размещению «чужого» вида отходов (например, с помощью различной формы входных отверстий).</w:t>
      </w:r>
    </w:p>
    <w:p w:rsidR="00093B69" w:rsidRPr="003B6732" w:rsidRDefault="00093B69" w:rsidP="003B6732">
      <w:pPr>
        <w:pStyle w:val="af0"/>
        <w:widowControl w:val="0"/>
        <w:numPr>
          <w:ilvl w:val="0"/>
          <w:numId w:val="33"/>
        </w:numPr>
        <w:tabs>
          <w:tab w:val="left" w:pos="720"/>
        </w:tabs>
        <w:suppressAutoHyphens/>
        <w:spacing w:before="0" w:beforeAutospacing="0" w:after="0"/>
        <w:jc w:val="both"/>
        <w:rPr>
          <w:rFonts w:ascii="Arial" w:hAnsi="Arial" w:cs="Arial"/>
        </w:rPr>
      </w:pPr>
      <w:r w:rsidRPr="003B6732">
        <w:rPr>
          <w:rFonts w:ascii="Arial" w:hAnsi="Arial" w:cs="Arial"/>
        </w:rPr>
        <w:t xml:space="preserve">Пункт приема вторсырья запроектирован в д. </w:t>
      </w:r>
      <w:proofErr w:type="spellStart"/>
      <w:r w:rsidRPr="003B6732">
        <w:rPr>
          <w:rFonts w:ascii="Arial" w:hAnsi="Arial" w:cs="Arial"/>
        </w:rPr>
        <w:t>Ялангачево</w:t>
      </w:r>
      <w:proofErr w:type="spellEnd"/>
      <w:r w:rsidRPr="003B6732">
        <w:rPr>
          <w:rFonts w:ascii="Arial" w:hAnsi="Arial" w:cs="Arial"/>
        </w:rPr>
        <w:t xml:space="preserve">. </w:t>
      </w:r>
    </w:p>
    <w:p w:rsidR="00093B69" w:rsidRPr="003B6732" w:rsidRDefault="00093B69" w:rsidP="003B6732">
      <w:pPr>
        <w:ind w:firstLine="567"/>
        <w:jc w:val="both"/>
        <w:rPr>
          <w:rFonts w:cs="Arial"/>
          <w:sz w:val="24"/>
        </w:rPr>
      </w:pPr>
    </w:p>
    <w:p w:rsidR="00093B69" w:rsidRPr="003B6732" w:rsidRDefault="00093B69" w:rsidP="003B6732">
      <w:pPr>
        <w:ind w:firstLine="567"/>
        <w:jc w:val="both"/>
        <w:rPr>
          <w:rFonts w:cs="Arial"/>
          <w:sz w:val="24"/>
        </w:rPr>
      </w:pPr>
      <w:r w:rsidRPr="003B6732">
        <w:rPr>
          <w:rFonts w:cs="Arial"/>
          <w:b/>
          <w:bCs/>
          <w:sz w:val="24"/>
        </w:rPr>
        <w:t>Ориентировочный расчет количества контейнеров</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jc w:val="center"/>
        <w:rPr>
          <w:rFonts w:ascii="Arial" w:hAnsi="Arial" w:cs="Arial"/>
        </w:rPr>
      </w:pPr>
      <w:proofErr w:type="spellStart"/>
      <w:r w:rsidRPr="003B6732">
        <w:rPr>
          <w:rFonts w:ascii="Arial" w:hAnsi="Arial" w:cs="Arial"/>
          <w:i/>
          <w:iCs/>
        </w:rPr>
        <w:t>Бкон</w:t>
      </w:r>
      <w:proofErr w:type="spellEnd"/>
      <w:r w:rsidRPr="003B6732">
        <w:rPr>
          <w:rFonts w:ascii="Arial" w:hAnsi="Arial" w:cs="Arial"/>
          <w:i/>
          <w:iCs/>
        </w:rPr>
        <w:t xml:space="preserve"> = </w:t>
      </w:r>
      <w:proofErr w:type="spellStart"/>
      <w:r w:rsidRPr="003B6732">
        <w:rPr>
          <w:rFonts w:ascii="Arial" w:hAnsi="Arial" w:cs="Arial"/>
          <w:i/>
          <w:iCs/>
        </w:rPr>
        <w:t>Пгод</w:t>
      </w:r>
      <w:proofErr w:type="spellEnd"/>
      <w:r w:rsidRPr="003B6732">
        <w:rPr>
          <w:rFonts w:ascii="Arial" w:hAnsi="Arial" w:cs="Arial"/>
          <w:i/>
          <w:iCs/>
        </w:rPr>
        <w:t xml:space="preserve"> </w:t>
      </w:r>
      <w:proofErr w:type="spellStart"/>
      <w:r w:rsidRPr="003B6732">
        <w:rPr>
          <w:rFonts w:ascii="Arial" w:hAnsi="Arial" w:cs="Arial"/>
          <w:i/>
          <w:iCs/>
        </w:rPr>
        <w:t>х</w:t>
      </w:r>
      <w:proofErr w:type="spellEnd"/>
      <w:r w:rsidRPr="003B6732">
        <w:rPr>
          <w:rFonts w:ascii="Arial" w:hAnsi="Arial" w:cs="Arial"/>
          <w:i/>
          <w:iCs/>
        </w:rPr>
        <w:t xml:space="preserve"> T </w:t>
      </w:r>
      <w:proofErr w:type="spellStart"/>
      <w:r w:rsidRPr="003B6732">
        <w:rPr>
          <w:rFonts w:ascii="Arial" w:hAnsi="Arial" w:cs="Arial"/>
          <w:i/>
          <w:iCs/>
        </w:rPr>
        <w:t>х</w:t>
      </w:r>
      <w:proofErr w:type="spellEnd"/>
      <w:r w:rsidRPr="003B6732">
        <w:rPr>
          <w:rFonts w:ascii="Arial" w:hAnsi="Arial" w:cs="Arial"/>
          <w:i/>
          <w:iCs/>
        </w:rPr>
        <w:t xml:space="preserve"> К</w:t>
      </w:r>
      <w:proofErr w:type="gramStart"/>
      <w:r w:rsidRPr="003B6732">
        <w:rPr>
          <w:rFonts w:ascii="Arial" w:hAnsi="Arial" w:cs="Arial"/>
          <w:i/>
          <w:iCs/>
        </w:rPr>
        <w:t>1</w:t>
      </w:r>
      <w:proofErr w:type="gramEnd"/>
      <w:r w:rsidRPr="003B6732">
        <w:rPr>
          <w:rFonts w:ascii="Arial" w:hAnsi="Arial" w:cs="Arial"/>
          <w:i/>
          <w:iCs/>
        </w:rPr>
        <w:t xml:space="preserve">(365 </w:t>
      </w:r>
      <w:proofErr w:type="spellStart"/>
      <w:r w:rsidRPr="003B6732">
        <w:rPr>
          <w:rFonts w:ascii="Arial" w:hAnsi="Arial" w:cs="Arial"/>
          <w:i/>
          <w:iCs/>
        </w:rPr>
        <w:t>х</w:t>
      </w:r>
      <w:proofErr w:type="spellEnd"/>
      <w:r w:rsidRPr="003B6732">
        <w:rPr>
          <w:rFonts w:ascii="Arial" w:hAnsi="Arial" w:cs="Arial"/>
          <w:i/>
          <w:iCs/>
        </w:rPr>
        <w:t xml:space="preserve"> V)</w:t>
      </w:r>
      <w:r w:rsidRPr="003B6732">
        <w:rPr>
          <w:rFonts w:ascii="Arial" w:hAnsi="Arial" w:cs="Arial"/>
        </w:rPr>
        <w:t>, где</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i/>
          <w:iCs/>
        </w:rPr>
      </w:pPr>
      <w:proofErr w:type="spellStart"/>
      <w:r w:rsidRPr="003B6732">
        <w:rPr>
          <w:rFonts w:ascii="Arial" w:hAnsi="Arial" w:cs="Arial"/>
          <w:i/>
          <w:iCs/>
        </w:rPr>
        <w:t>Пгод</w:t>
      </w:r>
      <w:proofErr w:type="spellEnd"/>
      <w:r w:rsidRPr="003B6732">
        <w:rPr>
          <w:rFonts w:ascii="Arial" w:hAnsi="Arial" w:cs="Arial"/>
        </w:rPr>
        <w:t xml:space="preserve"> — годовое накопление </w:t>
      </w:r>
      <w:r w:rsidR="003F789F">
        <w:rPr>
          <w:rFonts w:ascii="Arial" w:hAnsi="Arial" w:cs="Arial"/>
        </w:rPr>
        <w:t>ТКО</w:t>
      </w:r>
      <w:r w:rsidRPr="003B6732">
        <w:rPr>
          <w:rFonts w:ascii="Arial" w:hAnsi="Arial" w:cs="Arial"/>
        </w:rPr>
        <w:t>, м</w:t>
      </w:r>
      <w:r w:rsidRPr="003B6732">
        <w:rPr>
          <w:rFonts w:ascii="Arial" w:hAnsi="Arial" w:cs="Arial"/>
          <w:vertAlign w:val="superscript"/>
        </w:rPr>
        <w:t>3</w:t>
      </w:r>
    </w:p>
    <w:p w:rsidR="00093B69" w:rsidRPr="003B6732" w:rsidRDefault="00093B69" w:rsidP="003B6732">
      <w:pPr>
        <w:pStyle w:val="af0"/>
        <w:spacing w:before="0" w:beforeAutospacing="0" w:after="0"/>
        <w:ind w:firstLine="567"/>
        <w:jc w:val="both"/>
        <w:rPr>
          <w:rFonts w:ascii="Arial" w:hAnsi="Arial" w:cs="Arial"/>
          <w:i/>
          <w:iCs/>
        </w:rPr>
      </w:pPr>
      <w:r w:rsidRPr="003B6732">
        <w:rPr>
          <w:rFonts w:ascii="Arial" w:hAnsi="Arial" w:cs="Arial"/>
          <w:i/>
          <w:iCs/>
        </w:rPr>
        <w:t>Т</w:t>
      </w:r>
      <w:r w:rsidRPr="003B6732">
        <w:rPr>
          <w:rFonts w:ascii="Arial" w:hAnsi="Arial" w:cs="Arial"/>
        </w:rPr>
        <w:t xml:space="preserve"> — периодичность удаления отходов, </w:t>
      </w:r>
      <w:proofErr w:type="spellStart"/>
      <w:r w:rsidRPr="003B6732">
        <w:rPr>
          <w:rFonts w:ascii="Arial" w:hAnsi="Arial" w:cs="Arial"/>
        </w:rPr>
        <w:t>сут</w:t>
      </w:r>
      <w:proofErr w:type="spellEnd"/>
    </w:p>
    <w:p w:rsidR="00093B69" w:rsidRPr="003B6732" w:rsidRDefault="00093B69" w:rsidP="003B6732">
      <w:pPr>
        <w:pStyle w:val="af0"/>
        <w:spacing w:before="0" w:beforeAutospacing="0" w:after="0"/>
        <w:ind w:firstLine="567"/>
        <w:jc w:val="both"/>
        <w:rPr>
          <w:rFonts w:ascii="Arial" w:hAnsi="Arial" w:cs="Arial"/>
          <w:i/>
          <w:iCs/>
        </w:rPr>
      </w:pPr>
      <w:r w:rsidRPr="003B6732">
        <w:rPr>
          <w:rFonts w:ascii="Arial" w:hAnsi="Arial" w:cs="Arial"/>
          <w:i/>
          <w:iCs/>
        </w:rPr>
        <w:t>К</w:t>
      </w:r>
      <w:proofErr w:type="gramStart"/>
      <w:r w:rsidRPr="003B6732">
        <w:rPr>
          <w:rFonts w:ascii="Arial" w:hAnsi="Arial" w:cs="Arial"/>
          <w:i/>
          <w:iCs/>
        </w:rPr>
        <w:t>1</w:t>
      </w:r>
      <w:proofErr w:type="gramEnd"/>
      <w:r w:rsidRPr="003B6732">
        <w:rPr>
          <w:rFonts w:ascii="Arial" w:hAnsi="Arial" w:cs="Arial"/>
        </w:rPr>
        <w:t xml:space="preserve"> — коэффициент неравномерности накопления отходов — 1,25</w:t>
      </w:r>
    </w:p>
    <w:p w:rsidR="00093B69" w:rsidRPr="003B6732" w:rsidRDefault="00093B69" w:rsidP="003B6732">
      <w:pPr>
        <w:pStyle w:val="af0"/>
        <w:spacing w:before="0" w:beforeAutospacing="0" w:after="0"/>
        <w:ind w:firstLine="567"/>
        <w:jc w:val="both"/>
        <w:rPr>
          <w:rFonts w:ascii="Arial" w:hAnsi="Arial" w:cs="Arial"/>
          <w:i/>
          <w:iCs/>
        </w:rPr>
      </w:pPr>
      <w:r w:rsidRPr="003B6732">
        <w:rPr>
          <w:rFonts w:ascii="Arial" w:hAnsi="Arial" w:cs="Arial"/>
          <w:i/>
          <w:iCs/>
        </w:rPr>
        <w:t>V</w:t>
      </w:r>
      <w:r w:rsidRPr="003B6732">
        <w:rPr>
          <w:rFonts w:ascii="Arial" w:hAnsi="Arial" w:cs="Arial"/>
        </w:rPr>
        <w:t xml:space="preserve"> — вместимость контейнера, м</w:t>
      </w:r>
      <w:r w:rsidRPr="003B6732">
        <w:rPr>
          <w:rFonts w:ascii="Arial" w:hAnsi="Arial" w:cs="Arial"/>
          <w:vertAlign w:val="superscript"/>
        </w:rPr>
        <w:t>3</w:t>
      </w:r>
    </w:p>
    <w:p w:rsidR="00093B69" w:rsidRPr="003B6732" w:rsidRDefault="00093B69" w:rsidP="003B6732">
      <w:pPr>
        <w:pStyle w:val="af0"/>
        <w:spacing w:before="0" w:beforeAutospacing="0" w:after="0"/>
        <w:ind w:firstLine="567"/>
        <w:jc w:val="both"/>
        <w:rPr>
          <w:rFonts w:ascii="Arial" w:hAnsi="Arial" w:cs="Arial"/>
          <w:i/>
          <w:iCs/>
        </w:rPr>
      </w:pPr>
      <w:proofErr w:type="spellStart"/>
      <w:r w:rsidRPr="003B6732">
        <w:rPr>
          <w:rFonts w:ascii="Arial" w:hAnsi="Arial" w:cs="Arial"/>
          <w:i/>
          <w:iCs/>
        </w:rPr>
        <w:t>Ботн</w:t>
      </w:r>
      <w:proofErr w:type="spellEnd"/>
      <w:r w:rsidRPr="003B6732">
        <w:rPr>
          <w:rFonts w:ascii="Arial" w:hAnsi="Arial" w:cs="Arial"/>
          <w:i/>
          <w:iCs/>
        </w:rPr>
        <w:t xml:space="preserve">. </w:t>
      </w:r>
      <w:proofErr w:type="spellStart"/>
      <w:r w:rsidRPr="003B6732">
        <w:rPr>
          <w:rFonts w:ascii="Arial" w:hAnsi="Arial" w:cs="Arial"/>
          <w:i/>
          <w:iCs/>
        </w:rPr>
        <w:t>х</w:t>
      </w:r>
      <w:proofErr w:type="spellEnd"/>
      <w:r w:rsidRPr="003B6732">
        <w:rPr>
          <w:rFonts w:ascii="Arial" w:hAnsi="Arial" w:cs="Arial"/>
          <w:i/>
          <w:iCs/>
        </w:rPr>
        <w:t xml:space="preserve"> К</w:t>
      </w:r>
      <w:proofErr w:type="gramStart"/>
      <w:r w:rsidRPr="003B6732">
        <w:rPr>
          <w:rFonts w:ascii="Arial" w:hAnsi="Arial" w:cs="Arial"/>
          <w:i/>
          <w:iCs/>
        </w:rPr>
        <w:t>2</w:t>
      </w:r>
      <w:proofErr w:type="gramEnd"/>
      <w:r w:rsidRPr="003B6732">
        <w:rPr>
          <w:rFonts w:ascii="Arial" w:hAnsi="Arial" w:cs="Arial"/>
        </w:rPr>
        <w:t>, где К2 равен 1,05, учитывает число контейнеров находящихся в р</w:t>
      </w:r>
      <w:r w:rsidRPr="003B6732">
        <w:rPr>
          <w:rFonts w:ascii="Arial" w:hAnsi="Arial" w:cs="Arial"/>
        </w:rPr>
        <w:t>е</w:t>
      </w:r>
      <w:r w:rsidRPr="003B6732">
        <w:rPr>
          <w:rFonts w:ascii="Arial" w:hAnsi="Arial" w:cs="Arial"/>
        </w:rPr>
        <w:t>монте и резерве.</w:t>
      </w:r>
    </w:p>
    <w:p w:rsidR="00093B69" w:rsidRPr="003B6732" w:rsidRDefault="00093B69" w:rsidP="003B6732">
      <w:pPr>
        <w:pStyle w:val="af0"/>
        <w:spacing w:before="0" w:beforeAutospacing="0" w:after="0"/>
        <w:ind w:firstLine="567"/>
        <w:jc w:val="both"/>
        <w:rPr>
          <w:rFonts w:ascii="Arial" w:hAnsi="Arial" w:cs="Arial"/>
          <w:i/>
          <w:iCs/>
        </w:rPr>
      </w:pPr>
      <w:proofErr w:type="spellStart"/>
      <w:r w:rsidRPr="003B6732">
        <w:rPr>
          <w:rFonts w:ascii="Arial" w:hAnsi="Arial" w:cs="Arial"/>
          <w:i/>
          <w:iCs/>
        </w:rPr>
        <w:t>Бкон</w:t>
      </w:r>
      <w:proofErr w:type="spellEnd"/>
      <w:r w:rsidRPr="003B6732">
        <w:rPr>
          <w:rFonts w:ascii="Arial" w:hAnsi="Arial" w:cs="Arial"/>
          <w:i/>
          <w:iCs/>
        </w:rPr>
        <w:t>.</w:t>
      </w:r>
      <w:r w:rsidRPr="003B6732">
        <w:rPr>
          <w:rFonts w:ascii="Arial" w:hAnsi="Arial" w:cs="Arial"/>
        </w:rPr>
        <w:t xml:space="preserve"> = ((510 </w:t>
      </w:r>
      <w:proofErr w:type="spellStart"/>
      <w:r w:rsidRPr="003B6732">
        <w:rPr>
          <w:rFonts w:ascii="Arial" w:hAnsi="Arial" w:cs="Arial"/>
        </w:rPr>
        <w:t>х</w:t>
      </w:r>
      <w:proofErr w:type="spellEnd"/>
      <w:r w:rsidRPr="003B6732">
        <w:rPr>
          <w:rFonts w:ascii="Arial" w:hAnsi="Arial" w:cs="Arial"/>
        </w:rPr>
        <w:t xml:space="preserve"> 1х 1,25) / 365х 0,75)</w:t>
      </w:r>
      <w:proofErr w:type="spellStart"/>
      <w:r w:rsidRPr="003B6732">
        <w:rPr>
          <w:rFonts w:ascii="Arial" w:hAnsi="Arial" w:cs="Arial"/>
        </w:rPr>
        <w:t>х</w:t>
      </w:r>
      <w:proofErr w:type="spellEnd"/>
      <w:r w:rsidRPr="003B6732">
        <w:rPr>
          <w:rFonts w:ascii="Arial" w:hAnsi="Arial" w:cs="Arial"/>
        </w:rPr>
        <w:t xml:space="preserve"> 1,05 =3 контейнера (с учетом селективного сбора мусора потребность в </w:t>
      </w:r>
      <w:proofErr w:type="spellStart"/>
      <w:r w:rsidRPr="003B6732">
        <w:rPr>
          <w:rFonts w:ascii="Arial" w:hAnsi="Arial" w:cs="Arial"/>
        </w:rPr>
        <w:t>мусоро-контейнерах</w:t>
      </w:r>
      <w:proofErr w:type="spellEnd"/>
      <w:r w:rsidRPr="003B6732">
        <w:rPr>
          <w:rFonts w:ascii="Arial" w:hAnsi="Arial" w:cs="Arial"/>
        </w:rPr>
        <w:t xml:space="preserve"> увеличивается вдвое).</w:t>
      </w:r>
    </w:p>
    <w:p w:rsidR="00093B69" w:rsidRPr="003B6732" w:rsidRDefault="00093B69" w:rsidP="003B6732">
      <w:pPr>
        <w:pStyle w:val="af0"/>
        <w:spacing w:before="0" w:beforeAutospacing="0" w:after="0"/>
        <w:ind w:firstLine="567"/>
        <w:jc w:val="both"/>
        <w:rPr>
          <w:rFonts w:ascii="Arial" w:hAnsi="Arial" w:cs="Arial"/>
        </w:rPr>
      </w:pPr>
      <w:proofErr w:type="spellStart"/>
      <w:r w:rsidRPr="003B6732">
        <w:rPr>
          <w:rFonts w:ascii="Arial" w:hAnsi="Arial" w:cs="Arial"/>
          <w:i/>
          <w:iCs/>
        </w:rPr>
        <w:t>Ббунк</w:t>
      </w:r>
      <w:proofErr w:type="spellEnd"/>
      <w:r w:rsidRPr="003B6732">
        <w:rPr>
          <w:rFonts w:ascii="Arial" w:hAnsi="Arial" w:cs="Arial"/>
        </w:rPr>
        <w:t>. = ((32,5х 1х 1,25) / 365х 1,5)</w:t>
      </w:r>
      <w:proofErr w:type="spellStart"/>
      <w:r w:rsidRPr="003B6732">
        <w:rPr>
          <w:rFonts w:ascii="Arial" w:hAnsi="Arial" w:cs="Arial"/>
        </w:rPr>
        <w:t>х</w:t>
      </w:r>
      <w:proofErr w:type="spellEnd"/>
      <w:r w:rsidRPr="003B6732">
        <w:rPr>
          <w:rFonts w:ascii="Arial" w:hAnsi="Arial" w:cs="Arial"/>
        </w:rPr>
        <w:t xml:space="preserve"> 1,05 = 1 бункер</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xml:space="preserve">Количество мусоровозов, необходимых для вывоза </w:t>
      </w:r>
      <w:r w:rsidR="003F789F">
        <w:rPr>
          <w:rFonts w:ascii="Arial" w:hAnsi="Arial" w:cs="Arial"/>
        </w:rPr>
        <w:t>ТКО</w:t>
      </w:r>
      <w:r w:rsidRPr="003B6732">
        <w:rPr>
          <w:rFonts w:ascii="Arial" w:hAnsi="Arial" w:cs="Arial"/>
        </w:rPr>
        <w:t xml:space="preserve">: </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jc w:val="center"/>
        <w:rPr>
          <w:rFonts w:ascii="Arial" w:hAnsi="Arial" w:cs="Arial"/>
        </w:rPr>
      </w:pPr>
      <w:proofErr w:type="spellStart"/>
      <w:r w:rsidRPr="003B6732">
        <w:rPr>
          <w:rFonts w:ascii="Arial" w:hAnsi="Arial" w:cs="Arial"/>
          <w:i/>
          <w:iCs/>
        </w:rPr>
        <w:t>М=Пгод</w:t>
      </w:r>
      <w:proofErr w:type="spellEnd"/>
      <w:r w:rsidRPr="003B6732">
        <w:rPr>
          <w:rFonts w:ascii="Arial" w:hAnsi="Arial" w:cs="Arial"/>
          <w:i/>
          <w:iCs/>
        </w:rPr>
        <w:t xml:space="preserve">/ (365 </w:t>
      </w:r>
      <w:proofErr w:type="spellStart"/>
      <w:r w:rsidRPr="003B6732">
        <w:rPr>
          <w:rFonts w:ascii="Arial" w:hAnsi="Arial" w:cs="Arial"/>
          <w:i/>
          <w:iCs/>
        </w:rPr>
        <w:t>х</w:t>
      </w:r>
      <w:proofErr w:type="spellEnd"/>
      <w:r w:rsidRPr="003B6732">
        <w:rPr>
          <w:rFonts w:ascii="Arial" w:hAnsi="Arial" w:cs="Arial"/>
          <w:i/>
          <w:iCs/>
        </w:rPr>
        <w:t xml:space="preserve"> </w:t>
      </w:r>
      <w:proofErr w:type="spellStart"/>
      <w:r w:rsidRPr="003B6732">
        <w:rPr>
          <w:rFonts w:ascii="Arial" w:hAnsi="Arial" w:cs="Arial"/>
          <w:i/>
          <w:iCs/>
        </w:rPr>
        <w:t>Псут</w:t>
      </w:r>
      <w:proofErr w:type="spellEnd"/>
      <w:r w:rsidRPr="003B6732">
        <w:rPr>
          <w:rFonts w:ascii="Arial" w:hAnsi="Arial" w:cs="Arial"/>
          <w:i/>
          <w:iCs/>
        </w:rPr>
        <w:t xml:space="preserve"> </w:t>
      </w:r>
      <w:proofErr w:type="spellStart"/>
      <w:r w:rsidRPr="003B6732">
        <w:rPr>
          <w:rFonts w:ascii="Arial" w:hAnsi="Arial" w:cs="Arial"/>
          <w:i/>
          <w:iCs/>
        </w:rPr>
        <w:t>х</w:t>
      </w:r>
      <w:proofErr w:type="spellEnd"/>
      <w:r w:rsidRPr="003B6732">
        <w:rPr>
          <w:rFonts w:ascii="Arial" w:hAnsi="Arial" w:cs="Arial"/>
          <w:i/>
          <w:iCs/>
        </w:rPr>
        <w:t xml:space="preserve"> </w:t>
      </w:r>
      <w:proofErr w:type="spellStart"/>
      <w:r w:rsidRPr="003B6732">
        <w:rPr>
          <w:rFonts w:ascii="Arial" w:hAnsi="Arial" w:cs="Arial"/>
          <w:i/>
          <w:iCs/>
        </w:rPr>
        <w:t>Кисп</w:t>
      </w:r>
      <w:proofErr w:type="spellEnd"/>
      <w:r w:rsidRPr="003B6732">
        <w:rPr>
          <w:rFonts w:ascii="Arial" w:hAnsi="Arial" w:cs="Arial"/>
          <w:i/>
          <w:iCs/>
        </w:rPr>
        <w:t>)</w:t>
      </w:r>
      <w:r w:rsidRPr="003B6732">
        <w:rPr>
          <w:rFonts w:ascii="Arial" w:hAnsi="Arial" w:cs="Arial"/>
        </w:rPr>
        <w:t>, где</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i/>
          <w:iCs/>
        </w:rPr>
      </w:pPr>
      <w:proofErr w:type="spellStart"/>
      <w:r w:rsidRPr="003B6732">
        <w:rPr>
          <w:rFonts w:ascii="Arial" w:hAnsi="Arial" w:cs="Arial"/>
          <w:i/>
          <w:iCs/>
        </w:rPr>
        <w:t>Пгод</w:t>
      </w:r>
      <w:proofErr w:type="spellEnd"/>
      <w:r w:rsidRPr="003B6732">
        <w:rPr>
          <w:rFonts w:ascii="Arial" w:hAnsi="Arial" w:cs="Arial"/>
        </w:rPr>
        <w:t xml:space="preserve"> — количество бытовых отходов подлежащих вывозу в течени</w:t>
      </w:r>
      <w:proofErr w:type="gramStart"/>
      <w:r w:rsidRPr="003B6732">
        <w:rPr>
          <w:rFonts w:ascii="Arial" w:hAnsi="Arial" w:cs="Arial"/>
        </w:rPr>
        <w:t>и</w:t>
      </w:r>
      <w:proofErr w:type="gramEnd"/>
      <w:r w:rsidRPr="003B6732">
        <w:rPr>
          <w:rFonts w:ascii="Arial" w:hAnsi="Arial" w:cs="Arial"/>
        </w:rPr>
        <w:t xml:space="preserve"> года, м</w:t>
      </w:r>
      <w:r w:rsidRPr="003B6732">
        <w:rPr>
          <w:rFonts w:ascii="Arial" w:hAnsi="Arial" w:cs="Arial"/>
          <w:vertAlign w:val="superscript"/>
        </w:rPr>
        <w:t>3</w:t>
      </w:r>
    </w:p>
    <w:p w:rsidR="00093B69" w:rsidRPr="003B6732" w:rsidRDefault="00093B69" w:rsidP="003B6732">
      <w:pPr>
        <w:pStyle w:val="af0"/>
        <w:spacing w:before="0" w:beforeAutospacing="0" w:after="0"/>
        <w:ind w:firstLine="567"/>
        <w:jc w:val="both"/>
        <w:rPr>
          <w:rFonts w:ascii="Arial" w:hAnsi="Arial" w:cs="Arial"/>
          <w:i/>
          <w:iCs/>
        </w:rPr>
      </w:pPr>
      <w:proofErr w:type="spellStart"/>
      <w:r w:rsidRPr="003B6732">
        <w:rPr>
          <w:rFonts w:ascii="Arial" w:hAnsi="Arial" w:cs="Arial"/>
          <w:i/>
          <w:iCs/>
        </w:rPr>
        <w:t>Псут</w:t>
      </w:r>
      <w:proofErr w:type="spellEnd"/>
      <w:r w:rsidRPr="003B6732">
        <w:rPr>
          <w:rFonts w:ascii="Arial" w:hAnsi="Arial" w:cs="Arial"/>
        </w:rPr>
        <w:t xml:space="preserve"> — емкость кузова данного вида мусоровоза, м</w:t>
      </w:r>
      <w:r w:rsidRPr="003B6732">
        <w:rPr>
          <w:rFonts w:ascii="Arial" w:hAnsi="Arial" w:cs="Arial"/>
          <w:vertAlign w:val="superscript"/>
        </w:rPr>
        <w:t>3</w:t>
      </w:r>
    </w:p>
    <w:p w:rsidR="00093B69" w:rsidRPr="003B6732" w:rsidRDefault="00093B69" w:rsidP="003B6732">
      <w:pPr>
        <w:pStyle w:val="af0"/>
        <w:spacing w:before="0" w:beforeAutospacing="0" w:after="0"/>
        <w:ind w:firstLine="567"/>
        <w:jc w:val="both"/>
        <w:rPr>
          <w:rFonts w:ascii="Arial" w:hAnsi="Arial" w:cs="Arial"/>
        </w:rPr>
      </w:pPr>
      <w:proofErr w:type="spellStart"/>
      <w:r w:rsidRPr="003B6732">
        <w:rPr>
          <w:rFonts w:ascii="Arial" w:hAnsi="Arial" w:cs="Arial"/>
          <w:i/>
          <w:iCs/>
        </w:rPr>
        <w:t>Кисп</w:t>
      </w:r>
      <w:proofErr w:type="spellEnd"/>
      <w:r w:rsidRPr="003B6732">
        <w:rPr>
          <w:rFonts w:ascii="Arial" w:hAnsi="Arial" w:cs="Arial"/>
        </w:rPr>
        <w:t xml:space="preserve"> — коэффициент использования автопарка — 0,7-0,8.</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Суточная производительность мусоровоза определяем по формуле</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jc w:val="center"/>
        <w:rPr>
          <w:rFonts w:ascii="Arial" w:hAnsi="Arial" w:cs="Arial"/>
        </w:rPr>
      </w:pPr>
      <w:proofErr w:type="spellStart"/>
      <w:r w:rsidRPr="003B6732">
        <w:rPr>
          <w:rFonts w:ascii="Arial" w:hAnsi="Arial" w:cs="Arial"/>
          <w:i/>
          <w:iCs/>
        </w:rPr>
        <w:t>Псут</w:t>
      </w:r>
      <w:proofErr w:type="spellEnd"/>
      <w:r w:rsidRPr="003B6732">
        <w:rPr>
          <w:rFonts w:ascii="Arial" w:hAnsi="Arial" w:cs="Arial"/>
          <w:i/>
          <w:iCs/>
        </w:rPr>
        <w:t xml:space="preserve"> = </w:t>
      </w:r>
      <w:proofErr w:type="spellStart"/>
      <w:r w:rsidRPr="003B6732">
        <w:rPr>
          <w:rFonts w:ascii="Arial" w:hAnsi="Arial" w:cs="Arial"/>
          <w:i/>
          <w:iCs/>
        </w:rPr>
        <w:t>РхЕ</w:t>
      </w:r>
      <w:proofErr w:type="spellEnd"/>
      <w:r w:rsidRPr="003B6732">
        <w:rPr>
          <w:rFonts w:ascii="Arial" w:hAnsi="Arial" w:cs="Arial"/>
        </w:rPr>
        <w:t>, где</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i/>
          <w:iCs/>
        </w:rPr>
      </w:pPr>
      <w:r w:rsidRPr="003B6732">
        <w:rPr>
          <w:rFonts w:ascii="Arial" w:hAnsi="Arial" w:cs="Arial"/>
          <w:i/>
          <w:iCs/>
        </w:rPr>
        <w:t>Р</w:t>
      </w:r>
      <w:r w:rsidRPr="003B6732">
        <w:rPr>
          <w:rFonts w:ascii="Arial" w:hAnsi="Arial" w:cs="Arial"/>
        </w:rPr>
        <w:t xml:space="preserve"> </w:t>
      </w:r>
      <w:proofErr w:type="gramStart"/>
      <w:r w:rsidRPr="003B6732">
        <w:rPr>
          <w:rFonts w:ascii="Arial" w:hAnsi="Arial" w:cs="Arial"/>
        </w:rPr>
        <w:t>-ч</w:t>
      </w:r>
      <w:proofErr w:type="gramEnd"/>
      <w:r w:rsidRPr="003B6732">
        <w:rPr>
          <w:rFonts w:ascii="Arial" w:hAnsi="Arial" w:cs="Arial"/>
        </w:rPr>
        <w:t>исло рейсов в сутки</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i/>
          <w:iCs/>
        </w:rPr>
        <w:t>Е</w:t>
      </w:r>
      <w:r w:rsidRPr="003B6732">
        <w:rPr>
          <w:rFonts w:ascii="Arial" w:hAnsi="Arial" w:cs="Arial"/>
        </w:rPr>
        <w:t xml:space="preserve"> </w:t>
      </w:r>
      <w:proofErr w:type="gramStart"/>
      <w:r w:rsidRPr="003B6732">
        <w:rPr>
          <w:rFonts w:ascii="Arial" w:hAnsi="Arial" w:cs="Arial"/>
        </w:rPr>
        <w:t>-к</w:t>
      </w:r>
      <w:proofErr w:type="gramEnd"/>
      <w:r w:rsidRPr="003B6732">
        <w:rPr>
          <w:rFonts w:ascii="Arial" w:hAnsi="Arial" w:cs="Arial"/>
        </w:rPr>
        <w:t>оличество отходов перевозимых за 1 рейс, м</w:t>
      </w:r>
      <w:r w:rsidRPr="003B6732">
        <w:rPr>
          <w:rFonts w:ascii="Arial" w:hAnsi="Arial" w:cs="Arial"/>
          <w:vertAlign w:val="superscript"/>
        </w:rPr>
        <w:t>3</w:t>
      </w:r>
      <w:r w:rsidRPr="003B6732">
        <w:rPr>
          <w:rFonts w:ascii="Arial" w:hAnsi="Arial" w:cs="Arial"/>
        </w:rPr>
        <w:t>.</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xml:space="preserve">Число рейсов мусоровоза определяем по формуле </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jc w:val="center"/>
        <w:rPr>
          <w:rFonts w:ascii="Arial" w:hAnsi="Arial" w:cs="Arial"/>
        </w:rPr>
      </w:pPr>
      <w:r w:rsidRPr="003B6732">
        <w:rPr>
          <w:rFonts w:ascii="Arial" w:hAnsi="Arial" w:cs="Arial"/>
          <w:i/>
          <w:iCs/>
        </w:rPr>
        <w:t>Р=(Т-(</w:t>
      </w:r>
      <w:proofErr w:type="spellStart"/>
      <w:r w:rsidRPr="003B6732">
        <w:rPr>
          <w:rFonts w:ascii="Arial" w:hAnsi="Arial" w:cs="Arial"/>
          <w:i/>
          <w:iCs/>
        </w:rPr>
        <w:t>Тпз</w:t>
      </w:r>
      <w:proofErr w:type="gramStart"/>
      <w:r w:rsidRPr="003B6732">
        <w:rPr>
          <w:rFonts w:ascii="Arial" w:hAnsi="Arial" w:cs="Arial"/>
          <w:i/>
          <w:iCs/>
        </w:rPr>
        <w:t>+Т</w:t>
      </w:r>
      <w:proofErr w:type="gramEnd"/>
      <w:r w:rsidRPr="003B6732">
        <w:rPr>
          <w:rFonts w:ascii="Arial" w:hAnsi="Arial" w:cs="Arial"/>
          <w:i/>
          <w:iCs/>
        </w:rPr>
        <w:t>о</w:t>
      </w:r>
      <w:proofErr w:type="spellEnd"/>
      <w:r w:rsidRPr="003B6732">
        <w:rPr>
          <w:rFonts w:ascii="Arial" w:hAnsi="Arial" w:cs="Arial"/>
          <w:i/>
          <w:iCs/>
        </w:rPr>
        <w:t>))/(Тпог+Траз+2Тпрб)</w:t>
      </w:r>
      <w:r w:rsidRPr="003B6732">
        <w:rPr>
          <w:rFonts w:ascii="Arial" w:hAnsi="Arial" w:cs="Arial"/>
          <w:b/>
          <w:bCs/>
          <w:i/>
          <w:iCs/>
        </w:rPr>
        <w:t xml:space="preserve">, </w:t>
      </w:r>
      <w:r w:rsidRPr="003B6732">
        <w:rPr>
          <w:rFonts w:ascii="Arial" w:hAnsi="Arial" w:cs="Arial"/>
        </w:rPr>
        <w:t>где</w:t>
      </w:r>
    </w:p>
    <w:p w:rsidR="00093B69" w:rsidRPr="003B6732" w:rsidRDefault="00093B69" w:rsidP="003B6732">
      <w:pPr>
        <w:pStyle w:val="af0"/>
        <w:spacing w:before="0" w:beforeAutospacing="0" w:after="0"/>
        <w:ind w:firstLine="567"/>
        <w:jc w:val="both"/>
        <w:rPr>
          <w:rFonts w:ascii="Arial" w:hAnsi="Arial" w:cs="Arial"/>
        </w:rPr>
      </w:pPr>
    </w:p>
    <w:p w:rsidR="00093B69" w:rsidRPr="003B6732" w:rsidRDefault="00093B69" w:rsidP="003B6732">
      <w:pPr>
        <w:pStyle w:val="af0"/>
        <w:spacing w:before="0" w:beforeAutospacing="0" w:after="0"/>
        <w:ind w:firstLine="567"/>
        <w:jc w:val="both"/>
        <w:rPr>
          <w:rFonts w:ascii="Arial" w:hAnsi="Arial" w:cs="Arial"/>
          <w:i/>
          <w:iCs/>
        </w:rPr>
      </w:pPr>
      <w:r w:rsidRPr="003B6732">
        <w:rPr>
          <w:rFonts w:ascii="Arial" w:hAnsi="Arial" w:cs="Arial"/>
          <w:i/>
          <w:iCs/>
        </w:rPr>
        <w:t>Т</w:t>
      </w:r>
      <w:r w:rsidRPr="003B6732">
        <w:rPr>
          <w:rFonts w:ascii="Arial" w:hAnsi="Arial" w:cs="Arial"/>
        </w:rPr>
        <w:t xml:space="preserve"> — продолжительность смены, час;</w:t>
      </w:r>
    </w:p>
    <w:p w:rsidR="00093B69" w:rsidRPr="003B6732" w:rsidRDefault="00093B69" w:rsidP="003B6732">
      <w:pPr>
        <w:pStyle w:val="af0"/>
        <w:spacing w:before="0" w:beforeAutospacing="0" w:after="0"/>
        <w:ind w:firstLine="567"/>
        <w:jc w:val="both"/>
        <w:rPr>
          <w:rFonts w:ascii="Arial" w:hAnsi="Arial" w:cs="Arial"/>
          <w:i/>
          <w:iCs/>
        </w:rPr>
      </w:pPr>
      <w:proofErr w:type="spellStart"/>
      <w:r w:rsidRPr="003B6732">
        <w:rPr>
          <w:rFonts w:ascii="Arial" w:hAnsi="Arial" w:cs="Arial"/>
          <w:i/>
          <w:iCs/>
        </w:rPr>
        <w:t>Тпз</w:t>
      </w:r>
      <w:proofErr w:type="spellEnd"/>
      <w:r w:rsidRPr="003B6732">
        <w:rPr>
          <w:rFonts w:ascii="Arial" w:hAnsi="Arial" w:cs="Arial"/>
        </w:rPr>
        <w:t xml:space="preserve"> — время, затраченное в гараже подготовительные работы, час;</w:t>
      </w:r>
    </w:p>
    <w:p w:rsidR="00093B69" w:rsidRPr="003B6732" w:rsidRDefault="00093B69" w:rsidP="003B6732">
      <w:pPr>
        <w:pStyle w:val="af0"/>
        <w:tabs>
          <w:tab w:val="left" w:pos="720"/>
          <w:tab w:val="left" w:pos="1287"/>
        </w:tabs>
        <w:snapToGrid w:val="0"/>
        <w:spacing w:before="0" w:beforeAutospacing="0" w:after="0"/>
        <w:ind w:firstLine="567"/>
        <w:jc w:val="both"/>
        <w:rPr>
          <w:rFonts w:ascii="Arial" w:hAnsi="Arial" w:cs="Arial"/>
          <w:i/>
          <w:iCs/>
        </w:rPr>
      </w:pPr>
      <w:r w:rsidRPr="003B6732">
        <w:rPr>
          <w:rFonts w:ascii="Arial" w:hAnsi="Arial" w:cs="Arial"/>
          <w:i/>
          <w:iCs/>
        </w:rPr>
        <w:t>То</w:t>
      </w:r>
      <w:r w:rsidRPr="003B6732">
        <w:rPr>
          <w:rFonts w:ascii="Arial" w:hAnsi="Arial" w:cs="Arial"/>
        </w:rPr>
        <w:t xml:space="preserve"> — время, затраченное на полевые пробеги (от гаража до места работы и обратно), час;</w:t>
      </w:r>
    </w:p>
    <w:p w:rsidR="00093B69" w:rsidRPr="003B6732" w:rsidRDefault="00093B69" w:rsidP="003B6732">
      <w:pPr>
        <w:pStyle w:val="af0"/>
        <w:spacing w:before="0" w:beforeAutospacing="0" w:after="0"/>
        <w:ind w:firstLine="567"/>
        <w:jc w:val="both"/>
        <w:rPr>
          <w:rFonts w:ascii="Arial" w:hAnsi="Arial" w:cs="Arial"/>
          <w:i/>
          <w:iCs/>
        </w:rPr>
      </w:pPr>
      <w:proofErr w:type="spellStart"/>
      <w:r w:rsidRPr="003B6732">
        <w:rPr>
          <w:rFonts w:ascii="Arial" w:hAnsi="Arial" w:cs="Arial"/>
          <w:i/>
          <w:iCs/>
        </w:rPr>
        <w:t>Тпог</w:t>
      </w:r>
      <w:proofErr w:type="spellEnd"/>
      <w:r w:rsidRPr="003B6732">
        <w:rPr>
          <w:rFonts w:ascii="Arial" w:hAnsi="Arial" w:cs="Arial"/>
          <w:i/>
          <w:iCs/>
        </w:rPr>
        <w:t>.</w:t>
      </w:r>
      <w:r w:rsidRPr="003B6732">
        <w:rPr>
          <w:rFonts w:ascii="Arial" w:hAnsi="Arial" w:cs="Arial"/>
        </w:rPr>
        <w:t xml:space="preserve"> - продолжительность погрузки, час;</w:t>
      </w:r>
    </w:p>
    <w:p w:rsidR="00093B69" w:rsidRPr="003B6732" w:rsidRDefault="00093B69" w:rsidP="003B6732">
      <w:pPr>
        <w:pStyle w:val="af0"/>
        <w:spacing w:before="0" w:beforeAutospacing="0" w:after="0"/>
        <w:ind w:firstLine="567"/>
        <w:jc w:val="both"/>
        <w:rPr>
          <w:rFonts w:ascii="Arial" w:hAnsi="Arial" w:cs="Arial"/>
          <w:i/>
          <w:iCs/>
        </w:rPr>
      </w:pPr>
      <w:proofErr w:type="spellStart"/>
      <w:r w:rsidRPr="003B6732">
        <w:rPr>
          <w:rFonts w:ascii="Arial" w:hAnsi="Arial" w:cs="Arial"/>
          <w:i/>
          <w:iCs/>
        </w:rPr>
        <w:t>Траз</w:t>
      </w:r>
      <w:proofErr w:type="spellEnd"/>
      <w:r w:rsidRPr="003B6732">
        <w:rPr>
          <w:rFonts w:ascii="Arial" w:hAnsi="Arial" w:cs="Arial"/>
          <w:i/>
          <w:iCs/>
        </w:rPr>
        <w:t>.</w:t>
      </w:r>
      <w:r w:rsidRPr="003B6732">
        <w:rPr>
          <w:rFonts w:ascii="Arial" w:hAnsi="Arial" w:cs="Arial"/>
        </w:rPr>
        <w:t xml:space="preserve"> - продолжительность разгрузки, час;</w:t>
      </w:r>
    </w:p>
    <w:p w:rsidR="00093B69" w:rsidRPr="003B6732" w:rsidRDefault="00093B69" w:rsidP="003B6732">
      <w:pPr>
        <w:pStyle w:val="af0"/>
        <w:spacing w:before="0" w:beforeAutospacing="0" w:after="0"/>
        <w:ind w:firstLine="567"/>
        <w:jc w:val="both"/>
        <w:rPr>
          <w:rFonts w:ascii="Arial" w:hAnsi="Arial" w:cs="Arial"/>
        </w:rPr>
      </w:pPr>
      <w:proofErr w:type="spellStart"/>
      <w:r w:rsidRPr="003B6732">
        <w:rPr>
          <w:rFonts w:ascii="Arial" w:hAnsi="Arial" w:cs="Arial"/>
          <w:i/>
          <w:iCs/>
        </w:rPr>
        <w:lastRenderedPageBreak/>
        <w:t>Тпрб</w:t>
      </w:r>
      <w:proofErr w:type="spellEnd"/>
      <w:r w:rsidRPr="003B6732">
        <w:rPr>
          <w:rFonts w:ascii="Arial" w:hAnsi="Arial" w:cs="Arial"/>
          <w:i/>
          <w:iCs/>
        </w:rPr>
        <w:t>.</w:t>
      </w:r>
      <w:r w:rsidRPr="003B6732">
        <w:rPr>
          <w:rFonts w:ascii="Arial" w:hAnsi="Arial" w:cs="Arial"/>
        </w:rPr>
        <w:t xml:space="preserve"> - время, затраченное на пробег от места погрузки до места разгрузки, час;</w:t>
      </w:r>
    </w:p>
    <w:p w:rsidR="00093B69" w:rsidRPr="003B6732" w:rsidRDefault="00093B69" w:rsidP="003B6732">
      <w:pPr>
        <w:pStyle w:val="af0"/>
        <w:spacing w:before="0" w:beforeAutospacing="0" w:after="0"/>
        <w:ind w:firstLine="567"/>
        <w:jc w:val="both"/>
        <w:rPr>
          <w:rFonts w:ascii="Arial" w:hAnsi="Arial" w:cs="Arial"/>
          <w:i/>
          <w:iCs/>
        </w:rPr>
      </w:pPr>
      <w:proofErr w:type="gramStart"/>
      <w:r w:rsidRPr="003B6732">
        <w:rPr>
          <w:rFonts w:ascii="Arial" w:hAnsi="Arial" w:cs="Arial"/>
        </w:rPr>
        <w:t>Р</w:t>
      </w:r>
      <w:proofErr w:type="gramEnd"/>
      <w:r w:rsidRPr="003B6732">
        <w:rPr>
          <w:rFonts w:ascii="Arial" w:hAnsi="Arial" w:cs="Arial"/>
        </w:rPr>
        <w:t>=(8-(0,5+0,5))/(0,5+0,5+1)=3,5~4 - число рейсов;</w:t>
      </w:r>
    </w:p>
    <w:p w:rsidR="00093B69" w:rsidRPr="003B6732" w:rsidRDefault="00093B69" w:rsidP="003B6732">
      <w:pPr>
        <w:pStyle w:val="af0"/>
        <w:spacing w:before="0" w:beforeAutospacing="0" w:after="0"/>
        <w:ind w:firstLine="567"/>
        <w:jc w:val="both"/>
        <w:rPr>
          <w:rFonts w:ascii="Arial" w:hAnsi="Arial" w:cs="Arial"/>
        </w:rPr>
      </w:pPr>
      <w:proofErr w:type="spellStart"/>
      <w:r w:rsidRPr="003B6732">
        <w:rPr>
          <w:rFonts w:ascii="Arial" w:hAnsi="Arial" w:cs="Arial"/>
          <w:i/>
          <w:iCs/>
        </w:rPr>
        <w:t>Псут</w:t>
      </w:r>
      <w:proofErr w:type="spellEnd"/>
      <w:r w:rsidRPr="003B6732">
        <w:rPr>
          <w:rFonts w:ascii="Arial" w:hAnsi="Arial" w:cs="Arial"/>
        </w:rPr>
        <w:t xml:space="preserve"> = 4х20,6 = 82,4м</w:t>
      </w:r>
      <w:r w:rsidRPr="003B6732">
        <w:rPr>
          <w:rFonts w:ascii="Arial" w:hAnsi="Arial" w:cs="Arial"/>
          <w:vertAlign w:val="superscript"/>
        </w:rPr>
        <w:t>3</w:t>
      </w:r>
      <w:r w:rsidRPr="003B6732">
        <w:rPr>
          <w:rFonts w:ascii="Arial" w:hAnsi="Arial" w:cs="Arial"/>
        </w:rPr>
        <w:t xml:space="preserve"> — суточная производительность мусоровоза.</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М=1 мусоровозов.</w:t>
      </w:r>
    </w:p>
    <w:p w:rsidR="00093B69" w:rsidRPr="003B6732" w:rsidRDefault="00093B69" w:rsidP="003B6732">
      <w:pPr>
        <w:pStyle w:val="af0"/>
        <w:spacing w:before="0" w:beforeAutospacing="0" w:after="0"/>
        <w:ind w:firstLine="567"/>
        <w:jc w:val="both"/>
        <w:rPr>
          <w:rFonts w:ascii="Arial" w:hAnsi="Arial" w:cs="Arial"/>
        </w:rPr>
      </w:pPr>
      <w:r w:rsidRPr="003B6732">
        <w:rPr>
          <w:rFonts w:ascii="Arial" w:hAnsi="Arial" w:cs="Arial"/>
        </w:rPr>
        <w:t xml:space="preserve">Полигон ТКО в соответствии со схемой территориального планирования МР Балтачевский район  размещен в районном центре. </w:t>
      </w:r>
      <w:proofErr w:type="spellStart"/>
      <w:r w:rsidRPr="003B6732">
        <w:rPr>
          <w:rFonts w:ascii="Arial" w:hAnsi="Arial" w:cs="Arial"/>
        </w:rPr>
        <w:t>Специализированныеслужбы</w:t>
      </w:r>
      <w:proofErr w:type="spellEnd"/>
      <w:r w:rsidRPr="003B6732">
        <w:rPr>
          <w:rFonts w:ascii="Arial" w:hAnsi="Arial" w:cs="Arial"/>
        </w:rPr>
        <w:t xml:space="preserve"> и </w:t>
      </w:r>
      <w:proofErr w:type="spellStart"/>
      <w:r w:rsidRPr="003B6732">
        <w:rPr>
          <w:rFonts w:ascii="Arial" w:hAnsi="Arial" w:cs="Arial"/>
        </w:rPr>
        <w:t>автозозяйство</w:t>
      </w:r>
      <w:proofErr w:type="spellEnd"/>
      <w:r w:rsidRPr="003B6732">
        <w:rPr>
          <w:rFonts w:ascii="Arial" w:hAnsi="Arial" w:cs="Arial"/>
        </w:rPr>
        <w:t xml:space="preserve"> также размещено в районном центре. </w:t>
      </w:r>
      <w:proofErr w:type="gramStart"/>
      <w:r w:rsidRPr="003B6732">
        <w:rPr>
          <w:rFonts w:ascii="Arial" w:hAnsi="Arial" w:cs="Arial"/>
        </w:rPr>
        <w:t>Мусороперегрузочная</w:t>
      </w:r>
      <w:proofErr w:type="gramEnd"/>
      <w:r w:rsidRPr="003B6732">
        <w:rPr>
          <w:rFonts w:ascii="Arial" w:hAnsi="Arial" w:cs="Arial"/>
        </w:rPr>
        <w:t xml:space="preserve"> и мус</w:t>
      </w:r>
      <w:r w:rsidRPr="003B6732">
        <w:rPr>
          <w:rFonts w:ascii="Arial" w:hAnsi="Arial" w:cs="Arial"/>
        </w:rPr>
        <w:t>о</w:t>
      </w:r>
      <w:r w:rsidRPr="003B6732">
        <w:rPr>
          <w:rFonts w:ascii="Arial" w:hAnsi="Arial" w:cs="Arial"/>
        </w:rPr>
        <w:t>росортировочная станции запроектированы южнее д. Мишкино.</w:t>
      </w:r>
    </w:p>
    <w:p w:rsidR="00093B69" w:rsidRPr="003B6732" w:rsidRDefault="00093B69" w:rsidP="003B6732">
      <w:pPr>
        <w:pStyle w:val="af0"/>
        <w:spacing w:before="0" w:beforeAutospacing="0" w:after="0"/>
        <w:ind w:firstLine="567"/>
        <w:jc w:val="both"/>
        <w:rPr>
          <w:rFonts w:ascii="Arial" w:eastAsia="Arial" w:hAnsi="Arial" w:cs="Arial"/>
        </w:rPr>
      </w:pPr>
      <w:r w:rsidRPr="003B6732">
        <w:rPr>
          <w:rFonts w:ascii="Arial" w:hAnsi="Arial" w:cs="Arial"/>
        </w:rPr>
        <w:t xml:space="preserve">Маршрутизация движения собирающего </w:t>
      </w:r>
      <w:proofErr w:type="spellStart"/>
      <w:r w:rsidRPr="003B6732">
        <w:rPr>
          <w:rFonts w:ascii="Arial" w:hAnsi="Arial" w:cs="Arial"/>
        </w:rPr>
        <w:t>мусоровозного</w:t>
      </w:r>
      <w:proofErr w:type="spellEnd"/>
      <w:r w:rsidRPr="003B6732">
        <w:rPr>
          <w:rFonts w:ascii="Arial" w:hAnsi="Arial" w:cs="Arial"/>
        </w:rPr>
        <w:t xml:space="preserve"> транспорта осущест</w:t>
      </w:r>
      <w:r w:rsidRPr="003B6732">
        <w:rPr>
          <w:rFonts w:ascii="Arial" w:hAnsi="Arial" w:cs="Arial"/>
        </w:rPr>
        <w:t>в</w:t>
      </w:r>
      <w:r w:rsidRPr="003B6732">
        <w:rPr>
          <w:rFonts w:ascii="Arial" w:hAnsi="Arial" w:cs="Arial"/>
        </w:rPr>
        <w:t>ляется для всех объектов, подлежащих регулярному обслуживанию. За маршрут сбора отходов принимают участок движения собирающего мусоровоза по обслуж</w:t>
      </w:r>
      <w:r w:rsidRPr="003B6732">
        <w:rPr>
          <w:rFonts w:ascii="Arial" w:hAnsi="Arial" w:cs="Arial"/>
        </w:rPr>
        <w:t>и</w:t>
      </w:r>
      <w:r w:rsidRPr="003B6732">
        <w:rPr>
          <w:rFonts w:ascii="Arial" w:hAnsi="Arial" w:cs="Arial"/>
        </w:rPr>
        <w:t>ваемому району от начала до полной загрузки машины. Маршруты сбора ТКО и гр</w:t>
      </w:r>
      <w:r w:rsidRPr="003B6732">
        <w:rPr>
          <w:rFonts w:ascii="Arial" w:hAnsi="Arial" w:cs="Arial"/>
        </w:rPr>
        <w:t>а</w:t>
      </w:r>
      <w:r w:rsidRPr="003B6732">
        <w:rPr>
          <w:rFonts w:ascii="Arial" w:hAnsi="Arial" w:cs="Arial"/>
        </w:rPr>
        <w:t>фики движения пересматривают в процессе эксплуатации мусоровозов при измен</w:t>
      </w:r>
      <w:r w:rsidRPr="003B6732">
        <w:rPr>
          <w:rFonts w:ascii="Arial" w:hAnsi="Arial" w:cs="Arial"/>
        </w:rPr>
        <w:t>е</w:t>
      </w:r>
      <w:r w:rsidRPr="003B6732">
        <w:rPr>
          <w:rFonts w:ascii="Arial" w:hAnsi="Arial" w:cs="Arial"/>
        </w:rPr>
        <w:t>нии местных условий. Составление маршрутов сбора и графиков движения выпо</w:t>
      </w:r>
      <w:r w:rsidRPr="003B6732">
        <w:rPr>
          <w:rFonts w:ascii="Arial" w:hAnsi="Arial" w:cs="Arial"/>
        </w:rPr>
        <w:t>л</w:t>
      </w:r>
      <w:r w:rsidRPr="003B6732">
        <w:rPr>
          <w:rFonts w:ascii="Arial" w:hAnsi="Arial" w:cs="Arial"/>
        </w:rPr>
        <w:t>няется по отдельному проекту. В разрабатываемом проекте раздел выполнен в об</w:t>
      </w:r>
      <w:r w:rsidRPr="003B6732">
        <w:rPr>
          <w:rFonts w:ascii="Arial" w:hAnsi="Arial" w:cs="Arial"/>
        </w:rPr>
        <w:t>ъ</w:t>
      </w:r>
      <w:r w:rsidRPr="003B6732">
        <w:rPr>
          <w:rFonts w:ascii="Arial" w:hAnsi="Arial" w:cs="Arial"/>
        </w:rPr>
        <w:t xml:space="preserve">еме соответствующем данной стадии, </w:t>
      </w:r>
      <w:proofErr w:type="gramStart"/>
      <w:r w:rsidRPr="003B6732">
        <w:rPr>
          <w:rFonts w:ascii="Arial" w:hAnsi="Arial" w:cs="Arial"/>
        </w:rPr>
        <w:t>согласно</w:t>
      </w:r>
      <w:proofErr w:type="gramEnd"/>
      <w:r w:rsidRPr="003B6732">
        <w:rPr>
          <w:rFonts w:ascii="Arial" w:hAnsi="Arial" w:cs="Arial"/>
        </w:rPr>
        <w:t xml:space="preserve"> градостроительного кодекса.</w:t>
      </w:r>
    </w:p>
    <w:p w:rsidR="00093B69" w:rsidRPr="003B6732" w:rsidRDefault="00093B69" w:rsidP="003B6732">
      <w:pPr>
        <w:pStyle w:val="af0"/>
        <w:spacing w:before="0" w:beforeAutospacing="0" w:after="0"/>
        <w:ind w:firstLine="567"/>
        <w:jc w:val="both"/>
        <w:rPr>
          <w:rFonts w:ascii="Arial" w:hAnsi="Arial" w:cs="Arial"/>
          <w:b/>
          <w:bCs/>
        </w:rPr>
      </w:pPr>
      <w:r w:rsidRPr="003B6732">
        <w:rPr>
          <w:rFonts w:ascii="Arial" w:eastAsia="Arial" w:hAnsi="Arial" w:cs="Arial"/>
        </w:rPr>
        <w:t xml:space="preserve"> </w:t>
      </w:r>
      <w:r w:rsidRPr="003B6732">
        <w:rPr>
          <w:rFonts w:ascii="Arial" w:hAnsi="Arial" w:cs="Arial"/>
        </w:rPr>
        <w:t>Сбор</w:t>
      </w:r>
      <w:proofErr w:type="gramStart"/>
      <w:r w:rsidRPr="003B6732">
        <w:rPr>
          <w:rFonts w:ascii="Arial" w:hAnsi="Arial" w:cs="Arial"/>
        </w:rPr>
        <w:t xml:space="preserve"> ,</w:t>
      </w:r>
      <w:proofErr w:type="gramEnd"/>
      <w:r w:rsidRPr="003B6732">
        <w:rPr>
          <w:rFonts w:ascii="Arial" w:hAnsi="Arial" w:cs="Arial"/>
        </w:rPr>
        <w:t xml:space="preserve"> утилизацию и переработку специфических  видов отходов (</w:t>
      </w:r>
      <w:proofErr w:type="spellStart"/>
      <w:r w:rsidRPr="003B6732">
        <w:rPr>
          <w:rFonts w:ascii="Arial" w:hAnsi="Arial" w:cs="Arial"/>
        </w:rPr>
        <w:t>люмини</w:t>
      </w:r>
      <w:r w:rsidRPr="003B6732">
        <w:rPr>
          <w:rFonts w:ascii="Arial" w:hAnsi="Arial" w:cs="Arial"/>
        </w:rPr>
        <w:t>с</w:t>
      </w:r>
      <w:r w:rsidRPr="003B6732">
        <w:rPr>
          <w:rFonts w:ascii="Arial" w:hAnsi="Arial" w:cs="Arial"/>
        </w:rPr>
        <w:t>центные</w:t>
      </w:r>
      <w:proofErr w:type="spellEnd"/>
      <w:r w:rsidRPr="003B6732">
        <w:rPr>
          <w:rFonts w:ascii="Arial" w:hAnsi="Arial" w:cs="Arial"/>
        </w:rPr>
        <w:t xml:space="preserve">, ртутные лампы, биологические отходы, </w:t>
      </w:r>
      <w:proofErr w:type="spellStart"/>
      <w:r w:rsidRPr="003B6732">
        <w:rPr>
          <w:rFonts w:ascii="Arial" w:hAnsi="Arial" w:cs="Arial"/>
        </w:rPr>
        <w:t>аккомуляторы</w:t>
      </w:r>
      <w:proofErr w:type="spellEnd"/>
      <w:r w:rsidRPr="003B6732">
        <w:rPr>
          <w:rFonts w:ascii="Arial" w:hAnsi="Arial" w:cs="Arial"/>
        </w:rPr>
        <w:t>, автомобильные ш</w:t>
      </w:r>
      <w:r w:rsidRPr="003B6732">
        <w:rPr>
          <w:rFonts w:ascii="Arial" w:hAnsi="Arial" w:cs="Arial"/>
        </w:rPr>
        <w:t>и</w:t>
      </w:r>
      <w:r w:rsidRPr="003B6732">
        <w:rPr>
          <w:rFonts w:ascii="Arial" w:hAnsi="Arial" w:cs="Arial"/>
        </w:rPr>
        <w:t>ны) производят специализированные организации.</w:t>
      </w:r>
    </w:p>
    <w:p w:rsidR="00093B69" w:rsidRPr="003B6732" w:rsidRDefault="00093B69" w:rsidP="003B6732">
      <w:pPr>
        <w:pStyle w:val="af0"/>
        <w:spacing w:before="0" w:beforeAutospacing="0" w:after="0"/>
        <w:ind w:firstLine="567"/>
        <w:jc w:val="both"/>
        <w:rPr>
          <w:rFonts w:ascii="Arial" w:hAnsi="Arial" w:cs="Arial"/>
          <w:b/>
          <w:bCs/>
        </w:rPr>
      </w:pPr>
    </w:p>
    <w:p w:rsidR="00093B69" w:rsidRPr="003B6732" w:rsidRDefault="00093B69" w:rsidP="003B6732">
      <w:pPr>
        <w:ind w:firstLine="567"/>
        <w:jc w:val="both"/>
        <w:rPr>
          <w:rFonts w:cs="Arial"/>
          <w:sz w:val="24"/>
        </w:rPr>
      </w:pPr>
      <w:r w:rsidRPr="003B6732">
        <w:rPr>
          <w:rFonts w:cs="Arial"/>
          <w:b/>
          <w:bCs/>
          <w:sz w:val="24"/>
        </w:rPr>
        <w:t>Рекультивация нарушенных территорий</w:t>
      </w:r>
    </w:p>
    <w:p w:rsidR="00093B69" w:rsidRPr="003B6732" w:rsidRDefault="00093B69" w:rsidP="003B6732">
      <w:pPr>
        <w:ind w:firstLine="567"/>
        <w:jc w:val="both"/>
        <w:rPr>
          <w:rFonts w:cs="Arial"/>
          <w:sz w:val="24"/>
        </w:rPr>
      </w:pPr>
    </w:p>
    <w:p w:rsidR="00093B69" w:rsidRPr="003B6732" w:rsidRDefault="00093B69" w:rsidP="003B6732">
      <w:pPr>
        <w:ind w:firstLine="567"/>
        <w:rPr>
          <w:rFonts w:cs="Arial"/>
          <w:sz w:val="24"/>
        </w:rPr>
      </w:pPr>
      <w:r w:rsidRPr="003B6732">
        <w:rPr>
          <w:rFonts w:cs="Arial"/>
          <w:sz w:val="24"/>
        </w:rPr>
        <w:t xml:space="preserve">Проектом предлагается  </w:t>
      </w:r>
      <w:proofErr w:type="spellStart"/>
      <w:r w:rsidRPr="003B6732">
        <w:rPr>
          <w:rFonts w:cs="Arial"/>
          <w:sz w:val="24"/>
        </w:rPr>
        <w:t>рекультивировать</w:t>
      </w:r>
      <w:proofErr w:type="spellEnd"/>
      <w:r w:rsidRPr="003B6732">
        <w:rPr>
          <w:rFonts w:cs="Arial"/>
          <w:sz w:val="24"/>
        </w:rPr>
        <w:t xml:space="preserve"> территории </w:t>
      </w:r>
      <w:proofErr w:type="spellStart"/>
      <w:r w:rsidRPr="003B6732">
        <w:rPr>
          <w:rFonts w:cs="Arial"/>
          <w:sz w:val="24"/>
        </w:rPr>
        <w:t>закрываемыхх</w:t>
      </w:r>
      <w:proofErr w:type="spellEnd"/>
      <w:r w:rsidRPr="003B6732">
        <w:rPr>
          <w:rFonts w:cs="Arial"/>
          <w:sz w:val="24"/>
        </w:rPr>
        <w:t xml:space="preserve"> свалок ТКО. Рекультивация выполняется в два этапа: технический и биологический этапы.</w:t>
      </w:r>
    </w:p>
    <w:p w:rsidR="00093B69" w:rsidRPr="003B6732" w:rsidRDefault="00093B69" w:rsidP="003B6732">
      <w:pPr>
        <w:ind w:firstLine="567"/>
        <w:rPr>
          <w:rFonts w:cs="Arial"/>
          <w:sz w:val="24"/>
        </w:rPr>
      </w:pPr>
      <w:r w:rsidRPr="003B6732">
        <w:rPr>
          <w:rFonts w:cs="Arial"/>
          <w:sz w:val="24"/>
        </w:rPr>
        <w:t>Технический этап состоит из работ: планировка поверхности нарушенных территорий, нанесение почв на выровненный участок, выполнение комплекса противоэрозийных работ.</w:t>
      </w:r>
    </w:p>
    <w:p w:rsidR="00093B69" w:rsidRPr="003B6732" w:rsidRDefault="00093B69" w:rsidP="003B6732">
      <w:pPr>
        <w:ind w:firstLine="567"/>
        <w:rPr>
          <w:rFonts w:cs="Arial"/>
          <w:b/>
          <w:bCs/>
          <w:sz w:val="24"/>
          <w:u w:val="single"/>
        </w:rPr>
      </w:pPr>
      <w:r w:rsidRPr="003B6732">
        <w:rPr>
          <w:rFonts w:cs="Arial"/>
          <w:sz w:val="24"/>
        </w:rPr>
        <w:t>Биологический этап начинается сразу после технического этапа: озеленение восстанавливаемых территорий. Выбор направлений рекультивации определяется в каждом конкретном случае в соответствии с требованиями ГОСТ 17.5.1.02.</w:t>
      </w:r>
    </w:p>
    <w:p w:rsidR="00093B69" w:rsidRPr="003B6732" w:rsidRDefault="00093B69" w:rsidP="003B6732">
      <w:pPr>
        <w:widowControl/>
        <w:suppressAutoHyphens w:val="0"/>
        <w:rPr>
          <w:rFonts w:cs="Arial"/>
          <w:sz w:val="24"/>
        </w:rPr>
      </w:pPr>
      <w:r w:rsidRPr="003B6732">
        <w:rPr>
          <w:rFonts w:cs="Arial"/>
          <w:sz w:val="24"/>
        </w:rPr>
        <w:br w:type="page"/>
      </w:r>
    </w:p>
    <w:p w:rsidR="00093B69" w:rsidRPr="003B6732" w:rsidRDefault="00093B69" w:rsidP="003B6732">
      <w:pPr>
        <w:pageBreakBefore/>
        <w:ind w:firstLine="567"/>
        <w:rPr>
          <w:sz w:val="24"/>
        </w:rPr>
      </w:pPr>
      <w:r w:rsidRPr="003B6732">
        <w:rPr>
          <w:rFonts w:cs="Arial"/>
          <w:b/>
          <w:bCs/>
          <w:sz w:val="24"/>
        </w:rPr>
        <w:lastRenderedPageBreak/>
        <w:t xml:space="preserve">Глава </w:t>
      </w:r>
      <w:r w:rsidRPr="003B6732">
        <w:rPr>
          <w:rFonts w:cs="Arial"/>
          <w:b/>
          <w:bCs/>
          <w:sz w:val="24"/>
          <w:lang w:val="en-US"/>
        </w:rPr>
        <w:t>IX</w:t>
      </w:r>
      <w:proofErr w:type="gramStart"/>
      <w:r w:rsidRPr="003B6732">
        <w:rPr>
          <w:rFonts w:cs="Arial"/>
          <w:b/>
          <w:bCs/>
          <w:sz w:val="24"/>
        </w:rPr>
        <w:t xml:space="preserve">  П</w:t>
      </w:r>
      <w:proofErr w:type="gramEnd"/>
      <w:r w:rsidRPr="003B6732">
        <w:rPr>
          <w:rFonts w:cs="Arial"/>
          <w:b/>
          <w:bCs/>
          <w:sz w:val="24"/>
        </w:rPr>
        <w:t>ервая очередь строительства</w:t>
      </w:r>
    </w:p>
    <w:p w:rsidR="00093B69" w:rsidRPr="003B6732" w:rsidRDefault="00093B69" w:rsidP="003B6732">
      <w:pPr>
        <w:ind w:firstLine="567"/>
        <w:jc w:val="both"/>
        <w:rPr>
          <w:sz w:val="24"/>
        </w:rPr>
      </w:pPr>
    </w:p>
    <w:p w:rsidR="00093B69" w:rsidRPr="003B6732" w:rsidRDefault="00093B69" w:rsidP="003B6732">
      <w:pPr>
        <w:ind w:firstLine="567"/>
        <w:jc w:val="both"/>
        <w:rPr>
          <w:rFonts w:cs="Arial"/>
          <w:sz w:val="24"/>
        </w:rPr>
      </w:pPr>
      <w:r w:rsidRPr="003B6732">
        <w:rPr>
          <w:sz w:val="24"/>
        </w:rPr>
        <w:t xml:space="preserve">Объем нового жилищного строительства  на период до 2025года составит </w:t>
      </w:r>
      <w:proofErr w:type="spellStart"/>
      <w:r w:rsidRPr="003B6732">
        <w:rPr>
          <w:sz w:val="24"/>
        </w:rPr>
        <w:t>ориетировочно</w:t>
      </w:r>
      <w:proofErr w:type="spellEnd"/>
      <w:r w:rsidRPr="003B6732">
        <w:rPr>
          <w:sz w:val="24"/>
        </w:rPr>
        <w:t xml:space="preserve"> 3,44 тыс. м</w:t>
      </w:r>
      <w:proofErr w:type="gramStart"/>
      <w:r w:rsidRPr="003B6732">
        <w:rPr>
          <w:sz w:val="24"/>
          <w:vertAlign w:val="superscript"/>
        </w:rPr>
        <w:t>2</w:t>
      </w:r>
      <w:proofErr w:type="gramEnd"/>
      <w:r w:rsidRPr="003B6732">
        <w:rPr>
          <w:sz w:val="24"/>
        </w:rPr>
        <w:t xml:space="preserve"> общей площади.</w:t>
      </w:r>
    </w:p>
    <w:p w:rsidR="00093B69" w:rsidRDefault="00093B69" w:rsidP="003B6732">
      <w:pPr>
        <w:ind w:firstLine="567"/>
        <w:jc w:val="both"/>
        <w:rPr>
          <w:rFonts w:cs="Arial"/>
          <w:sz w:val="24"/>
        </w:rPr>
      </w:pPr>
      <w:r w:rsidRPr="003B6732">
        <w:rPr>
          <w:rFonts w:cs="Arial"/>
          <w:sz w:val="24"/>
        </w:rPr>
        <w:t>Ориентировочная стоимость строительства на 1 очередь рассчитана по укрупненным показателям.</w:t>
      </w:r>
    </w:p>
    <w:p w:rsidR="003B6732" w:rsidRPr="003B6732" w:rsidRDefault="003B6732" w:rsidP="003B6732">
      <w:pPr>
        <w:ind w:firstLine="567"/>
        <w:jc w:val="both"/>
        <w:rPr>
          <w:rFonts w:cs="Arial"/>
          <w:b/>
          <w:bCs/>
          <w:sz w:val="24"/>
        </w:rPr>
      </w:pPr>
    </w:p>
    <w:p w:rsidR="00093B69" w:rsidRPr="003B6732" w:rsidRDefault="00093B69" w:rsidP="003B6732">
      <w:pPr>
        <w:ind w:firstLine="567"/>
        <w:jc w:val="center"/>
        <w:rPr>
          <w:rFonts w:cs="Arial"/>
          <w:b/>
          <w:bCs/>
          <w:sz w:val="24"/>
        </w:rPr>
      </w:pPr>
      <w:r w:rsidRPr="003B6732">
        <w:rPr>
          <w:rFonts w:cs="Arial"/>
          <w:b/>
          <w:bCs/>
          <w:sz w:val="24"/>
        </w:rPr>
        <w:t>Ориентировочная стоимость строительства на 1 очередь</w:t>
      </w:r>
    </w:p>
    <w:p w:rsidR="00093B69" w:rsidRPr="003B6732" w:rsidRDefault="00093B69" w:rsidP="003B6732">
      <w:pPr>
        <w:ind w:firstLine="567"/>
        <w:jc w:val="center"/>
        <w:rPr>
          <w:rFonts w:cs="Arial"/>
          <w:sz w:val="24"/>
        </w:rPr>
      </w:pPr>
      <w:r w:rsidRPr="003B6732">
        <w:rPr>
          <w:rFonts w:cs="Arial"/>
          <w:b/>
          <w:bCs/>
          <w:sz w:val="24"/>
        </w:rPr>
        <w:t>(без учета промышленного строительства)</w:t>
      </w:r>
    </w:p>
    <w:p w:rsidR="00093B69" w:rsidRPr="003B6732" w:rsidRDefault="00093B69" w:rsidP="003B6732">
      <w:pPr>
        <w:ind w:firstLine="567"/>
        <w:jc w:val="right"/>
        <w:rPr>
          <w:rFonts w:cs="Arial"/>
          <w:sz w:val="24"/>
        </w:rPr>
      </w:pPr>
      <w:r w:rsidRPr="003B6732">
        <w:rPr>
          <w:rFonts w:cs="Arial"/>
          <w:sz w:val="24"/>
        </w:rPr>
        <w:t>Таблица №9.1</w:t>
      </w:r>
    </w:p>
    <w:tbl>
      <w:tblPr>
        <w:tblW w:w="0" w:type="auto"/>
        <w:tblInd w:w="105" w:type="dxa"/>
        <w:tblLayout w:type="fixed"/>
        <w:tblCellMar>
          <w:top w:w="105" w:type="dxa"/>
          <w:left w:w="105" w:type="dxa"/>
          <w:bottom w:w="105" w:type="dxa"/>
          <w:right w:w="105" w:type="dxa"/>
        </w:tblCellMar>
        <w:tblLook w:val="0000"/>
      </w:tblPr>
      <w:tblGrid>
        <w:gridCol w:w="4668"/>
        <w:gridCol w:w="5340"/>
      </w:tblGrid>
      <w:tr w:rsidR="00093B69" w:rsidRPr="003B6732" w:rsidTr="006D7E33">
        <w:trPr>
          <w:trHeight w:val="397"/>
        </w:trPr>
        <w:tc>
          <w:tcPr>
            <w:tcW w:w="466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jc w:val="center"/>
              <w:rPr>
                <w:rFonts w:cs="Arial"/>
                <w:sz w:val="24"/>
              </w:rPr>
            </w:pPr>
            <w:r w:rsidRPr="003B6732">
              <w:rPr>
                <w:rFonts w:cs="Arial"/>
                <w:sz w:val="24"/>
              </w:rPr>
              <w:t>Наименование</w:t>
            </w:r>
          </w:p>
        </w:tc>
        <w:tc>
          <w:tcPr>
            <w:tcW w:w="5340"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Стоимость, тыс</w:t>
            </w:r>
            <w:proofErr w:type="gramStart"/>
            <w:r w:rsidRPr="003B6732">
              <w:rPr>
                <w:rFonts w:cs="Arial"/>
                <w:sz w:val="24"/>
              </w:rPr>
              <w:t>.р</w:t>
            </w:r>
            <w:proofErr w:type="gramEnd"/>
            <w:r w:rsidRPr="003B6732">
              <w:rPr>
                <w:rFonts w:cs="Arial"/>
                <w:sz w:val="24"/>
              </w:rPr>
              <w:t>уб.</w:t>
            </w:r>
          </w:p>
        </w:tc>
      </w:tr>
      <w:tr w:rsidR="00093B69" w:rsidRPr="003B6732" w:rsidTr="006D7E33">
        <w:trPr>
          <w:trHeight w:val="397"/>
        </w:trPr>
        <w:tc>
          <w:tcPr>
            <w:tcW w:w="466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sz w:val="24"/>
              </w:rPr>
              <w:t>1. Жилищное строительство</w:t>
            </w:r>
          </w:p>
        </w:tc>
        <w:tc>
          <w:tcPr>
            <w:tcW w:w="5340"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120,4</w:t>
            </w:r>
          </w:p>
        </w:tc>
      </w:tr>
      <w:tr w:rsidR="00093B69" w:rsidRPr="003B6732" w:rsidTr="006D7E33">
        <w:trPr>
          <w:trHeight w:val="397"/>
        </w:trPr>
        <w:tc>
          <w:tcPr>
            <w:tcW w:w="466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sz w:val="24"/>
              </w:rPr>
              <w:t>2. Культурно-бытовое строительство</w:t>
            </w:r>
          </w:p>
        </w:tc>
        <w:tc>
          <w:tcPr>
            <w:tcW w:w="5340"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60,2</w:t>
            </w:r>
          </w:p>
        </w:tc>
      </w:tr>
      <w:tr w:rsidR="00093B69" w:rsidRPr="003B6732" w:rsidTr="006D7E33">
        <w:trPr>
          <w:trHeight w:val="397"/>
        </w:trPr>
        <w:tc>
          <w:tcPr>
            <w:tcW w:w="466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sz w:val="24"/>
              </w:rPr>
              <w:t>3. Инженерное обеспечение и улицы</w:t>
            </w:r>
          </w:p>
        </w:tc>
        <w:tc>
          <w:tcPr>
            <w:tcW w:w="5340"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30,1</w:t>
            </w:r>
          </w:p>
        </w:tc>
      </w:tr>
      <w:tr w:rsidR="00093B69" w:rsidRPr="003B6732" w:rsidTr="006D7E33">
        <w:trPr>
          <w:trHeight w:val="397"/>
        </w:trPr>
        <w:tc>
          <w:tcPr>
            <w:tcW w:w="4668" w:type="dxa"/>
            <w:tcBorders>
              <w:top w:val="single" w:sz="4" w:space="0" w:color="000000"/>
              <w:left w:val="single" w:sz="4" w:space="0" w:color="000000"/>
              <w:bottom w:val="single" w:sz="4" w:space="0" w:color="000000"/>
            </w:tcBorders>
            <w:shd w:val="clear" w:color="auto" w:fill="auto"/>
          </w:tcPr>
          <w:p w:rsidR="00093B69" w:rsidRPr="003B6732" w:rsidRDefault="00093B69" w:rsidP="003B6732">
            <w:pPr>
              <w:snapToGrid w:val="0"/>
              <w:rPr>
                <w:rFonts w:cs="Arial"/>
                <w:sz w:val="24"/>
              </w:rPr>
            </w:pPr>
            <w:r w:rsidRPr="003B6732">
              <w:rPr>
                <w:rFonts w:cs="Arial"/>
                <w:sz w:val="24"/>
              </w:rPr>
              <w:t>4. Экологические мероприятия</w:t>
            </w:r>
          </w:p>
        </w:tc>
        <w:tc>
          <w:tcPr>
            <w:tcW w:w="5340" w:type="dxa"/>
            <w:tcBorders>
              <w:top w:val="single" w:sz="4" w:space="0" w:color="000000"/>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sz w:val="24"/>
              </w:rPr>
              <w:t>1,2</w:t>
            </w:r>
          </w:p>
        </w:tc>
      </w:tr>
      <w:tr w:rsidR="00093B69" w:rsidRPr="003B6732" w:rsidTr="006D7E33">
        <w:trPr>
          <w:trHeight w:val="397"/>
        </w:trPr>
        <w:tc>
          <w:tcPr>
            <w:tcW w:w="4668" w:type="dxa"/>
            <w:tcBorders>
              <w:left w:val="single" w:sz="4" w:space="0" w:color="000000"/>
              <w:bottom w:val="single" w:sz="4" w:space="0" w:color="000000"/>
            </w:tcBorders>
            <w:shd w:val="clear" w:color="auto" w:fill="auto"/>
          </w:tcPr>
          <w:p w:rsidR="00093B69" w:rsidRPr="003B6732" w:rsidRDefault="00093B69" w:rsidP="003B6732">
            <w:pPr>
              <w:snapToGrid w:val="0"/>
              <w:rPr>
                <w:rFonts w:cs="Arial"/>
                <w:b/>
                <w:bCs/>
                <w:sz w:val="24"/>
              </w:rPr>
            </w:pPr>
            <w:r w:rsidRPr="003B6732">
              <w:rPr>
                <w:rFonts w:cs="Arial"/>
                <w:b/>
                <w:bCs/>
                <w:sz w:val="24"/>
              </w:rPr>
              <w:t>Итого</w:t>
            </w:r>
          </w:p>
        </w:tc>
        <w:tc>
          <w:tcPr>
            <w:tcW w:w="5340" w:type="dxa"/>
            <w:tcBorders>
              <w:left w:val="single" w:sz="4" w:space="0" w:color="000000"/>
              <w:bottom w:val="single" w:sz="4" w:space="0" w:color="000000"/>
              <w:right w:val="single" w:sz="4" w:space="0" w:color="000000"/>
            </w:tcBorders>
            <w:shd w:val="clear" w:color="auto" w:fill="auto"/>
          </w:tcPr>
          <w:p w:rsidR="00093B69" w:rsidRPr="003B6732" w:rsidRDefault="00093B69" w:rsidP="003B6732">
            <w:pPr>
              <w:snapToGrid w:val="0"/>
              <w:jc w:val="center"/>
              <w:rPr>
                <w:sz w:val="24"/>
              </w:rPr>
            </w:pPr>
            <w:r w:rsidRPr="003B6732">
              <w:rPr>
                <w:rFonts w:cs="Arial"/>
                <w:b/>
                <w:bCs/>
                <w:sz w:val="24"/>
              </w:rPr>
              <w:t>211,9</w:t>
            </w:r>
          </w:p>
        </w:tc>
      </w:tr>
    </w:tbl>
    <w:p w:rsidR="00093B69" w:rsidRPr="003B6732" w:rsidRDefault="00093B69" w:rsidP="003B6732">
      <w:pPr>
        <w:ind w:firstLine="567"/>
        <w:jc w:val="both"/>
        <w:rPr>
          <w:sz w:val="24"/>
        </w:rPr>
      </w:pPr>
    </w:p>
    <w:p w:rsidR="00093B69" w:rsidRPr="003B6732" w:rsidRDefault="00093B69" w:rsidP="003B6732">
      <w:pPr>
        <w:ind w:firstLine="567"/>
        <w:jc w:val="both"/>
        <w:rPr>
          <w:rFonts w:cs="Arial"/>
          <w:b/>
          <w:bCs/>
          <w:sz w:val="24"/>
          <w:u w:val="single"/>
        </w:rPr>
      </w:pPr>
      <w:r w:rsidRPr="003B6732">
        <w:rPr>
          <w:rFonts w:cs="Arial"/>
          <w:sz w:val="24"/>
        </w:rPr>
        <w:t xml:space="preserve">Для реализации проектных решений необходима разработка инвестиционного проекта на весь период реализации генерального плана группы населенных пунктов, как целостного </w:t>
      </w:r>
      <w:proofErr w:type="spellStart"/>
      <w:r w:rsidRPr="003B6732">
        <w:rPr>
          <w:rFonts w:cs="Arial"/>
          <w:sz w:val="24"/>
        </w:rPr>
        <w:t>инвестиционно-градостроительного</w:t>
      </w:r>
      <w:proofErr w:type="spellEnd"/>
      <w:r w:rsidRPr="003B6732">
        <w:rPr>
          <w:rFonts w:cs="Arial"/>
          <w:sz w:val="24"/>
        </w:rPr>
        <w:t xml:space="preserve"> документа, состоящего из отдельных инвестиционных комплексов с указанием внешних связей, периодов, стоимости и условий реализации. Инвестиционный проект должен иметь обоснование по требуемым ресурсам и ожидаемым результатам, с правилами регулирования отношений между местными органами власти и инвесторами.</w:t>
      </w:r>
    </w:p>
    <w:p w:rsidR="00093B69" w:rsidRPr="003B6732" w:rsidRDefault="00093B69" w:rsidP="003B6732">
      <w:pPr>
        <w:tabs>
          <w:tab w:val="left" w:pos="720"/>
          <w:tab w:val="left" w:pos="1287"/>
        </w:tabs>
        <w:snapToGrid w:val="0"/>
        <w:ind w:firstLine="567"/>
        <w:jc w:val="both"/>
        <w:rPr>
          <w:rFonts w:cs="Arial"/>
          <w:b/>
          <w:bCs/>
          <w:sz w:val="24"/>
          <w:u w:val="single"/>
        </w:rPr>
      </w:pPr>
    </w:p>
    <w:p w:rsidR="00093B69" w:rsidRPr="003B6732" w:rsidRDefault="00093B69" w:rsidP="003B6732">
      <w:pPr>
        <w:widowControl/>
        <w:suppressAutoHyphens w:val="0"/>
        <w:rPr>
          <w:sz w:val="24"/>
        </w:rPr>
      </w:pPr>
      <w:r w:rsidRPr="003B6732">
        <w:rPr>
          <w:sz w:val="24"/>
        </w:rPr>
        <w:br w:type="page"/>
      </w:r>
    </w:p>
    <w:p w:rsidR="00093B69" w:rsidRPr="003B6732" w:rsidRDefault="00093B69" w:rsidP="003B6732">
      <w:pPr>
        <w:pageBreakBefore/>
        <w:ind w:firstLine="567"/>
        <w:rPr>
          <w:sz w:val="24"/>
        </w:rPr>
      </w:pPr>
      <w:r w:rsidRPr="003B6732">
        <w:rPr>
          <w:rFonts w:cs="Arial"/>
          <w:b/>
          <w:sz w:val="24"/>
        </w:rPr>
        <w:lastRenderedPageBreak/>
        <w:t xml:space="preserve">Глава </w:t>
      </w:r>
      <w:r w:rsidRPr="003B6732">
        <w:rPr>
          <w:rFonts w:cs="Arial"/>
          <w:b/>
          <w:sz w:val="24"/>
          <w:lang w:val="en-US"/>
        </w:rPr>
        <w:t>X</w:t>
      </w:r>
      <w:r w:rsidRPr="003B6732">
        <w:rPr>
          <w:rFonts w:cs="Arial"/>
          <w:b/>
          <w:sz w:val="24"/>
        </w:rPr>
        <w:t xml:space="preserve"> Основные технико-экономические показатели</w:t>
      </w:r>
    </w:p>
    <w:p w:rsidR="00093B69" w:rsidRPr="003B6732" w:rsidRDefault="00093B69" w:rsidP="003B6732">
      <w:pPr>
        <w:jc w:val="center"/>
        <w:rPr>
          <w:sz w:val="24"/>
        </w:rPr>
      </w:pPr>
    </w:p>
    <w:p w:rsidR="00093B69" w:rsidRPr="003B6732" w:rsidRDefault="00093B69" w:rsidP="003B6732">
      <w:pPr>
        <w:jc w:val="center"/>
        <w:rPr>
          <w:sz w:val="24"/>
        </w:rPr>
      </w:pPr>
    </w:p>
    <w:p w:rsidR="00093B69" w:rsidRPr="003B6732" w:rsidRDefault="00093B69" w:rsidP="003B6732">
      <w:pPr>
        <w:jc w:val="center"/>
        <w:rPr>
          <w:rFonts w:cs="Arial"/>
          <w:sz w:val="24"/>
        </w:rPr>
      </w:pPr>
      <w:r w:rsidRPr="003B6732">
        <w:rPr>
          <w:b/>
          <w:bCs/>
          <w:sz w:val="24"/>
        </w:rPr>
        <w:t xml:space="preserve">Основные технико-экономические показатели по </w:t>
      </w:r>
      <w:proofErr w:type="spellStart"/>
      <w:r w:rsidRPr="003B6732">
        <w:rPr>
          <w:rFonts w:cs="Arial"/>
          <w:b/>
          <w:bCs/>
          <w:sz w:val="24"/>
        </w:rPr>
        <w:t>Ялангачевскому</w:t>
      </w:r>
      <w:proofErr w:type="spellEnd"/>
      <w:r w:rsidRPr="003B6732">
        <w:rPr>
          <w:rFonts w:cs="Arial"/>
          <w:b/>
          <w:bCs/>
          <w:sz w:val="24"/>
        </w:rPr>
        <w:t xml:space="preserve"> сельскому совету</w:t>
      </w:r>
    </w:p>
    <w:p w:rsidR="00093B69" w:rsidRPr="003B6732" w:rsidRDefault="00093B69" w:rsidP="003B6732">
      <w:pPr>
        <w:jc w:val="right"/>
        <w:rPr>
          <w:rFonts w:cs="Arial"/>
          <w:sz w:val="24"/>
        </w:rPr>
      </w:pPr>
    </w:p>
    <w:p w:rsidR="00093B69" w:rsidRPr="003B6732" w:rsidRDefault="00093B69" w:rsidP="003B6732">
      <w:pPr>
        <w:jc w:val="right"/>
        <w:rPr>
          <w:rFonts w:cs="Arial"/>
          <w:sz w:val="24"/>
        </w:rPr>
      </w:pPr>
      <w:r w:rsidRPr="003B6732">
        <w:rPr>
          <w:rFonts w:cs="Arial"/>
          <w:sz w:val="24"/>
        </w:rPr>
        <w:t>Таблица № 10.2</w:t>
      </w:r>
    </w:p>
    <w:tbl>
      <w:tblPr>
        <w:tblW w:w="9712" w:type="dxa"/>
        <w:tblInd w:w="55" w:type="dxa"/>
        <w:tblLayout w:type="fixed"/>
        <w:tblCellMar>
          <w:top w:w="55" w:type="dxa"/>
          <w:left w:w="55" w:type="dxa"/>
          <w:bottom w:w="55" w:type="dxa"/>
          <w:right w:w="55" w:type="dxa"/>
        </w:tblCellMar>
        <w:tblLook w:val="0000"/>
      </w:tblPr>
      <w:tblGrid>
        <w:gridCol w:w="672"/>
        <w:gridCol w:w="4188"/>
        <w:gridCol w:w="1140"/>
        <w:gridCol w:w="1776"/>
        <w:gridCol w:w="1936"/>
      </w:tblGrid>
      <w:tr w:rsidR="00AE4C98" w:rsidRPr="00AE4C98" w:rsidTr="00AE4C98">
        <w:trPr>
          <w:trHeight w:val="283"/>
          <w:tblHeader/>
        </w:trPr>
        <w:tc>
          <w:tcPr>
            <w:tcW w:w="672" w:type="dxa"/>
            <w:tcBorders>
              <w:top w:val="single" w:sz="1" w:space="0" w:color="000000"/>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 xml:space="preserve">NN </w:t>
            </w:r>
            <w:proofErr w:type="spellStart"/>
            <w:proofErr w:type="gramStart"/>
            <w:r w:rsidRPr="00AE4C98">
              <w:rPr>
                <w:rFonts w:cs="Arial"/>
                <w:sz w:val="24"/>
              </w:rPr>
              <w:t>п</w:t>
            </w:r>
            <w:proofErr w:type="spellEnd"/>
            <w:proofErr w:type="gramEnd"/>
            <w:r w:rsidRPr="00AE4C98">
              <w:rPr>
                <w:rFonts w:cs="Arial"/>
                <w:sz w:val="24"/>
              </w:rPr>
              <w:t>/</w:t>
            </w:r>
            <w:proofErr w:type="spellStart"/>
            <w:r w:rsidRPr="00AE4C98">
              <w:rPr>
                <w:rFonts w:cs="Arial"/>
                <w:sz w:val="24"/>
              </w:rPr>
              <w:t>п</w:t>
            </w:r>
            <w:proofErr w:type="spellEnd"/>
            <w:r w:rsidRPr="00AE4C98">
              <w:rPr>
                <w:rFonts w:cs="Arial"/>
                <w:sz w:val="24"/>
              </w:rPr>
              <w:t xml:space="preserve"> </w:t>
            </w:r>
          </w:p>
        </w:tc>
        <w:tc>
          <w:tcPr>
            <w:tcW w:w="4188" w:type="dxa"/>
            <w:tcBorders>
              <w:top w:val="single" w:sz="1" w:space="0" w:color="000000"/>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 xml:space="preserve">Показатели </w:t>
            </w:r>
          </w:p>
        </w:tc>
        <w:tc>
          <w:tcPr>
            <w:tcW w:w="1140" w:type="dxa"/>
            <w:tcBorders>
              <w:top w:val="single" w:sz="1" w:space="0" w:color="000000"/>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Единица измерения</w:t>
            </w:r>
          </w:p>
        </w:tc>
        <w:tc>
          <w:tcPr>
            <w:tcW w:w="1776" w:type="dxa"/>
            <w:tcBorders>
              <w:top w:val="single" w:sz="1" w:space="0" w:color="000000"/>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Соврем</w:t>
            </w:r>
            <w:proofErr w:type="gramStart"/>
            <w:r w:rsidRPr="00AE4C98">
              <w:rPr>
                <w:rFonts w:cs="Arial"/>
                <w:sz w:val="24"/>
              </w:rPr>
              <w:t>.</w:t>
            </w:r>
            <w:proofErr w:type="gramEnd"/>
            <w:r w:rsidRPr="00AE4C98">
              <w:rPr>
                <w:rFonts w:cs="Arial"/>
                <w:sz w:val="24"/>
              </w:rPr>
              <w:t xml:space="preserve"> </w:t>
            </w:r>
            <w:proofErr w:type="gramStart"/>
            <w:r w:rsidRPr="00AE4C98">
              <w:rPr>
                <w:rFonts w:cs="Arial"/>
                <w:sz w:val="24"/>
              </w:rPr>
              <w:t>с</w:t>
            </w:r>
            <w:proofErr w:type="gramEnd"/>
            <w:r w:rsidRPr="00AE4C98">
              <w:rPr>
                <w:rFonts w:cs="Arial"/>
                <w:sz w:val="24"/>
              </w:rPr>
              <w:t>остояние на 2015 г</w:t>
            </w:r>
          </w:p>
        </w:tc>
        <w:tc>
          <w:tcPr>
            <w:tcW w:w="1936" w:type="dxa"/>
            <w:tcBorders>
              <w:top w:val="single" w:sz="1" w:space="0" w:color="000000"/>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 xml:space="preserve">Расчетный срок 2035 г. </w:t>
            </w:r>
          </w:p>
        </w:tc>
      </w:tr>
      <w:tr w:rsidR="00AE4C98" w:rsidRPr="00AE4C98" w:rsidTr="00AE4C98">
        <w:trPr>
          <w:trHeight w:val="283"/>
          <w:tblHeader/>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 xml:space="preserve">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 xml:space="preserve">2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 xml:space="preserve">3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 xml:space="preserve">4 </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 xml:space="preserve">6 </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b/>
                <w:bCs/>
                <w:sz w:val="24"/>
              </w:rPr>
            </w:pPr>
            <w:r w:rsidRPr="00AE4C98">
              <w:rPr>
                <w:rFonts w:cs="Arial"/>
                <w:b/>
                <w:bCs/>
                <w:sz w:val="24"/>
              </w:rPr>
              <w:t xml:space="preserve">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b/>
                <w:bCs/>
                <w:sz w:val="24"/>
              </w:rPr>
            </w:pPr>
            <w:r w:rsidRPr="00AE4C98">
              <w:rPr>
                <w:rFonts w:cs="Arial"/>
                <w:b/>
                <w:bCs/>
                <w:sz w:val="24"/>
              </w:rPr>
              <w:t>Территория</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b/>
                <w:bCs/>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b/>
                <w:bCs/>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b/>
                <w:bCs/>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 xml:space="preserve">1.1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Общая площадь земель</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roofErr w:type="gramStart"/>
            <w:r w:rsidRPr="00AE4C98">
              <w:rPr>
                <w:rFonts w:cs="Arial"/>
                <w:sz w:val="24"/>
              </w:rPr>
              <w:t>Га</w:t>
            </w:r>
            <w:proofErr w:type="gramEnd"/>
            <w:r w:rsidRPr="00AE4C98">
              <w:rPr>
                <w:rFonts w:cs="Arial"/>
                <w:sz w:val="24"/>
              </w:rPr>
              <w:t xml:space="preserve">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4388,42</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4388,42</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в том числе территории:</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1.1.1</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Земли в границах населенных пунктов</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roofErr w:type="gramStart"/>
            <w:r w:rsidRPr="00AE4C98">
              <w:rPr>
                <w:rFonts w:cs="Arial"/>
                <w:sz w:val="24"/>
              </w:rPr>
              <w:t>Га</w:t>
            </w:r>
            <w:proofErr w:type="gramEnd"/>
            <w:r w:rsidRPr="00AE4C98">
              <w:rPr>
                <w:rFonts w:cs="Arial"/>
                <w:sz w:val="24"/>
              </w:rPr>
              <w:t xml:space="preserve">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162,49</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206,2</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В том числе</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b/>
                <w:bCs/>
                <w:sz w:val="24"/>
              </w:rPr>
              <w:t>д. Мишкино</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roofErr w:type="gramStart"/>
            <w:r w:rsidRPr="00AE4C98">
              <w:rPr>
                <w:rFonts w:cs="Arial"/>
                <w:sz w:val="24"/>
              </w:rPr>
              <w:t>Га</w:t>
            </w:r>
            <w:proofErr w:type="gramEnd"/>
            <w:r w:rsidRPr="00AE4C98">
              <w:rPr>
                <w:rFonts w:cs="Arial"/>
                <w:sz w:val="24"/>
              </w:rPr>
              <w:t xml:space="preserve">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68,76</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97,06</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pacing w:line="100" w:lineRule="atLeast"/>
              <w:rPr>
                <w:rFonts w:cs="Arial"/>
                <w:sz w:val="24"/>
              </w:rPr>
            </w:pPr>
            <w:r w:rsidRPr="00AE4C98">
              <w:rPr>
                <w:rFonts w:eastAsia="Times New Roman" w:cs="Arial"/>
                <w:i/>
                <w:iCs/>
                <w:sz w:val="24"/>
              </w:rPr>
              <w:t>в том числе новые селитебные территории на расчётный срок</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28,3</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b/>
                <w:bCs/>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b/>
                <w:bCs/>
                <w:sz w:val="24"/>
              </w:rPr>
            </w:pPr>
            <w:r w:rsidRPr="00AE4C98">
              <w:rPr>
                <w:rFonts w:cs="Arial"/>
                <w:b/>
                <w:bCs/>
                <w:sz w:val="24"/>
              </w:rPr>
              <w:t xml:space="preserve">д. </w:t>
            </w:r>
            <w:proofErr w:type="spellStart"/>
            <w:r w:rsidRPr="00AE4C98">
              <w:rPr>
                <w:rFonts w:cs="Arial"/>
                <w:b/>
                <w:bCs/>
                <w:sz w:val="24"/>
              </w:rPr>
              <w:t>Ялангачево</w:t>
            </w:r>
            <w:proofErr w:type="spellEnd"/>
          </w:p>
          <w:p w:rsidR="00AE4C98" w:rsidRPr="00AE4C98" w:rsidRDefault="00AE4C98" w:rsidP="00017899">
            <w:pPr>
              <w:snapToGrid w:val="0"/>
              <w:textAlignment w:val="top"/>
              <w:rPr>
                <w:rFonts w:cs="Arial"/>
                <w:b/>
                <w:bCs/>
                <w:sz w:val="24"/>
              </w:rPr>
            </w:pP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Га</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75,76</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91,17</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pacing w:line="100" w:lineRule="atLeast"/>
              <w:rPr>
                <w:rFonts w:cs="Arial"/>
                <w:sz w:val="24"/>
              </w:rPr>
            </w:pPr>
            <w:r w:rsidRPr="00AE4C98">
              <w:rPr>
                <w:rFonts w:eastAsia="Times New Roman" w:cs="Arial"/>
                <w:i/>
                <w:iCs/>
                <w:sz w:val="24"/>
              </w:rPr>
              <w:t>в том числе новые селитебные территории на расчётный срок</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15,41</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b/>
                <w:bCs/>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b/>
                <w:bCs/>
                <w:sz w:val="24"/>
              </w:rPr>
            </w:pPr>
            <w:r w:rsidRPr="00AE4C98">
              <w:rPr>
                <w:rFonts w:cs="Arial"/>
                <w:b/>
                <w:bCs/>
                <w:sz w:val="24"/>
              </w:rPr>
              <w:t xml:space="preserve">д. </w:t>
            </w:r>
            <w:proofErr w:type="spellStart"/>
            <w:r w:rsidRPr="00AE4C98">
              <w:rPr>
                <w:rFonts w:cs="Arial"/>
                <w:b/>
                <w:bCs/>
                <w:sz w:val="24"/>
              </w:rPr>
              <w:t>Якунино</w:t>
            </w:r>
            <w:proofErr w:type="spellEnd"/>
          </w:p>
          <w:p w:rsidR="00AE4C98" w:rsidRPr="00AE4C98" w:rsidRDefault="00AE4C98" w:rsidP="00017899">
            <w:pPr>
              <w:snapToGrid w:val="0"/>
              <w:textAlignment w:val="top"/>
              <w:rPr>
                <w:rFonts w:cs="Arial"/>
                <w:b/>
                <w:bCs/>
                <w:sz w:val="24"/>
              </w:rPr>
            </w:pP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Га</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17,97</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17,97</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pacing w:line="100" w:lineRule="atLeast"/>
              <w:rPr>
                <w:rFonts w:cs="Arial"/>
                <w:sz w:val="24"/>
              </w:rPr>
            </w:pPr>
            <w:r w:rsidRPr="00AE4C98">
              <w:rPr>
                <w:rFonts w:eastAsia="Times New Roman" w:cs="Arial"/>
                <w:i/>
                <w:iCs/>
                <w:sz w:val="24"/>
              </w:rPr>
              <w:t>в том числе новые селитебные территории на расчётный срок</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1.1.2</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 xml:space="preserve">Прочие земли в границах сельсовета,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га</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4225,93</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4182,22</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 xml:space="preserve">из них земли </w:t>
            </w:r>
            <w:proofErr w:type="spellStart"/>
            <w:r w:rsidRPr="00AE4C98">
              <w:rPr>
                <w:rFonts w:cs="Arial"/>
                <w:sz w:val="24"/>
              </w:rPr>
              <w:t>сельхозназначения</w:t>
            </w:r>
            <w:proofErr w:type="spellEnd"/>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3075,6</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3034,6</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Земли лесного фонда</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1107,0</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1107,0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Земли водного фонда</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21,0</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21,0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proofErr w:type="spellStart"/>
            <w:r w:rsidRPr="00AE4C98">
              <w:rPr>
                <w:rFonts w:cs="Arial"/>
                <w:sz w:val="24"/>
              </w:rPr>
              <w:t>Землипромышленности</w:t>
            </w:r>
            <w:proofErr w:type="spellEnd"/>
            <w:r w:rsidRPr="00AE4C98">
              <w:rPr>
                <w:rFonts w:cs="Arial"/>
                <w:sz w:val="24"/>
              </w:rPr>
              <w:t xml:space="preserve">, </w:t>
            </w:r>
            <w:proofErr w:type="spellStart"/>
            <w:r w:rsidRPr="00AE4C98">
              <w:rPr>
                <w:rFonts w:cs="Arial"/>
                <w:sz w:val="24"/>
              </w:rPr>
              <w:t>энегетики</w:t>
            </w:r>
            <w:proofErr w:type="spellEnd"/>
            <w:r w:rsidRPr="00AE4C98">
              <w:rPr>
                <w:rFonts w:cs="Arial"/>
                <w:sz w:val="24"/>
              </w:rPr>
              <w:t>, транспорта</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11,7</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11,7</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прочие</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10,63</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7,92</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r w:rsidRPr="00AE4C98">
              <w:rPr>
                <w:rFonts w:cs="Arial"/>
                <w:b/>
                <w:sz w:val="24"/>
              </w:rPr>
              <w:t xml:space="preserve">2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b/>
                <w:sz w:val="24"/>
              </w:rPr>
              <w:t>Население</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r w:rsidRPr="00AE4C98">
              <w:rPr>
                <w:rFonts w:cs="Arial"/>
                <w:sz w:val="24"/>
              </w:rPr>
              <w:t>чел.</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r w:rsidRPr="00AE4C98">
              <w:rPr>
                <w:rFonts w:cs="Arial"/>
                <w:b/>
                <w:sz w:val="24"/>
              </w:rPr>
              <w:t>636</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b/>
                <w:sz w:val="24"/>
              </w:rPr>
              <w:t>650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b/>
                <w:sz w:val="24"/>
              </w:rPr>
              <w:t xml:space="preserve">2.1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Население, в том числе</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b/>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д. Мишкино</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354</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360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 xml:space="preserve">д. </w:t>
            </w:r>
            <w:proofErr w:type="spellStart"/>
            <w:r w:rsidRPr="00AE4C98">
              <w:rPr>
                <w:rFonts w:cs="Arial"/>
                <w:sz w:val="24"/>
              </w:rPr>
              <w:t>Ялангачево</w:t>
            </w:r>
            <w:proofErr w:type="spellEnd"/>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212</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220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 xml:space="preserve">д. </w:t>
            </w:r>
            <w:proofErr w:type="spellStart"/>
            <w:r w:rsidRPr="00AE4C98">
              <w:rPr>
                <w:rFonts w:cs="Arial"/>
                <w:sz w:val="24"/>
              </w:rPr>
              <w:t>Якунино</w:t>
            </w:r>
            <w:proofErr w:type="spellEnd"/>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70</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70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r w:rsidRPr="00AE4C98">
              <w:rPr>
                <w:rFonts w:cs="Arial"/>
                <w:sz w:val="24"/>
              </w:rPr>
              <w:t>2.2</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textAlignment w:val="top"/>
              <w:rPr>
                <w:rFonts w:cs="Arial"/>
                <w:sz w:val="24"/>
              </w:rPr>
            </w:pPr>
            <w:r w:rsidRPr="00AE4C98">
              <w:rPr>
                <w:rFonts w:cs="Arial"/>
                <w:sz w:val="24"/>
              </w:rPr>
              <w:t>Показатели  движения населения</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textAlignment w:val="top"/>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textAlignment w:val="top"/>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прирост</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2,2</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убыль</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3,6</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2.3</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Возрастная структура населения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население младше трудоспособного возраста</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То же</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19,4</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население в трудоспособном возрасте (мужчины 16-59, женщины 16-54 лет)</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54,2</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54</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население старше трудоспособного возраста</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26,4</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26</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2.4</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Численность занятого населения - всего</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Тыс</w:t>
            </w:r>
            <w:proofErr w:type="gramStart"/>
            <w:r w:rsidRPr="00AE4C98">
              <w:rPr>
                <w:rFonts w:cs="Arial"/>
                <w:sz w:val="24"/>
              </w:rPr>
              <w:t>.ч</w:t>
            </w:r>
            <w:proofErr w:type="gramEnd"/>
            <w:r w:rsidRPr="00AE4C98">
              <w:rPr>
                <w:rFonts w:cs="Arial"/>
                <w:sz w:val="24"/>
              </w:rPr>
              <w:t>ел.</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317</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317</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из них:</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u w:val="single"/>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u w:val="single"/>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в градообразующей группе предприятий</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ind w:left="-113" w:right="-113"/>
              <w:jc w:val="center"/>
              <w:rPr>
                <w:rFonts w:cs="Arial"/>
                <w:sz w:val="24"/>
              </w:rPr>
            </w:pPr>
            <w:r w:rsidRPr="00AE4C98">
              <w:rPr>
                <w:rFonts w:cs="Arial"/>
                <w:sz w:val="24"/>
              </w:rPr>
              <w:t>Тыс</w:t>
            </w:r>
            <w:proofErr w:type="gramStart"/>
            <w:r w:rsidRPr="00AE4C98">
              <w:rPr>
                <w:rFonts w:cs="Arial"/>
                <w:sz w:val="24"/>
              </w:rPr>
              <w:t>.ч</w:t>
            </w:r>
            <w:proofErr w:type="gramEnd"/>
            <w:r w:rsidRPr="00AE4C98">
              <w:rPr>
                <w:rFonts w:cs="Arial"/>
                <w:sz w:val="24"/>
              </w:rPr>
              <w:t xml:space="preserve">ел./ </w:t>
            </w:r>
          </w:p>
          <w:p w:rsidR="00AE4C98" w:rsidRPr="00AE4C98" w:rsidRDefault="00AE4C98" w:rsidP="00017899">
            <w:pPr>
              <w:snapToGrid w:val="0"/>
              <w:ind w:left="-113" w:right="-113"/>
              <w:jc w:val="center"/>
              <w:rPr>
                <w:rFonts w:cs="Arial"/>
                <w:sz w:val="24"/>
              </w:rPr>
            </w:pPr>
            <w:r w:rsidRPr="00AE4C98">
              <w:rPr>
                <w:rFonts w:cs="Arial"/>
                <w:sz w:val="24"/>
              </w:rPr>
              <w:t xml:space="preserve">% от </w:t>
            </w:r>
            <w:proofErr w:type="spellStart"/>
            <w:r w:rsidRPr="00AE4C98">
              <w:rPr>
                <w:rFonts w:cs="Arial"/>
                <w:sz w:val="24"/>
              </w:rPr>
              <w:t>числ-ти</w:t>
            </w:r>
            <w:proofErr w:type="spellEnd"/>
            <w:r w:rsidRPr="00AE4C98">
              <w:rPr>
                <w:rFonts w:cs="Arial"/>
                <w:sz w:val="24"/>
              </w:rPr>
              <w:t xml:space="preserve"> занятого населения</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257/81</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244/77</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в обслуживающих предприятиях</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ind w:left="-113" w:right="-113"/>
              <w:jc w:val="center"/>
              <w:rPr>
                <w:rFonts w:cs="Arial"/>
                <w:sz w:val="24"/>
              </w:rPr>
            </w:pPr>
            <w:r w:rsidRPr="00AE4C98">
              <w:rPr>
                <w:rFonts w:cs="Arial"/>
                <w:sz w:val="24"/>
              </w:rPr>
              <w:t>Тыс</w:t>
            </w:r>
            <w:proofErr w:type="gramStart"/>
            <w:r w:rsidRPr="00AE4C98">
              <w:rPr>
                <w:rFonts w:cs="Arial"/>
                <w:sz w:val="24"/>
              </w:rPr>
              <w:t>.ч</w:t>
            </w:r>
            <w:proofErr w:type="gramEnd"/>
            <w:r w:rsidRPr="00AE4C98">
              <w:rPr>
                <w:rFonts w:cs="Arial"/>
                <w:sz w:val="24"/>
              </w:rPr>
              <w:t xml:space="preserve">ел./ </w:t>
            </w:r>
          </w:p>
          <w:p w:rsidR="00AE4C98" w:rsidRPr="00AE4C98" w:rsidRDefault="00AE4C98" w:rsidP="00017899">
            <w:pPr>
              <w:snapToGrid w:val="0"/>
              <w:ind w:left="-113" w:right="-113"/>
              <w:jc w:val="center"/>
              <w:rPr>
                <w:rFonts w:cs="Arial"/>
                <w:sz w:val="24"/>
              </w:rPr>
            </w:pPr>
            <w:r w:rsidRPr="00AE4C98">
              <w:rPr>
                <w:rFonts w:cs="Arial"/>
                <w:sz w:val="24"/>
              </w:rPr>
              <w:t xml:space="preserve">% от </w:t>
            </w:r>
            <w:proofErr w:type="spellStart"/>
            <w:r w:rsidRPr="00AE4C98">
              <w:rPr>
                <w:rFonts w:cs="Arial"/>
                <w:sz w:val="24"/>
              </w:rPr>
              <w:t>числ-ти</w:t>
            </w:r>
            <w:proofErr w:type="spellEnd"/>
            <w:r w:rsidRPr="00AE4C98">
              <w:rPr>
                <w:rFonts w:cs="Arial"/>
                <w:sz w:val="24"/>
              </w:rPr>
              <w:t xml:space="preserve"> занятого населения</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60/19</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73/23</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ind w:left="-113" w:right="-113"/>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r w:rsidRPr="00AE4C98">
              <w:rPr>
                <w:rFonts w:cs="Arial"/>
                <w:b/>
                <w:sz w:val="24"/>
              </w:rPr>
              <w:t xml:space="preserve">3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Жилищный фонд</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u w:val="single"/>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b/>
                <w:sz w:val="24"/>
                <w:u w:val="single"/>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3.1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Жилищный фонд - всего </w:t>
            </w:r>
          </w:p>
          <w:p w:rsidR="00AE4C98" w:rsidRPr="00AE4C98" w:rsidRDefault="00AE4C98" w:rsidP="00017899">
            <w:pPr>
              <w:snapToGrid w:val="0"/>
              <w:rPr>
                <w:rFonts w:cs="Arial"/>
                <w:sz w:val="24"/>
              </w:rPr>
            </w:pPr>
            <w:r w:rsidRPr="00AE4C98">
              <w:rPr>
                <w:rFonts w:cs="Arial"/>
                <w:sz w:val="24"/>
              </w:rPr>
              <w:t>в том числе</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ind w:left="-57" w:right="-57"/>
              <w:jc w:val="center"/>
              <w:rPr>
                <w:rFonts w:cs="Arial"/>
                <w:sz w:val="24"/>
              </w:rPr>
            </w:pPr>
            <w:r w:rsidRPr="00AE4C98">
              <w:rPr>
                <w:rFonts w:cs="Arial"/>
                <w:sz w:val="24"/>
              </w:rPr>
              <w:t>Тыс</w:t>
            </w:r>
            <w:proofErr w:type="gramStart"/>
            <w:r w:rsidRPr="00AE4C98">
              <w:rPr>
                <w:rFonts w:cs="Arial"/>
                <w:sz w:val="24"/>
              </w:rPr>
              <w:t>.м</w:t>
            </w:r>
            <w:proofErr w:type="gramEnd"/>
            <w:r w:rsidRPr="00AE4C98">
              <w:rPr>
                <w:rFonts w:cs="Arial"/>
                <w:sz w:val="24"/>
                <w:vertAlign w:val="superscript"/>
              </w:rPr>
              <w:t>2</w:t>
            </w:r>
            <w:r w:rsidRPr="00AE4C98">
              <w:rPr>
                <w:rFonts w:cs="Arial"/>
                <w:sz w:val="24"/>
              </w:rPr>
              <w:t xml:space="preserve"> </w:t>
            </w:r>
            <w:proofErr w:type="spellStart"/>
            <w:r w:rsidRPr="00AE4C98">
              <w:rPr>
                <w:rFonts w:cs="Arial"/>
                <w:sz w:val="24"/>
              </w:rPr>
              <w:t>общ.пл</w:t>
            </w:r>
            <w:proofErr w:type="spellEnd"/>
            <w:r w:rsidRPr="00AE4C98">
              <w:rPr>
                <w:rFonts w:cs="Arial"/>
                <w:sz w:val="24"/>
              </w:rPr>
              <w:t>./</w:t>
            </w:r>
          </w:p>
          <w:p w:rsidR="00AE4C98" w:rsidRPr="00AE4C98" w:rsidRDefault="00AE4C98" w:rsidP="00017899">
            <w:pPr>
              <w:snapToGrid w:val="0"/>
              <w:ind w:left="-57" w:right="-57"/>
              <w:jc w:val="center"/>
              <w:rPr>
                <w:rFonts w:cs="Arial"/>
                <w:sz w:val="24"/>
              </w:rPr>
            </w:pPr>
            <w:r w:rsidRPr="00AE4C98">
              <w:rPr>
                <w:rFonts w:cs="Arial"/>
                <w:sz w:val="24"/>
              </w:rPr>
              <w:t>квартир</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9,37/241</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16,25/299</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д</w:t>
            </w:r>
            <w:proofErr w:type="gramStart"/>
            <w:r w:rsidRPr="00AE4C98">
              <w:rPr>
                <w:rFonts w:cs="Arial"/>
                <w:sz w:val="24"/>
              </w:rPr>
              <w:t>.М</w:t>
            </w:r>
            <w:proofErr w:type="gramEnd"/>
            <w:r w:rsidRPr="00AE4C98">
              <w:rPr>
                <w:rFonts w:cs="Arial"/>
                <w:sz w:val="24"/>
              </w:rPr>
              <w:t>ишкино</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ind w:left="-57" w:right="-57"/>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4,47/112</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9,0/150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д. </w:t>
            </w:r>
            <w:proofErr w:type="spellStart"/>
            <w:r w:rsidRPr="00AE4C98">
              <w:rPr>
                <w:rFonts w:cs="Arial"/>
                <w:sz w:val="24"/>
              </w:rPr>
              <w:t>Ялангачево</w:t>
            </w:r>
            <w:proofErr w:type="spellEnd"/>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ind w:left="-57" w:right="-57"/>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3,72/95</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5,5/110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д. </w:t>
            </w:r>
            <w:proofErr w:type="spellStart"/>
            <w:r w:rsidRPr="00AE4C98">
              <w:rPr>
                <w:rFonts w:cs="Arial"/>
                <w:sz w:val="24"/>
              </w:rPr>
              <w:t>Якунино</w:t>
            </w:r>
            <w:proofErr w:type="spellEnd"/>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ind w:left="-57" w:right="-57"/>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1,18/34</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1,75/39</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3.2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Из общего жилищного фонда в индивидуальных жилых домах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ind w:left="-57" w:right="-57"/>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100</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100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3.3</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Убыль жилищного фонда - всего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То же</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3.4</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Существующий сохраняемый жилищный фонд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Тыс</w:t>
            </w:r>
            <w:proofErr w:type="gramStart"/>
            <w:r w:rsidRPr="00AE4C98">
              <w:rPr>
                <w:rFonts w:cs="Arial"/>
                <w:sz w:val="24"/>
              </w:rPr>
              <w:t>.м</w:t>
            </w:r>
            <w:proofErr w:type="gramEnd"/>
            <w:r w:rsidRPr="00AE4C98">
              <w:rPr>
                <w:rFonts w:cs="Arial"/>
                <w:sz w:val="24"/>
                <w:vertAlign w:val="superscript"/>
              </w:rPr>
              <w:t>2</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3.5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Новое жилищное строительство, всего</w:t>
            </w:r>
          </w:p>
          <w:p w:rsidR="00AE4C98" w:rsidRPr="00AE4C98" w:rsidRDefault="00AE4C98" w:rsidP="00017899">
            <w:pPr>
              <w:snapToGrid w:val="0"/>
              <w:rPr>
                <w:rFonts w:cs="Arial"/>
                <w:sz w:val="24"/>
              </w:rPr>
            </w:pPr>
            <w:r w:rsidRPr="00AE4C98">
              <w:rPr>
                <w:rFonts w:cs="Arial"/>
                <w:sz w:val="24"/>
              </w:rPr>
              <w:t>в том числе</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ind w:left="-57" w:right="-57"/>
              <w:jc w:val="center"/>
              <w:rPr>
                <w:rFonts w:cs="Arial"/>
                <w:sz w:val="24"/>
              </w:rPr>
            </w:pPr>
            <w:r w:rsidRPr="00AE4C98">
              <w:rPr>
                <w:rFonts w:cs="Arial"/>
                <w:sz w:val="24"/>
              </w:rPr>
              <w:t>м</w:t>
            </w:r>
            <w:r w:rsidRPr="00AE4C98">
              <w:rPr>
                <w:rFonts w:cs="Arial"/>
                <w:sz w:val="24"/>
                <w:vertAlign w:val="superscript"/>
              </w:rPr>
              <w:t>2</w:t>
            </w:r>
            <w:r w:rsidRPr="00AE4C98">
              <w:rPr>
                <w:rFonts w:cs="Arial"/>
                <w:sz w:val="24"/>
              </w:rPr>
              <w:t xml:space="preserve"> </w:t>
            </w:r>
            <w:proofErr w:type="spellStart"/>
            <w:r w:rsidRPr="00AE4C98">
              <w:rPr>
                <w:rFonts w:cs="Arial"/>
                <w:sz w:val="24"/>
              </w:rPr>
              <w:t>общ</w:t>
            </w:r>
            <w:proofErr w:type="gramStart"/>
            <w:r w:rsidRPr="00AE4C98">
              <w:rPr>
                <w:rFonts w:cs="Arial"/>
                <w:sz w:val="24"/>
              </w:rPr>
              <w:t>.п</w:t>
            </w:r>
            <w:proofErr w:type="gramEnd"/>
            <w:r w:rsidRPr="00AE4C98">
              <w:rPr>
                <w:rFonts w:cs="Arial"/>
                <w:sz w:val="24"/>
              </w:rPr>
              <w:t>л</w:t>
            </w:r>
            <w:proofErr w:type="spellEnd"/>
            <w:r w:rsidRPr="00AE4C98">
              <w:rPr>
                <w:rFonts w:cs="Arial"/>
                <w:sz w:val="24"/>
              </w:rPr>
              <w:t>./</w:t>
            </w:r>
          </w:p>
          <w:p w:rsidR="00AE4C98" w:rsidRPr="00AE4C98" w:rsidRDefault="00AE4C98" w:rsidP="00017899">
            <w:pPr>
              <w:snapToGrid w:val="0"/>
              <w:ind w:left="-57" w:right="-57"/>
              <w:jc w:val="center"/>
              <w:rPr>
                <w:rFonts w:cs="Arial"/>
                <w:sz w:val="24"/>
              </w:rPr>
            </w:pPr>
            <w:r w:rsidRPr="00AE4C98">
              <w:rPr>
                <w:rFonts w:cs="Arial"/>
                <w:sz w:val="24"/>
              </w:rPr>
              <w:t>квартир</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6,88/58</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д</w:t>
            </w:r>
            <w:proofErr w:type="gramStart"/>
            <w:r w:rsidRPr="00AE4C98">
              <w:rPr>
                <w:rFonts w:cs="Arial"/>
                <w:sz w:val="24"/>
              </w:rPr>
              <w:t>.М</w:t>
            </w:r>
            <w:proofErr w:type="gramEnd"/>
            <w:r w:rsidRPr="00AE4C98">
              <w:rPr>
                <w:rFonts w:cs="Arial"/>
                <w:sz w:val="24"/>
              </w:rPr>
              <w:t>ишкино</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4,53/38</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д. </w:t>
            </w:r>
            <w:proofErr w:type="spellStart"/>
            <w:r w:rsidRPr="00AE4C98">
              <w:rPr>
                <w:rFonts w:cs="Arial"/>
                <w:sz w:val="24"/>
              </w:rPr>
              <w:t>Ялангачево</w:t>
            </w:r>
            <w:proofErr w:type="spellEnd"/>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1,78/15</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д. </w:t>
            </w:r>
            <w:proofErr w:type="spellStart"/>
            <w:r w:rsidRPr="00AE4C98">
              <w:rPr>
                <w:rFonts w:cs="Arial"/>
                <w:sz w:val="24"/>
              </w:rPr>
              <w:t>Якунино</w:t>
            </w:r>
            <w:proofErr w:type="spellEnd"/>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0,57/5</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3.5.1</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в том числе: </w:t>
            </w:r>
            <w:proofErr w:type="gramStart"/>
            <w:r w:rsidRPr="00AE4C98">
              <w:rPr>
                <w:rFonts w:cs="Arial"/>
                <w:sz w:val="24"/>
              </w:rPr>
              <w:t>малоэтажные</w:t>
            </w:r>
            <w:proofErr w:type="gramEnd"/>
            <w:r w:rsidRPr="00AE4C98">
              <w:rPr>
                <w:rFonts w:cs="Arial"/>
                <w:sz w:val="24"/>
              </w:rPr>
              <w:t xml:space="preserve"> индивидуальная застройка</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spacing w:line="360" w:lineRule="auto"/>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100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3.6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eastAsia="Arial" w:cs="Arial"/>
                <w:sz w:val="24"/>
              </w:rPr>
            </w:pPr>
            <w:r w:rsidRPr="00AE4C98">
              <w:rPr>
                <w:rFonts w:cs="Arial"/>
                <w:sz w:val="24"/>
              </w:rPr>
              <w:t>Обеспеченность жилищного фонда:</w:t>
            </w:r>
          </w:p>
          <w:p w:rsidR="00AE4C98" w:rsidRPr="00AE4C98" w:rsidRDefault="00AE4C98" w:rsidP="00017899">
            <w:pPr>
              <w:snapToGrid w:val="0"/>
              <w:rPr>
                <w:rFonts w:cs="Arial"/>
                <w:sz w:val="24"/>
              </w:rPr>
            </w:pPr>
            <w:r w:rsidRPr="00AE4C98">
              <w:rPr>
                <w:rFonts w:eastAsia="Arial" w:cs="Arial"/>
                <w:sz w:val="24"/>
              </w:rPr>
              <w:t xml:space="preserve"> </w:t>
            </w:r>
            <w:r w:rsidRPr="00AE4C98">
              <w:rPr>
                <w:rFonts w:cs="Arial"/>
                <w:sz w:val="24"/>
              </w:rPr>
              <w:t xml:space="preserve">- водопроводом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от общего жилищ</w:t>
            </w:r>
            <w:proofErr w:type="gramStart"/>
            <w:r w:rsidRPr="00AE4C98">
              <w:rPr>
                <w:rFonts w:cs="Arial"/>
                <w:sz w:val="24"/>
              </w:rPr>
              <w:t>.</w:t>
            </w:r>
            <w:proofErr w:type="gramEnd"/>
            <w:r w:rsidRPr="00AE4C98">
              <w:rPr>
                <w:rFonts w:cs="Arial"/>
                <w:sz w:val="24"/>
              </w:rPr>
              <w:t xml:space="preserve"> </w:t>
            </w:r>
            <w:proofErr w:type="gramStart"/>
            <w:r w:rsidRPr="00AE4C98">
              <w:rPr>
                <w:rFonts w:cs="Arial"/>
                <w:sz w:val="24"/>
              </w:rPr>
              <w:t>ф</w:t>
            </w:r>
            <w:proofErr w:type="gramEnd"/>
            <w:r w:rsidRPr="00AE4C98">
              <w:rPr>
                <w:rFonts w:cs="Arial"/>
                <w:sz w:val="24"/>
              </w:rPr>
              <w:t>онда</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1,9</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100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канализацией</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0,9</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100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газовыми плитами</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39,49</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100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теплом</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13,6</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100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3.11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Средняя обеспеченность населения общей площадью квартир</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м</w:t>
            </w:r>
            <w:proofErr w:type="gramStart"/>
            <w:r w:rsidRPr="00AE4C98">
              <w:rPr>
                <w:rFonts w:cs="Arial"/>
                <w:sz w:val="24"/>
                <w:vertAlign w:val="superscript"/>
              </w:rPr>
              <w:t>2</w:t>
            </w:r>
            <w:proofErr w:type="gramEnd"/>
            <w:r w:rsidRPr="00AE4C98">
              <w:rPr>
                <w:rFonts w:cs="Arial"/>
                <w:sz w:val="24"/>
              </w:rPr>
              <w:t xml:space="preserve"> / чел.</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14,7</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25</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 xml:space="preserve">4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Объекты социального и культурно-бытового обслуживания населения</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b/>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4.1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Детские дошкольные учреждения, </w:t>
            </w:r>
          </w:p>
          <w:p w:rsidR="00AE4C98" w:rsidRPr="00AE4C98" w:rsidRDefault="00AE4C98" w:rsidP="00017899">
            <w:pPr>
              <w:snapToGrid w:val="0"/>
              <w:rPr>
                <w:rFonts w:cs="Arial"/>
                <w:sz w:val="24"/>
              </w:rPr>
            </w:pPr>
            <w:r w:rsidRPr="00AE4C98">
              <w:rPr>
                <w:rFonts w:cs="Arial"/>
                <w:sz w:val="24"/>
              </w:rPr>
              <w:t>всего/ на 1000 чел.</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Мест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25/22</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40/61,5</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4.2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eastAsia="Arial" w:cs="Arial"/>
                <w:sz w:val="24"/>
              </w:rPr>
            </w:pPr>
            <w:r w:rsidRPr="00AE4C98">
              <w:rPr>
                <w:rFonts w:cs="Arial"/>
                <w:sz w:val="24"/>
              </w:rPr>
              <w:t>Общеобразовательные школы,</w:t>
            </w:r>
          </w:p>
          <w:p w:rsidR="00AE4C98" w:rsidRPr="00AE4C98" w:rsidRDefault="00AE4C98" w:rsidP="00017899">
            <w:pPr>
              <w:snapToGrid w:val="0"/>
              <w:rPr>
                <w:rFonts w:cs="Arial"/>
                <w:sz w:val="24"/>
              </w:rPr>
            </w:pPr>
            <w:r w:rsidRPr="00AE4C98">
              <w:rPr>
                <w:rFonts w:eastAsia="Arial" w:cs="Arial"/>
                <w:sz w:val="24"/>
              </w:rPr>
              <w:t xml:space="preserve"> </w:t>
            </w:r>
            <w:r w:rsidRPr="00AE4C98">
              <w:rPr>
                <w:rFonts w:cs="Arial"/>
                <w:sz w:val="24"/>
              </w:rPr>
              <w:t>всего/ на 1000 чел.</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Учащихся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160/188,6</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160/246</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4.3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ФАП</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объект</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4.4</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Предприятия розничной торговли - всего/на 1000 чел.</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м</w:t>
            </w:r>
            <w:r w:rsidRPr="00AE4C98">
              <w:rPr>
                <w:rFonts w:cs="Arial"/>
                <w:sz w:val="24"/>
                <w:vertAlign w:val="superscript"/>
              </w:rPr>
              <w:t>2</w:t>
            </w:r>
            <w:r w:rsidRPr="00AE4C98">
              <w:rPr>
                <w:rFonts w:cs="Arial"/>
                <w:sz w:val="24"/>
              </w:rPr>
              <w:t xml:space="preserve"> торг</w:t>
            </w:r>
            <w:proofErr w:type="gramStart"/>
            <w:r w:rsidRPr="00AE4C98">
              <w:rPr>
                <w:rFonts w:cs="Arial"/>
                <w:sz w:val="24"/>
              </w:rPr>
              <w:t>.</w:t>
            </w:r>
            <w:proofErr w:type="gramEnd"/>
            <w:r w:rsidRPr="00AE4C98">
              <w:rPr>
                <w:rFonts w:cs="Arial"/>
                <w:sz w:val="24"/>
              </w:rPr>
              <w:t xml:space="preserve"> </w:t>
            </w:r>
            <w:proofErr w:type="gramStart"/>
            <w:r w:rsidRPr="00AE4C98">
              <w:rPr>
                <w:rFonts w:cs="Arial"/>
                <w:sz w:val="24"/>
              </w:rPr>
              <w:t>п</w:t>
            </w:r>
            <w:proofErr w:type="gramEnd"/>
            <w:r w:rsidRPr="00AE4C98">
              <w:rPr>
                <w:rFonts w:cs="Arial"/>
                <w:sz w:val="24"/>
              </w:rPr>
              <w:t>л.</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71,4/112,3</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230/354</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4.5</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Предприятия общественного питания, всего/ на 1000чел.</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Мест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40/61,5</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4.6</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Предприятия бытового обслуживания населения, всего/ на 1000 чел.</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roofErr w:type="spellStart"/>
            <w:r w:rsidRPr="00AE4C98">
              <w:rPr>
                <w:rFonts w:cs="Arial"/>
                <w:sz w:val="24"/>
              </w:rPr>
              <w:t>Раб</w:t>
            </w:r>
            <w:proofErr w:type="gramStart"/>
            <w:r w:rsidRPr="00AE4C98">
              <w:rPr>
                <w:rFonts w:cs="Arial"/>
                <w:sz w:val="24"/>
              </w:rPr>
              <w:t>.м</w:t>
            </w:r>
            <w:proofErr w:type="gramEnd"/>
            <w:r w:rsidRPr="00AE4C98">
              <w:rPr>
                <w:rFonts w:cs="Arial"/>
                <w:sz w:val="24"/>
              </w:rPr>
              <w:t>ест</w:t>
            </w:r>
            <w:proofErr w:type="spellEnd"/>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5/7,7</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4.7</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Учреждения культуры и искусства, всего/ на 1000 чел.</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roofErr w:type="spellStart"/>
            <w:r w:rsidRPr="00AE4C98">
              <w:rPr>
                <w:rFonts w:cs="Arial"/>
                <w:sz w:val="24"/>
              </w:rPr>
              <w:t>Посет</w:t>
            </w:r>
            <w:proofErr w:type="gramStart"/>
            <w:r w:rsidRPr="00AE4C98">
              <w:rPr>
                <w:rFonts w:cs="Arial"/>
                <w:sz w:val="24"/>
              </w:rPr>
              <w:t>.м</w:t>
            </w:r>
            <w:proofErr w:type="gramEnd"/>
            <w:r w:rsidRPr="00AE4C98">
              <w:rPr>
                <w:rFonts w:cs="Arial"/>
                <w:sz w:val="24"/>
              </w:rPr>
              <w:t>ест</w:t>
            </w:r>
            <w:proofErr w:type="spellEnd"/>
            <w:r w:rsidRPr="00AE4C98">
              <w:rPr>
                <w:rFonts w:cs="Arial"/>
                <w:sz w:val="24"/>
              </w:rPr>
              <w:t xml:space="preserve">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370/582</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220/338,5</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4.8</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Физкультурно-спортивные сооружения, всего/ на 1000 чел.</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м</w:t>
            </w:r>
            <w:r w:rsidRPr="00AE4C98">
              <w:rPr>
                <w:rFonts w:cs="Arial"/>
                <w:sz w:val="24"/>
                <w:vertAlign w:val="superscript"/>
              </w:rPr>
              <w:t>2</w:t>
            </w:r>
            <w:r w:rsidRPr="00AE4C98">
              <w:rPr>
                <w:rFonts w:cs="Arial"/>
                <w:sz w:val="24"/>
              </w:rPr>
              <w:t xml:space="preserve"> </w:t>
            </w:r>
            <w:proofErr w:type="spellStart"/>
            <w:r w:rsidRPr="00AE4C98">
              <w:rPr>
                <w:rFonts w:cs="Arial"/>
                <w:sz w:val="24"/>
              </w:rPr>
              <w:t>площ</w:t>
            </w:r>
            <w:proofErr w:type="gramStart"/>
            <w:r w:rsidRPr="00AE4C98">
              <w:rPr>
                <w:rFonts w:cs="Arial"/>
                <w:sz w:val="24"/>
              </w:rPr>
              <w:t>.п</w:t>
            </w:r>
            <w:proofErr w:type="gramEnd"/>
            <w:r w:rsidRPr="00AE4C98">
              <w:rPr>
                <w:rFonts w:cs="Arial"/>
                <w:sz w:val="24"/>
              </w:rPr>
              <w:t>ола</w:t>
            </w:r>
            <w:proofErr w:type="spellEnd"/>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108/166</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 xml:space="preserve">5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Транспортная инфраструктура</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b/>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5.1</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Протяженность дорог общей сети</w:t>
            </w:r>
          </w:p>
          <w:p w:rsidR="00AE4C98" w:rsidRPr="00AE4C98" w:rsidRDefault="00AE4C98" w:rsidP="00017899">
            <w:pPr>
              <w:snapToGrid w:val="0"/>
              <w:rPr>
                <w:rFonts w:cs="Arial"/>
                <w:sz w:val="24"/>
              </w:rPr>
            </w:pPr>
            <w:r w:rsidRPr="00AE4C98">
              <w:rPr>
                <w:rFonts w:cs="Arial"/>
                <w:sz w:val="24"/>
              </w:rPr>
              <w:t>в том числе</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км</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16,74</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17,94</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Межмуниципальных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км</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5</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9,8</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Местного значения</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км</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11,74</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8,14</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Протяженность линий общественного пассажирского транспорта (межпоселкового автобуса)</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roofErr w:type="gramStart"/>
            <w:r w:rsidRPr="00AE4C98">
              <w:rPr>
                <w:rFonts w:cs="Arial"/>
                <w:sz w:val="24"/>
              </w:rPr>
              <w:t>Км</w:t>
            </w:r>
            <w:proofErr w:type="gramEnd"/>
            <w:r w:rsidRPr="00AE4C98">
              <w:rPr>
                <w:rFonts w:cs="Arial"/>
                <w:sz w:val="24"/>
              </w:rPr>
              <w:t xml:space="preserve">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5</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9,8</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5.2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Протяженность улично-дорожной сет</w:t>
            </w:r>
            <w:proofErr w:type="gramStart"/>
            <w:r w:rsidRPr="00AE4C98">
              <w:rPr>
                <w:rFonts w:cs="Arial"/>
                <w:sz w:val="24"/>
              </w:rPr>
              <w:t>и(</w:t>
            </w:r>
            <w:proofErr w:type="gramEnd"/>
            <w:r w:rsidRPr="00AE4C98">
              <w:rPr>
                <w:rFonts w:cs="Arial"/>
                <w:sz w:val="24"/>
              </w:rPr>
              <w:t>в границах населенных пунктов), всего</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roofErr w:type="gramStart"/>
            <w:r w:rsidRPr="00AE4C98">
              <w:rPr>
                <w:rFonts w:cs="Arial"/>
                <w:sz w:val="24"/>
              </w:rPr>
              <w:t>Км</w:t>
            </w:r>
            <w:proofErr w:type="gramEnd"/>
            <w:r w:rsidRPr="00AE4C98">
              <w:rPr>
                <w:rFonts w:cs="Arial"/>
                <w:sz w:val="24"/>
              </w:rPr>
              <w:t xml:space="preserve">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1,9</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3,3</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5.3</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Плотность уличной сети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Км/ км</w:t>
            </w:r>
            <w:proofErr w:type="gramStart"/>
            <w:r w:rsidRPr="00AE4C98">
              <w:rPr>
                <w:rFonts w:cs="Arial"/>
                <w:sz w:val="24"/>
                <w:vertAlign w:val="superscript"/>
              </w:rPr>
              <w:t>2</w:t>
            </w:r>
            <w:proofErr w:type="gramEnd"/>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0,11</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0,16</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 xml:space="preserve">6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Инженерная инфраструктура и благоустройство территории</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b/>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Водоснабжение</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6.1.1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Водопотребление максимальное суточное  - всего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куб </w:t>
            </w:r>
            <w:proofErr w:type="gramStart"/>
            <w:r w:rsidRPr="00AE4C98">
              <w:rPr>
                <w:rFonts w:cs="Arial"/>
                <w:sz w:val="24"/>
              </w:rPr>
              <w:t>м</w:t>
            </w:r>
            <w:proofErr w:type="gramEnd"/>
            <w:r w:rsidRPr="00AE4C98">
              <w:rPr>
                <w:rFonts w:cs="Arial"/>
                <w:sz w:val="24"/>
              </w:rPr>
              <w:t xml:space="preserve">/ </w:t>
            </w:r>
            <w:proofErr w:type="spellStart"/>
            <w:r w:rsidRPr="00AE4C98">
              <w:rPr>
                <w:rFonts w:cs="Arial"/>
                <w:sz w:val="24"/>
              </w:rPr>
              <w:t>сут</w:t>
            </w:r>
            <w:proofErr w:type="spellEnd"/>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6.2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Канализация</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6.2.1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Общее поступление сточных вод максимальное суточное </w:t>
            </w:r>
            <w:proofErr w:type="gramStart"/>
            <w:r w:rsidRPr="00AE4C98">
              <w:rPr>
                <w:rFonts w:cs="Arial"/>
                <w:sz w:val="24"/>
              </w:rPr>
              <w:t>-в</w:t>
            </w:r>
            <w:proofErr w:type="gramEnd"/>
            <w:r w:rsidRPr="00AE4C98">
              <w:rPr>
                <w:rFonts w:cs="Arial"/>
                <w:sz w:val="24"/>
              </w:rPr>
              <w:t>сего</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куб</w:t>
            </w:r>
            <w:proofErr w:type="gramStart"/>
            <w:r w:rsidRPr="00AE4C98">
              <w:rPr>
                <w:rFonts w:cs="Arial"/>
                <w:sz w:val="24"/>
              </w:rPr>
              <w:t>.м</w:t>
            </w:r>
            <w:proofErr w:type="gramEnd"/>
            <w:r w:rsidRPr="00AE4C98">
              <w:rPr>
                <w:rFonts w:cs="Arial"/>
                <w:sz w:val="24"/>
              </w:rPr>
              <w:t xml:space="preserve">/ </w:t>
            </w:r>
            <w:proofErr w:type="spellStart"/>
            <w:r w:rsidRPr="00AE4C98">
              <w:rPr>
                <w:rFonts w:cs="Arial"/>
                <w:sz w:val="24"/>
              </w:rPr>
              <w:t>сут</w:t>
            </w:r>
            <w:proofErr w:type="spellEnd"/>
            <w:r w:rsidRPr="00AE4C98">
              <w:rPr>
                <w:rFonts w:cs="Arial"/>
                <w:sz w:val="24"/>
              </w:rPr>
              <w:t xml:space="preserve">.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6.2.2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Производительность очистных сооружений канализации</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6.3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Электроснабжение (без учета промышленных предприятий)</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Нагрузка, КВт</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6.4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Теплоснабжение</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6.4.1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Потребление тепла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Тыс</w:t>
            </w:r>
            <w:proofErr w:type="gramStart"/>
            <w:r w:rsidRPr="00AE4C98">
              <w:rPr>
                <w:rFonts w:cs="Arial"/>
                <w:sz w:val="24"/>
              </w:rPr>
              <w:t>.Г</w:t>
            </w:r>
            <w:proofErr w:type="gramEnd"/>
            <w:r w:rsidRPr="00AE4C98">
              <w:rPr>
                <w:rFonts w:cs="Arial"/>
                <w:sz w:val="24"/>
              </w:rPr>
              <w:t>кал/ год</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6.5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Газоснабжение</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6.5.1</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Потребление газа - всего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Тыс</w:t>
            </w:r>
            <w:proofErr w:type="gramStart"/>
            <w:r w:rsidRPr="00AE4C98">
              <w:rPr>
                <w:rFonts w:cs="Arial"/>
                <w:sz w:val="24"/>
              </w:rPr>
              <w:t>.к</w:t>
            </w:r>
            <w:proofErr w:type="gramEnd"/>
            <w:r w:rsidRPr="00AE4C98">
              <w:rPr>
                <w:rFonts w:cs="Arial"/>
                <w:sz w:val="24"/>
              </w:rPr>
              <w:t>уб.м/ год</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6.6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Связь</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Номеров</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6.6.1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Охват населения телевизионным вещанием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от населения</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bCs/>
                <w:sz w:val="24"/>
              </w:rPr>
            </w:pPr>
            <w:r w:rsidRPr="00AE4C98">
              <w:rPr>
                <w:rFonts w:cs="Arial"/>
                <w:b/>
                <w:bCs/>
                <w:sz w:val="24"/>
              </w:rPr>
              <w:t xml:space="preserve">6.7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bCs/>
                <w:sz w:val="24"/>
              </w:rPr>
            </w:pPr>
            <w:r w:rsidRPr="00AE4C98">
              <w:rPr>
                <w:rFonts w:cs="Arial"/>
                <w:b/>
                <w:bCs/>
                <w:sz w:val="24"/>
              </w:rPr>
              <w:t>Инженерная подготовка территории</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bCs/>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bCs/>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b/>
                <w:bCs/>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6.7.1.</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Расчистка водотоков, благоустройство береговой полосы</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га</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36,8</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bCs/>
                <w:sz w:val="24"/>
              </w:rPr>
            </w:pPr>
            <w:r w:rsidRPr="00AE4C98">
              <w:rPr>
                <w:rFonts w:cs="Arial"/>
                <w:b/>
                <w:bCs/>
                <w:sz w:val="24"/>
              </w:rPr>
              <w:lastRenderedPageBreak/>
              <w:t xml:space="preserve">6.8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bCs/>
                <w:sz w:val="24"/>
              </w:rPr>
            </w:pPr>
            <w:r w:rsidRPr="00AE4C98">
              <w:rPr>
                <w:rFonts w:cs="Arial"/>
                <w:b/>
                <w:bCs/>
                <w:sz w:val="24"/>
              </w:rPr>
              <w:t>Санитарная очистка территории</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bCs/>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bCs/>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b/>
                <w:bCs/>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6.8.1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Объем твердых бытовых отходов</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тыс. т/год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0,3</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0,51</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в том числе дифференцированного сбора отходов</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100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6.8.2</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Объем жидких бытовых отходов</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тыс. т/год</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1,2</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1,24</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6.8.3</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roofErr w:type="spellStart"/>
            <w:r w:rsidRPr="00AE4C98">
              <w:rPr>
                <w:rFonts w:cs="Arial"/>
                <w:sz w:val="24"/>
              </w:rPr>
              <w:t>Мусороразгрузочная</w:t>
            </w:r>
            <w:proofErr w:type="spellEnd"/>
            <w:r w:rsidRPr="00AE4C98">
              <w:rPr>
                <w:rFonts w:cs="Arial"/>
                <w:sz w:val="24"/>
              </w:rPr>
              <w:t xml:space="preserve">, мусоросортировочная станция </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Единиц/</w:t>
            </w:r>
          </w:p>
          <w:p w:rsidR="00AE4C98" w:rsidRPr="00AE4C98" w:rsidRDefault="00AE4C98" w:rsidP="00017899">
            <w:pPr>
              <w:jc w:val="center"/>
              <w:rPr>
                <w:rFonts w:cs="Arial"/>
                <w:sz w:val="24"/>
              </w:rPr>
            </w:pPr>
            <w:r w:rsidRPr="00AE4C98">
              <w:rPr>
                <w:rFonts w:cs="Arial"/>
                <w:sz w:val="24"/>
              </w:rPr>
              <w:t>тыс</w:t>
            </w:r>
            <w:proofErr w:type="gramStart"/>
            <w:r w:rsidRPr="00AE4C98">
              <w:rPr>
                <w:rFonts w:cs="Arial"/>
                <w:sz w:val="24"/>
              </w:rPr>
              <w:t>.т</w:t>
            </w:r>
            <w:proofErr w:type="gramEnd"/>
            <w:r w:rsidRPr="00AE4C98">
              <w:rPr>
                <w:rFonts w:cs="Arial"/>
                <w:sz w:val="24"/>
              </w:rPr>
              <w:t xml:space="preserve"> год</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1/0,51</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6.8.4</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Свалки (полигоны) ТКО</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Единиц /</w:t>
            </w:r>
            <w:proofErr w:type="gramStart"/>
            <w:r w:rsidRPr="00AE4C98">
              <w:rPr>
                <w:rFonts w:cs="Arial"/>
                <w:sz w:val="24"/>
              </w:rPr>
              <w:t>га</w:t>
            </w:r>
            <w:proofErr w:type="gramEnd"/>
            <w:r w:rsidRPr="00AE4C98">
              <w:rPr>
                <w:rFonts w:cs="Arial"/>
                <w:sz w:val="24"/>
              </w:rPr>
              <w:t xml:space="preserve">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 xml:space="preserve">7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Ритуальное обслуживание населения</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b/>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7.1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Общее количество действующих кладбищ</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Объект/ </w:t>
            </w:r>
            <w:proofErr w:type="gramStart"/>
            <w:r w:rsidRPr="00AE4C98">
              <w:rPr>
                <w:rFonts w:cs="Arial"/>
                <w:sz w:val="24"/>
              </w:rPr>
              <w:t>Га</w:t>
            </w:r>
            <w:proofErr w:type="gramEnd"/>
            <w:r w:rsidRPr="00AE4C98">
              <w:rPr>
                <w:rFonts w:cs="Arial"/>
                <w:sz w:val="24"/>
              </w:rPr>
              <w:t xml:space="preserve">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4/3,47</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4/3,47</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 xml:space="preserve">8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Охрана природы и рациональное природопользование</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b/>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8.1</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Рекультивация нарушенных территорий</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roofErr w:type="gramStart"/>
            <w:r w:rsidRPr="00AE4C98">
              <w:rPr>
                <w:rFonts w:cs="Arial"/>
                <w:sz w:val="24"/>
              </w:rPr>
              <w:t>Га</w:t>
            </w:r>
            <w:proofErr w:type="gramEnd"/>
            <w:r w:rsidRPr="00AE4C98">
              <w:rPr>
                <w:rFonts w:cs="Arial"/>
                <w:sz w:val="24"/>
              </w:rPr>
              <w:t xml:space="preserve">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3</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8.2</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Население, проживающее в санитарно-защитных зонах</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 xml:space="preserve">Чел.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224</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0</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8.3</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r w:rsidRPr="00AE4C98">
              <w:rPr>
                <w:rFonts w:cs="Arial"/>
                <w:sz w:val="24"/>
              </w:rPr>
              <w:t xml:space="preserve">Озеленение санитарно-защитных и </w:t>
            </w:r>
            <w:proofErr w:type="spellStart"/>
            <w:r w:rsidRPr="00AE4C98">
              <w:rPr>
                <w:rFonts w:cs="Arial"/>
                <w:sz w:val="24"/>
              </w:rPr>
              <w:t>водоохранных</w:t>
            </w:r>
            <w:proofErr w:type="spellEnd"/>
            <w:r w:rsidRPr="00AE4C98">
              <w:rPr>
                <w:rFonts w:cs="Arial"/>
                <w:sz w:val="24"/>
              </w:rPr>
              <w:t xml:space="preserve"> зон</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roofErr w:type="gramStart"/>
            <w:r w:rsidRPr="00AE4C98">
              <w:rPr>
                <w:rFonts w:cs="Arial"/>
                <w:sz w:val="24"/>
              </w:rPr>
              <w:t>Га</w:t>
            </w:r>
            <w:proofErr w:type="gramEnd"/>
            <w:r w:rsidRPr="00AE4C98">
              <w:rPr>
                <w:rFonts w:cs="Arial"/>
                <w:sz w:val="24"/>
              </w:rPr>
              <w:t xml:space="preserve"> </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w:t>
            </w: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sz w:val="24"/>
              </w:rPr>
              <w:t>26,62</w:t>
            </w: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sz w:val="24"/>
              </w:rPr>
            </w:pP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p>
        </w:tc>
      </w:tr>
      <w:tr w:rsidR="00AE4C98" w:rsidRPr="00AE4C98" w:rsidTr="00AE4C98">
        <w:trPr>
          <w:trHeight w:val="283"/>
        </w:trPr>
        <w:tc>
          <w:tcPr>
            <w:tcW w:w="672"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 xml:space="preserve">9 </w:t>
            </w:r>
          </w:p>
        </w:tc>
        <w:tc>
          <w:tcPr>
            <w:tcW w:w="4188" w:type="dxa"/>
            <w:tcBorders>
              <w:left w:val="single" w:sz="1" w:space="0" w:color="000000"/>
              <w:bottom w:val="single" w:sz="1" w:space="0" w:color="000000"/>
            </w:tcBorders>
            <w:shd w:val="clear" w:color="auto" w:fill="auto"/>
          </w:tcPr>
          <w:p w:rsidR="00AE4C98" w:rsidRPr="00AE4C98" w:rsidRDefault="00AE4C98" w:rsidP="00017899">
            <w:pPr>
              <w:snapToGrid w:val="0"/>
              <w:rPr>
                <w:rFonts w:cs="Arial"/>
                <w:b/>
                <w:sz w:val="24"/>
              </w:rPr>
            </w:pPr>
            <w:r w:rsidRPr="00AE4C98">
              <w:rPr>
                <w:rFonts w:cs="Arial"/>
                <w:b/>
                <w:sz w:val="24"/>
              </w:rPr>
              <w:t>Ориентировочный объем инвестиций по I этапу реализации проектных решений (без учета промышленного строительства)</w:t>
            </w:r>
          </w:p>
        </w:tc>
        <w:tc>
          <w:tcPr>
            <w:tcW w:w="1140"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r w:rsidRPr="00AE4C98">
              <w:rPr>
                <w:rFonts w:cs="Arial"/>
                <w:b/>
                <w:sz w:val="24"/>
              </w:rPr>
              <w:t>тыс. руб.</w:t>
            </w:r>
          </w:p>
        </w:tc>
        <w:tc>
          <w:tcPr>
            <w:tcW w:w="1776" w:type="dxa"/>
            <w:tcBorders>
              <w:left w:val="single" w:sz="1" w:space="0" w:color="000000"/>
              <w:bottom w:val="single" w:sz="1" w:space="0" w:color="000000"/>
            </w:tcBorders>
            <w:shd w:val="clear" w:color="auto" w:fill="auto"/>
          </w:tcPr>
          <w:p w:rsidR="00AE4C98" w:rsidRPr="00AE4C98" w:rsidRDefault="00AE4C98" w:rsidP="00017899">
            <w:pPr>
              <w:snapToGrid w:val="0"/>
              <w:jc w:val="center"/>
              <w:rPr>
                <w:rFonts w:cs="Arial"/>
                <w:b/>
                <w:sz w:val="24"/>
              </w:rPr>
            </w:pPr>
          </w:p>
        </w:tc>
        <w:tc>
          <w:tcPr>
            <w:tcW w:w="1936" w:type="dxa"/>
            <w:tcBorders>
              <w:left w:val="single" w:sz="1" w:space="0" w:color="000000"/>
              <w:bottom w:val="single" w:sz="1" w:space="0" w:color="000000"/>
              <w:right w:val="single" w:sz="1" w:space="0" w:color="000000"/>
            </w:tcBorders>
            <w:shd w:val="clear" w:color="auto" w:fill="auto"/>
          </w:tcPr>
          <w:p w:rsidR="00AE4C98" w:rsidRPr="00AE4C98" w:rsidRDefault="00AE4C98" w:rsidP="00017899">
            <w:pPr>
              <w:snapToGrid w:val="0"/>
              <w:jc w:val="center"/>
              <w:rPr>
                <w:rFonts w:cs="Arial"/>
                <w:sz w:val="24"/>
              </w:rPr>
            </w:pPr>
            <w:r w:rsidRPr="00AE4C98">
              <w:rPr>
                <w:rFonts w:cs="Arial"/>
                <w:b/>
                <w:sz w:val="24"/>
              </w:rPr>
              <w:t>211,9</w:t>
            </w:r>
          </w:p>
        </w:tc>
      </w:tr>
    </w:tbl>
    <w:p w:rsidR="00093B69" w:rsidRPr="003B6732" w:rsidRDefault="00093B69" w:rsidP="003B6732">
      <w:pPr>
        <w:tabs>
          <w:tab w:val="left" w:pos="720"/>
        </w:tabs>
        <w:ind w:firstLine="567"/>
        <w:jc w:val="both"/>
        <w:rPr>
          <w:rFonts w:cs="Arial"/>
          <w:sz w:val="24"/>
        </w:rPr>
      </w:pPr>
    </w:p>
    <w:p w:rsidR="00093B69" w:rsidRPr="003B6732" w:rsidRDefault="00093B69" w:rsidP="003B6732">
      <w:pPr>
        <w:ind w:firstLine="567"/>
        <w:jc w:val="both"/>
        <w:rPr>
          <w:rFonts w:cs="Arial"/>
          <w:sz w:val="24"/>
        </w:rPr>
      </w:pPr>
      <w:r w:rsidRPr="003B6732">
        <w:rPr>
          <w:sz w:val="24"/>
        </w:rPr>
        <w:t>Примечание</w:t>
      </w:r>
      <w:proofErr w:type="gramStart"/>
      <w:r w:rsidRPr="003B6732">
        <w:rPr>
          <w:sz w:val="24"/>
        </w:rPr>
        <w:t>.</w:t>
      </w:r>
      <w:proofErr w:type="gramEnd"/>
      <w:r w:rsidRPr="003B6732">
        <w:rPr>
          <w:sz w:val="24"/>
        </w:rPr>
        <w:t xml:space="preserve"> * - </w:t>
      </w:r>
      <w:proofErr w:type="gramStart"/>
      <w:r w:rsidRPr="003B6732">
        <w:rPr>
          <w:sz w:val="24"/>
        </w:rPr>
        <w:t>п</w:t>
      </w:r>
      <w:proofErr w:type="gramEnd"/>
      <w:r w:rsidRPr="003B6732">
        <w:rPr>
          <w:sz w:val="24"/>
        </w:rPr>
        <w:t>оказатели определяются проектами специализированных организаций в зависимости от плановых показателей предприятий и комплекса природоохранных мероприятий</w:t>
      </w:r>
    </w:p>
    <w:p w:rsidR="00093B69" w:rsidRPr="003B6732" w:rsidRDefault="00093B69" w:rsidP="003B6732">
      <w:pPr>
        <w:rPr>
          <w:sz w:val="24"/>
        </w:rPr>
      </w:pPr>
    </w:p>
    <w:sectPr w:rsidR="00093B69" w:rsidRPr="003B6732" w:rsidSect="00E40BCA">
      <w:headerReference w:type="default" r:id="rId9"/>
      <w:footerReference w:type="default" r:id="rId10"/>
      <w:footnotePr>
        <w:pos w:val="beneathText"/>
      </w:footnotePr>
      <w:pgSz w:w="11905" w:h="16837"/>
      <w:pgMar w:top="-851" w:right="1134" w:bottom="284" w:left="1134" w:header="720" w:footer="115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B35" w:rsidRDefault="00CF7B35" w:rsidP="002851F6">
      <w:r>
        <w:separator/>
      </w:r>
    </w:p>
  </w:endnote>
  <w:endnote w:type="continuationSeparator" w:id="0">
    <w:p w:rsidR="00CF7B35" w:rsidRDefault="00CF7B35" w:rsidP="002851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tarSymbol">
    <w:altName w:val="Times New Roman"/>
    <w:charset w:val="CC"/>
    <w:family w:val="auto"/>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3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NewRomanPSMT">
    <w:charset w:val="00"/>
    <w:family w:val="roman"/>
    <w:pitch w:val="default"/>
    <w:sig w:usb0="00000000" w:usb1="00000000" w:usb2="00000000" w:usb3="00000000" w:csb0="00000000" w:csb1="00000000"/>
  </w:font>
  <w:font w:name="Arial CYR">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DDA" w:rsidRDefault="003A4239">
    <w:pPr>
      <w:pStyle w:val="ac"/>
    </w:pPr>
    <w:r>
      <w:rPr>
        <w:noProof/>
      </w:rPr>
      <w:pict>
        <v:shapetype id="_x0000_t32" coordsize="21600,21600" o:spt="32" o:oned="t" path="m,l21600,21600e" filled="f">
          <v:path arrowok="t" fillok="f" o:connecttype="none"/>
          <o:lock v:ext="edit" shapetype="t"/>
        </v:shapetype>
        <v:shape id="_x0000_s2091" type="#_x0000_t32" style="position:absolute;margin-left:474.6pt;margin-top:21.75pt;width:27.4pt;height:0;z-index:251660288" o:connectortype="straigh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B35" w:rsidRDefault="00CF7B35" w:rsidP="002851F6">
      <w:r>
        <w:separator/>
      </w:r>
    </w:p>
  </w:footnote>
  <w:footnote w:type="continuationSeparator" w:id="0">
    <w:p w:rsidR="00CF7B35" w:rsidRDefault="00CF7B35" w:rsidP="002851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205" w:type="dxa"/>
      <w:tblInd w:w="-792" w:type="dxa"/>
      <w:tblLayout w:type="fixed"/>
      <w:tblCellMar>
        <w:left w:w="71" w:type="dxa"/>
        <w:right w:w="71" w:type="dxa"/>
      </w:tblCellMar>
      <w:tblLook w:val="0000"/>
    </w:tblPr>
    <w:tblGrid>
      <w:gridCol w:w="340"/>
      <w:gridCol w:w="369"/>
      <w:gridCol w:w="482"/>
      <w:gridCol w:w="482"/>
      <w:gridCol w:w="652"/>
      <w:gridCol w:w="652"/>
      <w:gridCol w:w="851"/>
      <w:gridCol w:w="567"/>
      <w:gridCol w:w="5954"/>
      <w:gridCol w:w="567"/>
      <w:gridCol w:w="289"/>
    </w:tblGrid>
    <w:tr w:rsidR="00825DDA" w:rsidTr="004438B0">
      <w:trPr>
        <w:cantSplit/>
        <w:trHeight w:hRule="exact" w:val="851"/>
      </w:trPr>
      <w:tc>
        <w:tcPr>
          <w:tcW w:w="709" w:type="dxa"/>
          <w:gridSpan w:val="2"/>
          <w:vMerge w:val="restart"/>
          <w:textDirection w:val="btLr"/>
          <w:vAlign w:val="center"/>
        </w:tcPr>
        <w:p w:rsidR="00825DDA" w:rsidRDefault="003A4239" w:rsidP="00EB6A1A">
          <w:pPr>
            <w:ind w:left="113" w:right="113"/>
            <w:rPr>
              <w:sz w:val="16"/>
            </w:rPr>
          </w:pPr>
          <w:r>
            <w:rPr>
              <w:noProof/>
              <w:sz w:val="16"/>
            </w:rPr>
            <w:pict>
              <v:shapetype id="_x0000_t202" coordsize="21600,21600" o:spt="202" path="m,l,21600r21600,l21600,xe">
                <v:stroke joinstyle="miter"/>
                <v:path gradientshapeok="t" o:connecttype="rect"/>
              </v:shapetype>
              <v:shape id="_x0000_s2085" type="#_x0000_t202" style="position:absolute;left:0;text-align:left;margin-left:519.6pt;margin-top:.5pt;width:21.6pt;height:28.8pt;z-index:251658240" o:allowincell="f" filled="f" stroked="f">
                <v:textbox style="mso-next-textbox:#_x0000_s2085">
                  <w:txbxContent>
                    <w:p w:rsidR="00825DDA" w:rsidRDefault="00825DDA" w:rsidP="004438B0"/>
                  </w:txbxContent>
                </v:textbox>
              </v:shape>
            </w:pict>
          </w:r>
          <w:r w:rsidR="00825DDA">
            <w:rPr>
              <w:sz w:val="16"/>
            </w:rPr>
            <w:t>ПОСЛЕДУЮЩИЕ ЛИСТЫ ТЕКСТОВЫХ ДОКУМЕНТОВ,</w:t>
          </w:r>
        </w:p>
        <w:p w:rsidR="00825DDA" w:rsidRDefault="00825DDA" w:rsidP="00EB6A1A">
          <w:pPr>
            <w:ind w:left="113" w:right="113"/>
            <w:rPr>
              <w:sz w:val="16"/>
            </w:rPr>
          </w:pPr>
          <w:r>
            <w:rPr>
              <w:sz w:val="16"/>
            </w:rPr>
            <w:t>ЧЕРТЕЖИ СТРОИТЕЛЬНЫХ ИЗДЕЛИЙ</w:t>
          </w:r>
        </w:p>
        <w:p w:rsidR="00825DDA" w:rsidRDefault="00825DDA" w:rsidP="00EB6A1A">
          <w:pPr>
            <w:ind w:left="113" w:right="113"/>
          </w:pPr>
          <w:r>
            <w:rPr>
              <w:sz w:val="16"/>
            </w:rPr>
            <w:t>ГОСТ 21.101–97 ПРИЛ. Д ФОРМА 6</w:t>
          </w:r>
        </w:p>
      </w:tc>
      <w:tc>
        <w:tcPr>
          <w:tcW w:w="10207" w:type="dxa"/>
          <w:gridSpan w:val="8"/>
          <w:vMerge w:val="restart"/>
          <w:tcBorders>
            <w:top w:val="single" w:sz="18" w:space="0" w:color="auto"/>
            <w:left w:val="single" w:sz="12" w:space="0" w:color="auto"/>
            <w:right w:val="single" w:sz="12" w:space="0" w:color="auto"/>
          </w:tcBorders>
          <w:vAlign w:val="center"/>
        </w:tcPr>
        <w:p w:rsidR="00825DDA" w:rsidRDefault="00825DDA" w:rsidP="00EB6A1A">
          <w:pPr>
            <w:ind w:right="141"/>
            <w:jc w:val="center"/>
            <w:rPr>
              <w:b/>
              <w:sz w:val="24"/>
            </w:rPr>
          </w:pPr>
        </w:p>
      </w:tc>
      <w:tc>
        <w:tcPr>
          <w:tcW w:w="289" w:type="dxa"/>
          <w:tcBorders>
            <w:left w:val="single" w:sz="12" w:space="0" w:color="auto"/>
          </w:tcBorders>
        </w:tcPr>
        <w:p w:rsidR="00825DDA" w:rsidRDefault="00825DDA" w:rsidP="00EB6A1A">
          <w:pPr>
            <w:jc w:val="center"/>
            <w:rPr>
              <w:b/>
            </w:rPr>
          </w:pPr>
        </w:p>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extDirection w:val="btLr"/>
          <w:vAlign w:val="center"/>
        </w:tcPr>
        <w:p w:rsidR="00825DDA" w:rsidRDefault="00825DDA" w:rsidP="00EB6A1A">
          <w:pPr>
            <w:ind w:left="113" w:right="113"/>
            <w:jc w:val="center"/>
          </w:pPr>
        </w:p>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71"/>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val="restart"/>
          <w:textDirection w:val="btLr"/>
          <w:vAlign w:val="center"/>
        </w:tcPr>
        <w:p w:rsidR="00825DDA" w:rsidRDefault="00825DDA" w:rsidP="00EB6A1A">
          <w:pPr>
            <w:ind w:left="113" w:right="113"/>
            <w:jc w:val="center"/>
          </w:pPr>
          <w:r>
            <w:t>ФТ – 18 – 00</w:t>
          </w:r>
        </w:p>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709" w:type="dxa"/>
          <w:gridSpan w:val="2"/>
          <w:vMerge/>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340" w:type="dxa"/>
        </w:tcPr>
        <w:p w:rsidR="00825DDA" w:rsidRDefault="00825DDA" w:rsidP="00EB6A1A"/>
      </w:tc>
      <w:tc>
        <w:tcPr>
          <w:tcW w:w="369" w:type="dxa"/>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319"/>
      </w:trPr>
      <w:tc>
        <w:tcPr>
          <w:tcW w:w="340" w:type="dxa"/>
        </w:tcPr>
        <w:p w:rsidR="00825DDA" w:rsidRDefault="00825DDA" w:rsidP="00EB6A1A"/>
      </w:tc>
      <w:tc>
        <w:tcPr>
          <w:tcW w:w="369" w:type="dxa"/>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340" w:type="dxa"/>
        </w:tcPr>
        <w:p w:rsidR="00825DDA" w:rsidRDefault="00825DDA" w:rsidP="00EB6A1A"/>
      </w:tc>
      <w:tc>
        <w:tcPr>
          <w:tcW w:w="369" w:type="dxa"/>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340" w:type="dxa"/>
          <w:vMerge w:val="restart"/>
          <w:tcBorders>
            <w:top w:val="single" w:sz="12" w:space="0" w:color="auto"/>
            <w:left w:val="single" w:sz="12" w:space="0" w:color="auto"/>
          </w:tcBorders>
        </w:tcPr>
        <w:p w:rsidR="00825DDA" w:rsidRDefault="003A4239" w:rsidP="00EB6A1A">
          <w:r>
            <w:rPr>
              <w:noProof/>
            </w:rPr>
            <w:pict>
              <v:rect id="_x0000_s2083" style="position:absolute;margin-left:-39.8pt;margin-top:4.7pt;width:12.45pt;height:1in;z-index:251657216;mso-position-horizontal-relative:text;mso-position-vertical-relative:text" o:allowincell="f" filled="f" strokecolor="white" strokeweight="1pt">
                <v:textbox style="layout-flow:vertical;mso-layout-flow-alt:bottom-to-top;mso-next-textbox:#_x0000_s2083" inset="1pt,1pt,1pt,1pt">
                  <w:txbxContent>
                    <w:p w:rsidR="00825DDA" w:rsidRDefault="00825DDA" w:rsidP="004438B0">
                      <w:pPr>
                        <w:ind w:right="24"/>
                        <w:jc w:val="center"/>
                        <w:rPr>
                          <w:sz w:val="16"/>
                        </w:rPr>
                      </w:pPr>
                      <w:proofErr w:type="spellStart"/>
                      <w:r>
                        <w:rPr>
                          <w:sz w:val="16"/>
                        </w:rPr>
                        <w:t>Взам</w:t>
                      </w:r>
                      <w:proofErr w:type="spellEnd"/>
                      <w:r>
                        <w:rPr>
                          <w:sz w:val="16"/>
                        </w:rPr>
                        <w:t xml:space="preserve">. </w:t>
                      </w:r>
                      <w:proofErr w:type="spellStart"/>
                      <w:r>
                        <w:rPr>
                          <w:sz w:val="16"/>
                        </w:rPr>
                        <w:t>инв.№</w:t>
                      </w:r>
                      <w:proofErr w:type="spellEnd"/>
                    </w:p>
                    <w:p w:rsidR="00825DDA" w:rsidRDefault="00825DDA" w:rsidP="004438B0">
                      <w:pPr>
                        <w:ind w:right="24"/>
                        <w:jc w:val="center"/>
                        <w:rPr>
                          <w:sz w:val="22"/>
                        </w:rPr>
                      </w:pPr>
                    </w:p>
                  </w:txbxContent>
                </v:textbox>
              </v:rect>
            </w:pict>
          </w:r>
        </w:p>
      </w:tc>
      <w:tc>
        <w:tcPr>
          <w:tcW w:w="369" w:type="dxa"/>
          <w:vMerge w:val="restart"/>
          <w:tcBorders>
            <w:top w:val="single" w:sz="12" w:space="0" w:color="auto"/>
            <w:left w:val="single" w:sz="12" w:space="0" w:color="auto"/>
          </w:tcBorders>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20"/>
      </w:trPr>
      <w:tc>
        <w:tcPr>
          <w:tcW w:w="340" w:type="dxa"/>
          <w:vMerge/>
          <w:tcBorders>
            <w:left w:val="single" w:sz="12" w:space="0" w:color="auto"/>
          </w:tcBorders>
        </w:tcPr>
        <w:p w:rsidR="00825DDA" w:rsidRDefault="00825DDA" w:rsidP="00EB6A1A"/>
      </w:tc>
      <w:tc>
        <w:tcPr>
          <w:tcW w:w="369" w:type="dxa"/>
          <w:vMerge/>
          <w:tcBorders>
            <w:left w:val="single" w:sz="12" w:space="0" w:color="auto"/>
          </w:tcBorders>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26"/>
      </w:trPr>
      <w:tc>
        <w:tcPr>
          <w:tcW w:w="340" w:type="dxa"/>
          <w:vMerge/>
          <w:tcBorders>
            <w:left w:val="single" w:sz="12" w:space="0" w:color="auto"/>
          </w:tcBorders>
        </w:tcPr>
        <w:p w:rsidR="00825DDA" w:rsidRDefault="00825DDA" w:rsidP="00EB6A1A"/>
      </w:tc>
      <w:tc>
        <w:tcPr>
          <w:tcW w:w="369" w:type="dxa"/>
          <w:vMerge/>
          <w:tcBorders>
            <w:left w:val="single" w:sz="12" w:space="0" w:color="auto"/>
          </w:tcBorders>
        </w:tcPr>
        <w:p w:rsidR="00825DDA" w:rsidRDefault="00825DDA" w:rsidP="00EB6A1A"/>
      </w:tc>
      <w:tc>
        <w:tcPr>
          <w:tcW w:w="10207" w:type="dxa"/>
          <w:gridSpan w:val="8"/>
          <w:vMerge/>
          <w:tcBorders>
            <w:left w:val="single" w:sz="12" w:space="0" w:color="auto"/>
            <w:right w:val="single" w:sz="12" w:space="0" w:color="auto"/>
          </w:tcBorders>
        </w:tcPr>
        <w:p w:rsidR="00825DDA" w:rsidRDefault="00825DDA" w:rsidP="00EB6A1A"/>
      </w:tc>
      <w:tc>
        <w:tcPr>
          <w:tcW w:w="289" w:type="dxa"/>
          <w:tcBorders>
            <w:left w:val="single" w:sz="12" w:space="0" w:color="auto"/>
          </w:tcBorders>
        </w:tcPr>
        <w:p w:rsidR="00825DDA" w:rsidRDefault="00825DDA" w:rsidP="00EB6A1A"/>
      </w:tc>
    </w:tr>
    <w:tr w:rsidR="00825DDA" w:rsidTr="004438B0">
      <w:trPr>
        <w:cantSplit/>
        <w:trHeight w:hRule="exact" w:val="440"/>
      </w:trPr>
      <w:tc>
        <w:tcPr>
          <w:tcW w:w="340" w:type="dxa"/>
          <w:tcBorders>
            <w:left w:val="single" w:sz="12" w:space="0" w:color="auto"/>
            <w:right w:val="single" w:sz="12" w:space="0" w:color="auto"/>
          </w:tcBorders>
        </w:tcPr>
        <w:p w:rsidR="00825DDA" w:rsidRDefault="00825DDA" w:rsidP="00EB6A1A">
          <w:pPr>
            <w:jc w:val="center"/>
            <w:rPr>
              <w:b/>
              <w:sz w:val="12"/>
            </w:rPr>
          </w:pPr>
        </w:p>
      </w:tc>
      <w:tc>
        <w:tcPr>
          <w:tcW w:w="369" w:type="dxa"/>
          <w:tcBorders>
            <w:left w:val="single" w:sz="12" w:space="0" w:color="auto"/>
          </w:tcBorders>
        </w:tcPr>
        <w:p w:rsidR="00825DDA" w:rsidRDefault="00825DDA" w:rsidP="00EB6A1A">
          <w:pPr>
            <w:jc w:val="center"/>
            <w:rPr>
              <w:b/>
              <w:sz w:val="12"/>
            </w:rPr>
          </w:pPr>
        </w:p>
      </w:tc>
      <w:tc>
        <w:tcPr>
          <w:tcW w:w="10207" w:type="dxa"/>
          <w:gridSpan w:val="8"/>
          <w:vMerge/>
          <w:tcBorders>
            <w:left w:val="single" w:sz="12" w:space="0" w:color="auto"/>
            <w:right w:val="single" w:sz="12" w:space="0" w:color="auto"/>
          </w:tcBorders>
        </w:tcPr>
        <w:p w:rsidR="00825DDA" w:rsidRDefault="00825DDA" w:rsidP="00EB6A1A">
          <w:pPr>
            <w:jc w:val="center"/>
            <w:rPr>
              <w:b/>
              <w:sz w:val="12"/>
            </w:rPr>
          </w:pPr>
        </w:p>
      </w:tc>
      <w:tc>
        <w:tcPr>
          <w:tcW w:w="289" w:type="dxa"/>
          <w:tcBorders>
            <w:left w:val="single" w:sz="12" w:space="0" w:color="auto"/>
          </w:tcBorders>
        </w:tcPr>
        <w:p w:rsidR="00825DDA" w:rsidRDefault="00825DDA" w:rsidP="00EB6A1A">
          <w:pPr>
            <w:jc w:val="center"/>
            <w:rPr>
              <w:b/>
              <w:sz w:val="12"/>
            </w:rPr>
          </w:pPr>
        </w:p>
      </w:tc>
    </w:tr>
    <w:tr w:rsidR="00825DDA" w:rsidTr="004438B0">
      <w:trPr>
        <w:cantSplit/>
        <w:trHeight w:hRule="exact" w:val="268"/>
      </w:trPr>
      <w:tc>
        <w:tcPr>
          <w:tcW w:w="340" w:type="dxa"/>
          <w:tcBorders>
            <w:left w:val="single" w:sz="12" w:space="0" w:color="auto"/>
            <w:bottom w:val="single" w:sz="12" w:space="0" w:color="auto"/>
            <w:right w:val="single" w:sz="12" w:space="0" w:color="auto"/>
          </w:tcBorders>
        </w:tcPr>
        <w:p w:rsidR="00825DDA" w:rsidRDefault="00825DDA" w:rsidP="00EB6A1A">
          <w:pPr>
            <w:jc w:val="center"/>
            <w:rPr>
              <w:b/>
            </w:rPr>
          </w:pPr>
        </w:p>
      </w:tc>
      <w:tc>
        <w:tcPr>
          <w:tcW w:w="369" w:type="dxa"/>
          <w:tcBorders>
            <w:left w:val="single" w:sz="12" w:space="0" w:color="auto"/>
            <w:bottom w:val="single" w:sz="12" w:space="0" w:color="auto"/>
          </w:tcBorders>
        </w:tcPr>
        <w:p w:rsidR="00825DDA" w:rsidRDefault="00825DDA" w:rsidP="00EB6A1A">
          <w:pPr>
            <w:jc w:val="center"/>
            <w:rPr>
              <w:b/>
            </w:rPr>
          </w:pPr>
        </w:p>
      </w:tc>
      <w:tc>
        <w:tcPr>
          <w:tcW w:w="10207" w:type="dxa"/>
          <w:gridSpan w:val="8"/>
          <w:vMerge/>
          <w:tcBorders>
            <w:left w:val="single" w:sz="12" w:space="0" w:color="auto"/>
            <w:right w:val="single" w:sz="12" w:space="0" w:color="auto"/>
          </w:tcBorders>
        </w:tcPr>
        <w:p w:rsidR="00825DDA" w:rsidRDefault="00825DDA" w:rsidP="00EB6A1A">
          <w:pPr>
            <w:jc w:val="center"/>
            <w:rPr>
              <w:b/>
            </w:rPr>
          </w:pPr>
        </w:p>
      </w:tc>
      <w:tc>
        <w:tcPr>
          <w:tcW w:w="289" w:type="dxa"/>
          <w:tcBorders>
            <w:left w:val="single" w:sz="12" w:space="0" w:color="auto"/>
          </w:tcBorders>
        </w:tcPr>
        <w:p w:rsidR="00825DDA" w:rsidRDefault="00825DDA" w:rsidP="00EB6A1A">
          <w:pPr>
            <w:jc w:val="center"/>
            <w:rPr>
              <w:b/>
            </w:rPr>
          </w:pPr>
        </w:p>
      </w:tc>
    </w:tr>
    <w:tr w:rsidR="00825DDA" w:rsidTr="004438B0">
      <w:trPr>
        <w:cantSplit/>
        <w:trHeight w:hRule="exact" w:val="1021"/>
      </w:trPr>
      <w:tc>
        <w:tcPr>
          <w:tcW w:w="340" w:type="dxa"/>
          <w:tcBorders>
            <w:left w:val="single" w:sz="12" w:space="0" w:color="auto"/>
            <w:right w:val="single" w:sz="12" w:space="0" w:color="auto"/>
          </w:tcBorders>
        </w:tcPr>
        <w:p w:rsidR="00825DDA" w:rsidRDefault="003A4239" w:rsidP="00EB6A1A">
          <w:pPr>
            <w:jc w:val="center"/>
            <w:rPr>
              <w:b/>
            </w:rPr>
          </w:pPr>
          <w:r w:rsidRPr="003A4239">
            <w:rPr>
              <w:noProof/>
            </w:rPr>
            <w:pict>
              <v:rect id="_x0000_s2081" style="position:absolute;left:0;text-align:left;margin-left:-39.8pt;margin-top:14.5pt;width:12.45pt;height:1in;z-index:251655168;mso-position-horizontal-relative:text;mso-position-vertical-relative:text" o:allowincell="f" filled="f" strokecolor="white" strokeweight="1pt">
                <v:textbox style="layout-flow:vertical;mso-layout-flow-alt:bottom-to-top;mso-next-textbox:#_x0000_s2081" inset="1pt,1pt,1pt,1pt">
                  <w:txbxContent>
                    <w:p w:rsidR="00825DDA" w:rsidRDefault="00825DDA" w:rsidP="004438B0">
                      <w:pPr>
                        <w:ind w:right="24"/>
                        <w:jc w:val="center"/>
                        <w:rPr>
                          <w:sz w:val="16"/>
                        </w:rPr>
                      </w:pPr>
                      <w:r>
                        <w:rPr>
                          <w:sz w:val="16"/>
                        </w:rPr>
                        <w:t>Подпись и дата</w:t>
                      </w:r>
                    </w:p>
                    <w:p w:rsidR="00825DDA" w:rsidRDefault="00825DDA" w:rsidP="004438B0">
                      <w:pPr>
                        <w:ind w:right="24"/>
                        <w:jc w:val="center"/>
                        <w:rPr>
                          <w:sz w:val="22"/>
                        </w:rPr>
                      </w:pPr>
                    </w:p>
                  </w:txbxContent>
                </v:textbox>
              </v:rect>
            </w:pict>
          </w:r>
        </w:p>
      </w:tc>
      <w:tc>
        <w:tcPr>
          <w:tcW w:w="369" w:type="dxa"/>
          <w:tcBorders>
            <w:left w:val="single" w:sz="12" w:space="0" w:color="auto"/>
          </w:tcBorders>
        </w:tcPr>
        <w:p w:rsidR="00825DDA" w:rsidRDefault="00825DDA" w:rsidP="00EB6A1A">
          <w:pPr>
            <w:jc w:val="center"/>
            <w:rPr>
              <w:b/>
            </w:rPr>
          </w:pPr>
        </w:p>
      </w:tc>
      <w:tc>
        <w:tcPr>
          <w:tcW w:w="10207" w:type="dxa"/>
          <w:gridSpan w:val="8"/>
          <w:vMerge/>
          <w:tcBorders>
            <w:left w:val="single" w:sz="12" w:space="0" w:color="auto"/>
            <w:right w:val="single" w:sz="12" w:space="0" w:color="auto"/>
          </w:tcBorders>
        </w:tcPr>
        <w:p w:rsidR="00825DDA" w:rsidRDefault="00825DDA" w:rsidP="00EB6A1A">
          <w:pPr>
            <w:jc w:val="center"/>
            <w:rPr>
              <w:b/>
            </w:rPr>
          </w:pPr>
        </w:p>
      </w:tc>
      <w:tc>
        <w:tcPr>
          <w:tcW w:w="289" w:type="dxa"/>
          <w:tcBorders>
            <w:left w:val="single" w:sz="12" w:space="0" w:color="auto"/>
          </w:tcBorders>
        </w:tcPr>
        <w:p w:rsidR="00825DDA" w:rsidRDefault="00825DDA" w:rsidP="00EB6A1A">
          <w:pPr>
            <w:jc w:val="center"/>
            <w:rPr>
              <w:b/>
            </w:rPr>
          </w:pPr>
        </w:p>
      </w:tc>
    </w:tr>
    <w:tr w:rsidR="00825DDA" w:rsidTr="004438B0">
      <w:trPr>
        <w:cantSplit/>
        <w:trHeight w:hRule="exact" w:val="284"/>
      </w:trPr>
      <w:tc>
        <w:tcPr>
          <w:tcW w:w="340" w:type="dxa"/>
          <w:tcBorders>
            <w:left w:val="single" w:sz="12" w:space="0" w:color="auto"/>
            <w:right w:val="single" w:sz="12" w:space="0" w:color="auto"/>
          </w:tcBorders>
        </w:tcPr>
        <w:p w:rsidR="00825DDA" w:rsidRDefault="00825DDA" w:rsidP="00EB6A1A">
          <w:pPr>
            <w:jc w:val="center"/>
            <w:rPr>
              <w:b/>
            </w:rPr>
          </w:pPr>
        </w:p>
      </w:tc>
      <w:tc>
        <w:tcPr>
          <w:tcW w:w="369" w:type="dxa"/>
          <w:tcBorders>
            <w:left w:val="single" w:sz="12" w:space="0" w:color="auto"/>
          </w:tcBorders>
        </w:tcPr>
        <w:p w:rsidR="00825DDA" w:rsidRDefault="00825DDA" w:rsidP="00EB6A1A">
          <w:pPr>
            <w:jc w:val="center"/>
            <w:rPr>
              <w:b/>
            </w:rPr>
          </w:pPr>
        </w:p>
      </w:tc>
      <w:tc>
        <w:tcPr>
          <w:tcW w:w="10207" w:type="dxa"/>
          <w:gridSpan w:val="8"/>
          <w:tcBorders>
            <w:left w:val="single" w:sz="12" w:space="0" w:color="auto"/>
            <w:right w:val="single" w:sz="12" w:space="0" w:color="auto"/>
          </w:tcBorders>
        </w:tcPr>
        <w:p w:rsidR="00825DDA" w:rsidRDefault="00825DDA" w:rsidP="00EB6A1A">
          <w:pPr>
            <w:jc w:val="center"/>
            <w:rPr>
              <w:b/>
            </w:rPr>
          </w:pPr>
        </w:p>
      </w:tc>
      <w:tc>
        <w:tcPr>
          <w:tcW w:w="289" w:type="dxa"/>
          <w:tcBorders>
            <w:left w:val="nil"/>
          </w:tcBorders>
        </w:tcPr>
        <w:p w:rsidR="00825DDA" w:rsidRDefault="00825DDA" w:rsidP="00EB6A1A">
          <w:pPr>
            <w:jc w:val="center"/>
            <w:rPr>
              <w:b/>
            </w:rPr>
          </w:pPr>
        </w:p>
      </w:tc>
    </w:tr>
    <w:tr w:rsidR="00825DDA" w:rsidTr="004438B0">
      <w:trPr>
        <w:cantSplit/>
        <w:trHeight w:hRule="exact" w:val="284"/>
      </w:trPr>
      <w:tc>
        <w:tcPr>
          <w:tcW w:w="340" w:type="dxa"/>
          <w:tcBorders>
            <w:left w:val="single" w:sz="12" w:space="0" w:color="auto"/>
            <w:right w:val="single" w:sz="12" w:space="0" w:color="auto"/>
          </w:tcBorders>
        </w:tcPr>
        <w:p w:rsidR="00825DDA" w:rsidRDefault="00825DDA" w:rsidP="00EB6A1A">
          <w:pPr>
            <w:jc w:val="center"/>
            <w:rPr>
              <w:b/>
            </w:rPr>
          </w:pPr>
        </w:p>
      </w:tc>
      <w:tc>
        <w:tcPr>
          <w:tcW w:w="369" w:type="dxa"/>
          <w:tcBorders>
            <w:left w:val="single" w:sz="12" w:space="0" w:color="auto"/>
          </w:tcBorders>
        </w:tcPr>
        <w:p w:rsidR="00825DDA" w:rsidRDefault="00825DDA" w:rsidP="00EB6A1A">
          <w:pPr>
            <w:jc w:val="center"/>
            <w:rPr>
              <w:b/>
            </w:rPr>
          </w:pPr>
        </w:p>
      </w:tc>
      <w:tc>
        <w:tcPr>
          <w:tcW w:w="10207" w:type="dxa"/>
          <w:gridSpan w:val="8"/>
          <w:tcBorders>
            <w:left w:val="single" w:sz="12" w:space="0" w:color="auto"/>
            <w:right w:val="single" w:sz="12" w:space="0" w:color="auto"/>
          </w:tcBorders>
        </w:tcPr>
        <w:p w:rsidR="00825DDA" w:rsidRDefault="00825DDA" w:rsidP="00EB6A1A">
          <w:pPr>
            <w:jc w:val="center"/>
            <w:rPr>
              <w:b/>
            </w:rPr>
          </w:pPr>
        </w:p>
      </w:tc>
      <w:tc>
        <w:tcPr>
          <w:tcW w:w="289" w:type="dxa"/>
          <w:tcBorders>
            <w:left w:val="nil"/>
          </w:tcBorders>
        </w:tcPr>
        <w:p w:rsidR="00825DDA" w:rsidRDefault="00825DDA" w:rsidP="00EB6A1A">
          <w:pPr>
            <w:jc w:val="center"/>
            <w:rPr>
              <w:b/>
            </w:rPr>
          </w:pPr>
        </w:p>
      </w:tc>
    </w:tr>
    <w:tr w:rsidR="00825DDA" w:rsidTr="004438B0">
      <w:trPr>
        <w:cantSplit/>
        <w:trHeight w:hRule="exact" w:val="284"/>
      </w:trPr>
      <w:tc>
        <w:tcPr>
          <w:tcW w:w="340" w:type="dxa"/>
          <w:tcBorders>
            <w:left w:val="single" w:sz="12" w:space="0" w:color="auto"/>
            <w:bottom w:val="single" w:sz="12" w:space="0" w:color="auto"/>
            <w:right w:val="single" w:sz="12" w:space="0" w:color="auto"/>
          </w:tcBorders>
        </w:tcPr>
        <w:p w:rsidR="00825DDA" w:rsidRDefault="00825DDA" w:rsidP="00EB6A1A">
          <w:pPr>
            <w:jc w:val="center"/>
            <w:rPr>
              <w:b/>
            </w:rPr>
          </w:pPr>
        </w:p>
      </w:tc>
      <w:tc>
        <w:tcPr>
          <w:tcW w:w="369" w:type="dxa"/>
          <w:tcBorders>
            <w:left w:val="single" w:sz="12" w:space="0" w:color="auto"/>
            <w:bottom w:val="single" w:sz="12" w:space="0" w:color="auto"/>
          </w:tcBorders>
        </w:tcPr>
        <w:p w:rsidR="00825DDA" w:rsidRDefault="00825DDA" w:rsidP="00EB6A1A">
          <w:pPr>
            <w:jc w:val="center"/>
            <w:rPr>
              <w:b/>
            </w:rPr>
          </w:pPr>
        </w:p>
      </w:tc>
      <w:tc>
        <w:tcPr>
          <w:tcW w:w="10207" w:type="dxa"/>
          <w:gridSpan w:val="8"/>
          <w:tcBorders>
            <w:left w:val="single" w:sz="12" w:space="0" w:color="auto"/>
            <w:right w:val="single" w:sz="12" w:space="0" w:color="auto"/>
          </w:tcBorders>
          <w:vAlign w:val="center"/>
        </w:tcPr>
        <w:p w:rsidR="00825DDA" w:rsidRDefault="00825DDA" w:rsidP="00EB6A1A">
          <w:pPr>
            <w:jc w:val="center"/>
            <w:rPr>
              <w:b/>
            </w:rPr>
          </w:pPr>
        </w:p>
      </w:tc>
      <w:tc>
        <w:tcPr>
          <w:tcW w:w="289" w:type="dxa"/>
          <w:tcBorders>
            <w:left w:val="nil"/>
          </w:tcBorders>
        </w:tcPr>
        <w:p w:rsidR="00825DDA" w:rsidRDefault="00825DDA" w:rsidP="00EB6A1A">
          <w:pPr>
            <w:jc w:val="center"/>
            <w:rPr>
              <w:b/>
            </w:rPr>
          </w:pPr>
        </w:p>
      </w:tc>
    </w:tr>
    <w:tr w:rsidR="00825DDA" w:rsidTr="00AF64B7">
      <w:trPr>
        <w:cantSplit/>
        <w:trHeight w:hRule="exact" w:val="211"/>
      </w:trPr>
      <w:tc>
        <w:tcPr>
          <w:tcW w:w="340" w:type="dxa"/>
          <w:tcBorders>
            <w:left w:val="single" w:sz="12" w:space="0" w:color="auto"/>
            <w:right w:val="single" w:sz="12" w:space="0" w:color="auto"/>
          </w:tcBorders>
        </w:tcPr>
        <w:p w:rsidR="00825DDA" w:rsidRDefault="003A4239" w:rsidP="00EB6A1A">
          <w:pPr>
            <w:jc w:val="center"/>
            <w:rPr>
              <w:b/>
            </w:rPr>
          </w:pPr>
          <w:r w:rsidRPr="003A4239">
            <w:rPr>
              <w:noProof/>
            </w:rPr>
            <w:pict>
              <v:rect id="_x0000_s2082" style="position:absolute;left:0;text-align:left;margin-left:-39.8pt;margin-top:4.3pt;width:12.45pt;height:64.8pt;z-index:251656192;mso-position-horizontal-relative:text;mso-position-vertical-relative:text" o:allowincell="f" filled="f" strokecolor="white" strokeweight="1pt">
                <v:textbox style="layout-flow:vertical;mso-layout-flow-alt:bottom-to-top;mso-next-textbox:#_x0000_s2082" inset="1pt,1pt,1pt,1pt">
                  <w:txbxContent>
                    <w:p w:rsidR="00825DDA" w:rsidRDefault="00825DDA" w:rsidP="004438B0">
                      <w:pPr>
                        <w:ind w:right="24"/>
                        <w:jc w:val="center"/>
                        <w:rPr>
                          <w:sz w:val="16"/>
                        </w:rPr>
                      </w:pPr>
                      <w:proofErr w:type="spellStart"/>
                      <w:r>
                        <w:rPr>
                          <w:sz w:val="16"/>
                        </w:rPr>
                        <w:t>Инв.№</w:t>
                      </w:r>
                      <w:proofErr w:type="spellEnd"/>
                      <w:r>
                        <w:rPr>
                          <w:sz w:val="16"/>
                        </w:rPr>
                        <w:t xml:space="preserve"> </w:t>
                      </w:r>
                      <w:proofErr w:type="spellStart"/>
                      <w:r>
                        <w:rPr>
                          <w:sz w:val="16"/>
                        </w:rPr>
                        <w:t>подп</w:t>
                      </w:r>
                      <w:proofErr w:type="spellEnd"/>
                      <w:r>
                        <w:rPr>
                          <w:sz w:val="16"/>
                        </w:rPr>
                        <w:t>.</w:t>
                      </w:r>
                    </w:p>
                    <w:p w:rsidR="00825DDA" w:rsidRDefault="00825DDA" w:rsidP="004438B0">
                      <w:pPr>
                        <w:ind w:right="24"/>
                        <w:jc w:val="center"/>
                        <w:rPr>
                          <w:sz w:val="16"/>
                        </w:rPr>
                      </w:pPr>
                    </w:p>
                  </w:txbxContent>
                </v:textbox>
              </v:rect>
            </w:pict>
          </w:r>
        </w:p>
      </w:tc>
      <w:tc>
        <w:tcPr>
          <w:tcW w:w="369" w:type="dxa"/>
          <w:tcBorders>
            <w:left w:val="single" w:sz="12" w:space="0" w:color="auto"/>
          </w:tcBorders>
        </w:tcPr>
        <w:p w:rsidR="00825DDA" w:rsidRDefault="003A4239" w:rsidP="00EB6A1A">
          <w:pPr>
            <w:jc w:val="center"/>
            <w:rPr>
              <w:b/>
            </w:rPr>
          </w:pPr>
          <w:r>
            <w:rPr>
              <w:b/>
              <w:noProof/>
            </w:rPr>
            <w:pict>
              <v:shapetype id="_x0000_t32" coordsize="21600,21600" o:spt="32" o:oned="t" path="m,l21600,21600e" filled="f">
                <v:path arrowok="t" fillok="f" o:connecttype="none"/>
                <o:lock v:ext="edit" shapetype="t"/>
              </v:shapetype>
              <v:shape id="_x0000_s2089" type="#_x0000_t32" style="position:absolute;left:0;text-align:left;margin-left:14.5pt;margin-top:2.8pt;width:0;height:27.9pt;z-index:251659264;mso-position-horizontal-relative:text;mso-position-vertical-relative:text" o:connectortype="straight"/>
            </w:pict>
          </w:r>
        </w:p>
      </w:tc>
      <w:tc>
        <w:tcPr>
          <w:tcW w:w="10207" w:type="dxa"/>
          <w:gridSpan w:val="8"/>
          <w:tcBorders>
            <w:left w:val="single" w:sz="12" w:space="0" w:color="auto"/>
            <w:right w:val="single" w:sz="12" w:space="0" w:color="auto"/>
          </w:tcBorders>
        </w:tcPr>
        <w:p w:rsidR="00825DDA" w:rsidRDefault="00825DDA" w:rsidP="00EB6A1A">
          <w:pPr>
            <w:jc w:val="center"/>
            <w:rPr>
              <w:b/>
              <w:sz w:val="16"/>
            </w:rPr>
          </w:pPr>
        </w:p>
      </w:tc>
      <w:tc>
        <w:tcPr>
          <w:tcW w:w="289" w:type="dxa"/>
          <w:tcBorders>
            <w:left w:val="nil"/>
          </w:tcBorders>
        </w:tcPr>
        <w:p w:rsidR="00825DDA" w:rsidRDefault="00825DDA" w:rsidP="00EB6A1A">
          <w:pPr>
            <w:jc w:val="center"/>
            <w:rPr>
              <w:b/>
            </w:rPr>
          </w:pPr>
        </w:p>
      </w:tc>
    </w:tr>
    <w:tr w:rsidR="00825DDA" w:rsidTr="004438B0">
      <w:trPr>
        <w:cantSplit/>
        <w:trHeight w:hRule="exact" w:val="173"/>
      </w:trPr>
      <w:tc>
        <w:tcPr>
          <w:tcW w:w="340" w:type="dxa"/>
          <w:tcBorders>
            <w:left w:val="single" w:sz="12" w:space="0" w:color="auto"/>
            <w:right w:val="single" w:sz="12" w:space="0" w:color="auto"/>
          </w:tcBorders>
        </w:tcPr>
        <w:p w:rsidR="00825DDA" w:rsidRDefault="00825DDA" w:rsidP="00EB6A1A">
          <w:pPr>
            <w:jc w:val="center"/>
            <w:rPr>
              <w:b/>
            </w:rPr>
          </w:pPr>
        </w:p>
      </w:tc>
      <w:tc>
        <w:tcPr>
          <w:tcW w:w="369" w:type="dxa"/>
          <w:tcBorders>
            <w:left w:val="single" w:sz="12" w:space="0" w:color="auto"/>
          </w:tcBorders>
        </w:tcPr>
        <w:p w:rsidR="00825DDA" w:rsidRDefault="00825DDA" w:rsidP="00EB6A1A">
          <w:pPr>
            <w:jc w:val="center"/>
            <w:rPr>
              <w:b/>
            </w:rPr>
          </w:pPr>
        </w:p>
      </w:tc>
      <w:tc>
        <w:tcPr>
          <w:tcW w:w="10207" w:type="dxa"/>
          <w:gridSpan w:val="8"/>
          <w:tcBorders>
            <w:left w:val="single" w:sz="12" w:space="0" w:color="auto"/>
            <w:right w:val="single" w:sz="12" w:space="0" w:color="auto"/>
          </w:tcBorders>
        </w:tcPr>
        <w:p w:rsidR="00825DDA" w:rsidRDefault="00825DDA" w:rsidP="00EB6A1A">
          <w:pPr>
            <w:jc w:val="center"/>
            <w:rPr>
              <w:b/>
            </w:rPr>
          </w:pPr>
        </w:p>
      </w:tc>
      <w:tc>
        <w:tcPr>
          <w:tcW w:w="289" w:type="dxa"/>
          <w:tcBorders>
            <w:left w:val="nil"/>
          </w:tcBorders>
        </w:tcPr>
        <w:p w:rsidR="00825DDA" w:rsidRDefault="00825DDA" w:rsidP="00EB6A1A">
          <w:pPr>
            <w:jc w:val="center"/>
            <w:rPr>
              <w:b/>
            </w:rPr>
          </w:pPr>
        </w:p>
      </w:tc>
    </w:tr>
    <w:tr w:rsidR="00825DDA" w:rsidTr="004438B0">
      <w:trPr>
        <w:cantSplit/>
        <w:trHeight w:val="197"/>
      </w:trPr>
      <w:tc>
        <w:tcPr>
          <w:tcW w:w="340" w:type="dxa"/>
          <w:tcBorders>
            <w:left w:val="single" w:sz="12" w:space="0" w:color="auto"/>
            <w:right w:val="single" w:sz="12" w:space="0" w:color="auto"/>
          </w:tcBorders>
        </w:tcPr>
        <w:p w:rsidR="00825DDA" w:rsidRDefault="00825DDA" w:rsidP="00EB6A1A">
          <w:pPr>
            <w:jc w:val="center"/>
            <w:rPr>
              <w:b/>
            </w:rPr>
          </w:pPr>
        </w:p>
      </w:tc>
      <w:tc>
        <w:tcPr>
          <w:tcW w:w="369" w:type="dxa"/>
          <w:tcBorders>
            <w:left w:val="single" w:sz="12" w:space="0" w:color="auto"/>
          </w:tcBorders>
        </w:tcPr>
        <w:p w:rsidR="00825DDA" w:rsidRDefault="00825DDA" w:rsidP="00EB6A1A">
          <w:pPr>
            <w:jc w:val="center"/>
            <w:rPr>
              <w:b/>
            </w:rPr>
          </w:pPr>
        </w:p>
      </w:tc>
      <w:tc>
        <w:tcPr>
          <w:tcW w:w="482"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482"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652"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652"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851"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567"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5954" w:type="dxa"/>
          <w:vMerge w:val="restart"/>
          <w:tcBorders>
            <w:top w:val="single" w:sz="12" w:space="0" w:color="auto"/>
            <w:left w:val="single" w:sz="12" w:space="0" w:color="auto"/>
            <w:right w:val="single" w:sz="12" w:space="0" w:color="auto"/>
          </w:tcBorders>
        </w:tcPr>
        <w:p w:rsidR="00825DDA" w:rsidRDefault="00825DDA" w:rsidP="00EB6A1A">
          <w:pPr>
            <w:jc w:val="center"/>
            <w:rPr>
              <w:b/>
            </w:rPr>
          </w:pPr>
        </w:p>
        <w:p w:rsidR="00825DDA" w:rsidRDefault="00825DDA" w:rsidP="00093B69">
          <w:pPr>
            <w:jc w:val="center"/>
            <w:rPr>
              <w:b/>
            </w:rPr>
          </w:pPr>
          <w:r>
            <w:rPr>
              <w:b/>
            </w:rPr>
            <w:t>20</w:t>
          </w:r>
          <w:r w:rsidR="00093B69">
            <w:rPr>
              <w:b/>
            </w:rPr>
            <w:t>439</w:t>
          </w:r>
          <w:r>
            <w:rPr>
              <w:b/>
            </w:rPr>
            <w:t>-ПЗ</w:t>
          </w:r>
        </w:p>
      </w:tc>
      <w:tc>
        <w:tcPr>
          <w:tcW w:w="567" w:type="dxa"/>
          <w:vMerge w:val="restart"/>
          <w:tcBorders>
            <w:top w:val="single" w:sz="12" w:space="0" w:color="auto"/>
            <w:left w:val="single" w:sz="12" w:space="0" w:color="auto"/>
            <w:right w:val="single" w:sz="12" w:space="0" w:color="auto"/>
          </w:tcBorders>
        </w:tcPr>
        <w:p w:rsidR="00825DDA" w:rsidRDefault="00825DDA" w:rsidP="00EB6A1A">
          <w:pPr>
            <w:jc w:val="center"/>
            <w:rPr>
              <w:rFonts w:ascii="Arial Narrow" w:hAnsi="Arial Narrow"/>
              <w:b/>
              <w:sz w:val="4"/>
            </w:rPr>
          </w:pPr>
        </w:p>
        <w:p w:rsidR="00825DDA" w:rsidRDefault="00825DDA" w:rsidP="00EB6A1A">
          <w:pPr>
            <w:pStyle w:val="1"/>
            <w:rPr>
              <w:sz w:val="16"/>
            </w:rPr>
          </w:pPr>
          <w:r>
            <w:rPr>
              <w:sz w:val="16"/>
            </w:rPr>
            <w:t>Лист</w:t>
          </w:r>
        </w:p>
        <w:p w:rsidR="00825DDA" w:rsidRDefault="00825DDA" w:rsidP="00EB6A1A">
          <w:pPr>
            <w:jc w:val="center"/>
          </w:pPr>
        </w:p>
      </w:tc>
      <w:tc>
        <w:tcPr>
          <w:tcW w:w="289" w:type="dxa"/>
          <w:tcBorders>
            <w:left w:val="single" w:sz="12" w:space="0" w:color="auto"/>
          </w:tcBorders>
        </w:tcPr>
        <w:p w:rsidR="00825DDA" w:rsidRDefault="00825DDA" w:rsidP="00EB6A1A">
          <w:pPr>
            <w:jc w:val="center"/>
            <w:rPr>
              <w:b/>
            </w:rPr>
          </w:pPr>
        </w:p>
      </w:tc>
    </w:tr>
    <w:tr w:rsidR="00825DDA" w:rsidTr="004438B0">
      <w:trPr>
        <w:cantSplit/>
        <w:trHeight w:hRule="exact" w:val="284"/>
      </w:trPr>
      <w:tc>
        <w:tcPr>
          <w:tcW w:w="340" w:type="dxa"/>
          <w:tcBorders>
            <w:left w:val="single" w:sz="12" w:space="0" w:color="auto"/>
            <w:right w:val="single" w:sz="12" w:space="0" w:color="auto"/>
          </w:tcBorders>
        </w:tcPr>
        <w:p w:rsidR="00825DDA" w:rsidRDefault="00825DDA" w:rsidP="00EB6A1A">
          <w:pPr>
            <w:jc w:val="center"/>
            <w:rPr>
              <w:b/>
            </w:rPr>
          </w:pPr>
        </w:p>
      </w:tc>
      <w:tc>
        <w:tcPr>
          <w:tcW w:w="369" w:type="dxa"/>
          <w:tcBorders>
            <w:left w:val="single" w:sz="12" w:space="0" w:color="auto"/>
          </w:tcBorders>
        </w:tcPr>
        <w:p w:rsidR="00825DDA" w:rsidRDefault="00825DDA" w:rsidP="00EB6A1A">
          <w:pPr>
            <w:jc w:val="center"/>
            <w:rPr>
              <w:b/>
            </w:rPr>
          </w:pPr>
        </w:p>
      </w:tc>
      <w:tc>
        <w:tcPr>
          <w:tcW w:w="482"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482"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652"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652"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851"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567" w:type="dxa"/>
          <w:tcBorders>
            <w:top w:val="single" w:sz="12" w:space="0" w:color="auto"/>
            <w:left w:val="single" w:sz="12" w:space="0" w:color="auto"/>
            <w:bottom w:val="single" w:sz="12" w:space="0" w:color="auto"/>
            <w:right w:val="single" w:sz="12" w:space="0" w:color="auto"/>
          </w:tcBorders>
        </w:tcPr>
        <w:p w:rsidR="00825DDA" w:rsidRDefault="00825DDA" w:rsidP="00EB6A1A">
          <w:pPr>
            <w:jc w:val="center"/>
            <w:rPr>
              <w:b/>
            </w:rPr>
          </w:pPr>
        </w:p>
      </w:tc>
      <w:tc>
        <w:tcPr>
          <w:tcW w:w="5954" w:type="dxa"/>
          <w:vMerge/>
          <w:tcBorders>
            <w:left w:val="single" w:sz="12" w:space="0" w:color="auto"/>
            <w:right w:val="single" w:sz="12" w:space="0" w:color="auto"/>
          </w:tcBorders>
        </w:tcPr>
        <w:p w:rsidR="00825DDA" w:rsidRDefault="00825DDA" w:rsidP="00EB6A1A">
          <w:pPr>
            <w:jc w:val="center"/>
            <w:rPr>
              <w:b/>
              <w:sz w:val="18"/>
            </w:rPr>
          </w:pPr>
        </w:p>
      </w:tc>
      <w:tc>
        <w:tcPr>
          <w:tcW w:w="567" w:type="dxa"/>
          <w:vMerge/>
          <w:tcBorders>
            <w:left w:val="single" w:sz="12" w:space="0" w:color="auto"/>
            <w:right w:val="single" w:sz="12" w:space="0" w:color="auto"/>
          </w:tcBorders>
        </w:tcPr>
        <w:p w:rsidR="00825DDA" w:rsidRDefault="00825DDA" w:rsidP="00EB6A1A">
          <w:pPr>
            <w:jc w:val="center"/>
            <w:rPr>
              <w:b/>
              <w:sz w:val="18"/>
            </w:rPr>
          </w:pPr>
        </w:p>
      </w:tc>
      <w:tc>
        <w:tcPr>
          <w:tcW w:w="289" w:type="dxa"/>
          <w:tcBorders>
            <w:left w:val="single" w:sz="12" w:space="0" w:color="auto"/>
          </w:tcBorders>
        </w:tcPr>
        <w:p w:rsidR="00825DDA" w:rsidRDefault="00825DDA" w:rsidP="00EB6A1A">
          <w:pPr>
            <w:jc w:val="center"/>
            <w:rPr>
              <w:b/>
            </w:rPr>
          </w:pPr>
        </w:p>
      </w:tc>
    </w:tr>
    <w:tr w:rsidR="00825DDA" w:rsidTr="004438B0">
      <w:trPr>
        <w:cantSplit/>
        <w:trHeight w:hRule="exact" w:val="284"/>
      </w:trPr>
      <w:tc>
        <w:tcPr>
          <w:tcW w:w="340" w:type="dxa"/>
          <w:tcBorders>
            <w:left w:val="single" w:sz="12" w:space="0" w:color="auto"/>
            <w:bottom w:val="single" w:sz="12" w:space="0" w:color="auto"/>
            <w:right w:val="single" w:sz="12" w:space="0" w:color="auto"/>
          </w:tcBorders>
        </w:tcPr>
        <w:p w:rsidR="00825DDA" w:rsidRDefault="00825DDA" w:rsidP="00EB6A1A">
          <w:pPr>
            <w:jc w:val="center"/>
            <w:rPr>
              <w:b/>
            </w:rPr>
          </w:pPr>
        </w:p>
      </w:tc>
      <w:tc>
        <w:tcPr>
          <w:tcW w:w="369" w:type="dxa"/>
          <w:tcBorders>
            <w:left w:val="single" w:sz="12" w:space="0" w:color="auto"/>
            <w:bottom w:val="single" w:sz="12" w:space="0" w:color="auto"/>
          </w:tcBorders>
        </w:tcPr>
        <w:p w:rsidR="00825DDA" w:rsidRDefault="00825DDA" w:rsidP="00EB6A1A">
          <w:pPr>
            <w:jc w:val="center"/>
            <w:rPr>
              <w:b/>
            </w:rPr>
          </w:pPr>
        </w:p>
      </w:tc>
      <w:tc>
        <w:tcPr>
          <w:tcW w:w="482" w:type="dxa"/>
          <w:tcBorders>
            <w:top w:val="single" w:sz="12" w:space="0" w:color="auto"/>
            <w:left w:val="single" w:sz="12" w:space="0" w:color="auto"/>
            <w:bottom w:val="single" w:sz="12" w:space="0" w:color="auto"/>
            <w:right w:val="single" w:sz="12" w:space="0" w:color="auto"/>
          </w:tcBorders>
          <w:vAlign w:val="center"/>
        </w:tcPr>
        <w:p w:rsidR="00825DDA" w:rsidRDefault="00825DDA" w:rsidP="00EB6A1A">
          <w:pPr>
            <w:jc w:val="center"/>
            <w:rPr>
              <w:rFonts w:ascii="Arial Narrow" w:hAnsi="Arial Narrow"/>
              <w:b/>
              <w:sz w:val="14"/>
            </w:rPr>
          </w:pPr>
          <w:r>
            <w:rPr>
              <w:rFonts w:ascii="Arial Narrow" w:hAnsi="Arial Narrow"/>
              <w:b/>
              <w:sz w:val="14"/>
            </w:rPr>
            <w:t>Изм.</w:t>
          </w:r>
        </w:p>
      </w:tc>
      <w:tc>
        <w:tcPr>
          <w:tcW w:w="482" w:type="dxa"/>
          <w:tcBorders>
            <w:top w:val="single" w:sz="12" w:space="0" w:color="auto"/>
            <w:left w:val="single" w:sz="12" w:space="0" w:color="auto"/>
            <w:bottom w:val="single" w:sz="12" w:space="0" w:color="auto"/>
            <w:right w:val="single" w:sz="12" w:space="0" w:color="auto"/>
          </w:tcBorders>
          <w:vAlign w:val="center"/>
        </w:tcPr>
        <w:p w:rsidR="00825DDA" w:rsidRDefault="00825DDA" w:rsidP="00EB6A1A">
          <w:pPr>
            <w:jc w:val="center"/>
            <w:rPr>
              <w:rFonts w:ascii="Arial Narrow" w:hAnsi="Arial Narrow"/>
              <w:b/>
              <w:sz w:val="14"/>
            </w:rPr>
          </w:pPr>
          <w:r>
            <w:rPr>
              <w:rFonts w:ascii="Arial Narrow" w:hAnsi="Arial Narrow"/>
              <w:b/>
              <w:sz w:val="14"/>
            </w:rPr>
            <w:t xml:space="preserve">№ </w:t>
          </w:r>
          <w:proofErr w:type="spellStart"/>
          <w:r>
            <w:rPr>
              <w:rFonts w:ascii="Arial Narrow" w:hAnsi="Arial Narrow"/>
              <w:b/>
              <w:sz w:val="14"/>
            </w:rPr>
            <w:t>уч</w:t>
          </w:r>
          <w:proofErr w:type="spellEnd"/>
          <w:r>
            <w:rPr>
              <w:rFonts w:ascii="Arial Narrow" w:hAnsi="Arial Narrow"/>
              <w:b/>
              <w:sz w:val="14"/>
            </w:rPr>
            <w:t>.</w:t>
          </w:r>
        </w:p>
      </w:tc>
      <w:tc>
        <w:tcPr>
          <w:tcW w:w="652" w:type="dxa"/>
          <w:tcBorders>
            <w:top w:val="single" w:sz="12" w:space="0" w:color="auto"/>
            <w:left w:val="single" w:sz="12" w:space="0" w:color="auto"/>
            <w:bottom w:val="single" w:sz="12" w:space="0" w:color="auto"/>
            <w:right w:val="single" w:sz="12" w:space="0" w:color="auto"/>
          </w:tcBorders>
          <w:vAlign w:val="center"/>
        </w:tcPr>
        <w:p w:rsidR="00825DDA" w:rsidRDefault="00825DDA" w:rsidP="00EB6A1A">
          <w:pPr>
            <w:pStyle w:val="1"/>
          </w:pPr>
          <w:r>
            <w:t>Лист</w:t>
          </w:r>
        </w:p>
      </w:tc>
      <w:tc>
        <w:tcPr>
          <w:tcW w:w="652" w:type="dxa"/>
          <w:tcBorders>
            <w:top w:val="single" w:sz="12" w:space="0" w:color="auto"/>
            <w:left w:val="single" w:sz="12" w:space="0" w:color="auto"/>
            <w:bottom w:val="single" w:sz="12" w:space="0" w:color="auto"/>
            <w:right w:val="single" w:sz="12" w:space="0" w:color="auto"/>
          </w:tcBorders>
          <w:vAlign w:val="center"/>
        </w:tcPr>
        <w:p w:rsidR="00825DDA" w:rsidRDefault="00825DDA" w:rsidP="00EB6A1A">
          <w:pPr>
            <w:jc w:val="center"/>
            <w:rPr>
              <w:rFonts w:ascii="Arial Narrow" w:hAnsi="Arial Narrow"/>
              <w:b/>
              <w:sz w:val="14"/>
            </w:rPr>
          </w:pPr>
          <w:r>
            <w:rPr>
              <w:rFonts w:ascii="Arial Narrow" w:hAnsi="Arial Narrow"/>
              <w:b/>
              <w:sz w:val="14"/>
            </w:rPr>
            <w:t>№докум.</w:t>
          </w:r>
        </w:p>
      </w:tc>
      <w:tc>
        <w:tcPr>
          <w:tcW w:w="851" w:type="dxa"/>
          <w:tcBorders>
            <w:top w:val="single" w:sz="12" w:space="0" w:color="auto"/>
            <w:left w:val="single" w:sz="12" w:space="0" w:color="auto"/>
            <w:bottom w:val="single" w:sz="12" w:space="0" w:color="auto"/>
            <w:right w:val="single" w:sz="12" w:space="0" w:color="auto"/>
          </w:tcBorders>
          <w:vAlign w:val="center"/>
        </w:tcPr>
        <w:p w:rsidR="00825DDA" w:rsidRDefault="00825DDA" w:rsidP="00EB6A1A">
          <w:pPr>
            <w:jc w:val="center"/>
            <w:rPr>
              <w:rFonts w:ascii="Arial Narrow" w:hAnsi="Arial Narrow"/>
              <w:b/>
              <w:sz w:val="14"/>
            </w:rPr>
          </w:pPr>
          <w:proofErr w:type="spellStart"/>
          <w:r>
            <w:rPr>
              <w:rFonts w:ascii="Arial Narrow" w:hAnsi="Arial Narrow"/>
              <w:b/>
              <w:sz w:val="14"/>
            </w:rPr>
            <w:t>Подп</w:t>
          </w:r>
          <w:proofErr w:type="spellEnd"/>
          <w:r>
            <w:rPr>
              <w:rFonts w:ascii="Arial Narrow" w:hAnsi="Arial Narrow"/>
              <w:b/>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rsidR="00825DDA" w:rsidRDefault="00825DDA" w:rsidP="00EB6A1A">
          <w:pPr>
            <w:jc w:val="center"/>
            <w:rPr>
              <w:rFonts w:ascii="Arial Narrow" w:hAnsi="Arial Narrow"/>
              <w:b/>
              <w:sz w:val="14"/>
            </w:rPr>
          </w:pPr>
          <w:r>
            <w:rPr>
              <w:rFonts w:ascii="Arial Narrow" w:hAnsi="Arial Narrow"/>
              <w:b/>
              <w:sz w:val="14"/>
            </w:rPr>
            <w:t>Дата</w:t>
          </w:r>
        </w:p>
      </w:tc>
      <w:tc>
        <w:tcPr>
          <w:tcW w:w="5954" w:type="dxa"/>
          <w:vMerge/>
          <w:tcBorders>
            <w:left w:val="single" w:sz="12" w:space="0" w:color="auto"/>
            <w:bottom w:val="single" w:sz="12" w:space="0" w:color="auto"/>
            <w:right w:val="single" w:sz="12" w:space="0" w:color="auto"/>
          </w:tcBorders>
        </w:tcPr>
        <w:p w:rsidR="00825DDA" w:rsidRDefault="00825DDA" w:rsidP="00EB6A1A">
          <w:pPr>
            <w:jc w:val="center"/>
            <w:rPr>
              <w:b/>
              <w:sz w:val="18"/>
            </w:rPr>
          </w:pPr>
        </w:p>
      </w:tc>
      <w:tc>
        <w:tcPr>
          <w:tcW w:w="567" w:type="dxa"/>
          <w:vMerge/>
          <w:tcBorders>
            <w:left w:val="single" w:sz="12" w:space="0" w:color="auto"/>
            <w:bottom w:val="single" w:sz="12" w:space="0" w:color="auto"/>
            <w:right w:val="single" w:sz="12" w:space="0" w:color="auto"/>
          </w:tcBorders>
        </w:tcPr>
        <w:p w:rsidR="00825DDA" w:rsidRDefault="00825DDA" w:rsidP="00EB6A1A">
          <w:pPr>
            <w:jc w:val="center"/>
            <w:rPr>
              <w:b/>
              <w:sz w:val="18"/>
            </w:rPr>
          </w:pPr>
        </w:p>
      </w:tc>
      <w:tc>
        <w:tcPr>
          <w:tcW w:w="289" w:type="dxa"/>
          <w:tcBorders>
            <w:left w:val="single" w:sz="12" w:space="0" w:color="auto"/>
          </w:tcBorders>
        </w:tcPr>
        <w:p w:rsidR="00825DDA" w:rsidRDefault="00825DDA" w:rsidP="00EB6A1A">
          <w:pPr>
            <w:jc w:val="center"/>
            <w:rPr>
              <w:b/>
            </w:rPr>
          </w:pPr>
        </w:p>
      </w:tc>
    </w:tr>
  </w:tbl>
  <w:p w:rsidR="00825DDA" w:rsidRDefault="00825DD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rPr>
        <w:rFonts w:eastAsia="Arial" w:cs="Arial"/>
        <w:color w:val="000000"/>
        <w:sz w:val="22"/>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none"/>
      <w:suff w:val="nothing"/>
      <w:lvlText w:val=""/>
      <w:lvlJc w:val="left"/>
      <w:pPr>
        <w:tabs>
          <w:tab w:val="num" w:pos="0"/>
        </w:tabs>
        <w:ind w:left="0" w:firstLine="0"/>
      </w:pPr>
      <w:rPr>
        <w:rFonts w:ascii="Symbol" w:eastAsia="Arial" w:hAnsi="Symbol" w:cs="Symbol"/>
        <w:color w:val="000000"/>
        <w:sz w:val="20"/>
        <w:szCs w:val="2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Arial"/>
        <w:sz w:val="22"/>
        <w:szCs w:val="22"/>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5">
    <w:nsid w:val="05AC456A"/>
    <w:multiLevelType w:val="multilevel"/>
    <w:tmpl w:val="92BE0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3E3431"/>
    <w:multiLevelType w:val="multilevel"/>
    <w:tmpl w:val="059CB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F62A1C"/>
    <w:multiLevelType w:val="multilevel"/>
    <w:tmpl w:val="6DB66C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44A10D0"/>
    <w:multiLevelType w:val="multilevel"/>
    <w:tmpl w:val="723E4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53435D"/>
    <w:multiLevelType w:val="multilevel"/>
    <w:tmpl w:val="FA58C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8A7706"/>
    <w:multiLevelType w:val="multilevel"/>
    <w:tmpl w:val="03BCB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9A04872"/>
    <w:multiLevelType w:val="multilevel"/>
    <w:tmpl w:val="EBBA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0D79B8"/>
    <w:multiLevelType w:val="multilevel"/>
    <w:tmpl w:val="B7B8C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BA60A6"/>
    <w:multiLevelType w:val="multilevel"/>
    <w:tmpl w:val="3D3A6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8E032E"/>
    <w:multiLevelType w:val="multilevel"/>
    <w:tmpl w:val="6A9E9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B879C0"/>
    <w:multiLevelType w:val="multilevel"/>
    <w:tmpl w:val="00A61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9D2BE4"/>
    <w:multiLevelType w:val="multilevel"/>
    <w:tmpl w:val="0B32F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B05FEA"/>
    <w:multiLevelType w:val="multilevel"/>
    <w:tmpl w:val="D264C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E4E2810"/>
    <w:multiLevelType w:val="multilevel"/>
    <w:tmpl w:val="7264C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DD96217"/>
    <w:multiLevelType w:val="multilevel"/>
    <w:tmpl w:val="9EBE68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71C41EF"/>
    <w:multiLevelType w:val="multilevel"/>
    <w:tmpl w:val="6E56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CB1297"/>
    <w:multiLevelType w:val="multilevel"/>
    <w:tmpl w:val="9F029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7355013"/>
    <w:multiLevelType w:val="multilevel"/>
    <w:tmpl w:val="6D0A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9B49FC"/>
    <w:multiLevelType w:val="multilevel"/>
    <w:tmpl w:val="23FC0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BC13559"/>
    <w:multiLevelType w:val="multilevel"/>
    <w:tmpl w:val="B7387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C3268F"/>
    <w:multiLevelType w:val="multilevel"/>
    <w:tmpl w:val="EA2AF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2434140"/>
    <w:multiLevelType w:val="multilevel"/>
    <w:tmpl w:val="F40E8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825E46"/>
    <w:multiLevelType w:val="multilevel"/>
    <w:tmpl w:val="D92AD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6E15664"/>
    <w:multiLevelType w:val="hybridMultilevel"/>
    <w:tmpl w:val="145C8B04"/>
    <w:lvl w:ilvl="0" w:tplc="0419000F">
      <w:start w:val="1"/>
      <w:numFmt w:val="decimal"/>
      <w:lvlText w:val="%1."/>
      <w:lvlJc w:val="left"/>
      <w:pPr>
        <w:ind w:left="1275" w:hanging="360"/>
      </w:p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9">
    <w:nsid w:val="7B1C27C7"/>
    <w:multiLevelType w:val="multilevel"/>
    <w:tmpl w:val="4E7A1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E26417B"/>
    <w:multiLevelType w:val="hybridMultilevel"/>
    <w:tmpl w:val="C1602A24"/>
    <w:lvl w:ilvl="0" w:tplc="544C66F0">
      <w:start w:val="1"/>
      <w:numFmt w:val="bullet"/>
      <w:lvlText w:val=""/>
      <w:lvlJc w:val="left"/>
      <w:pPr>
        <w:ind w:left="1321" w:hanging="360"/>
      </w:pPr>
      <w:rPr>
        <w:rFonts w:ascii="Symbol" w:hAnsi="Symbol" w:hint="default"/>
        <w:sz w:val="22"/>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31">
    <w:nsid w:val="7ECF30DC"/>
    <w:multiLevelType w:val="multilevel"/>
    <w:tmpl w:val="4C0C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3"/>
  </w:num>
  <w:num w:numId="3">
    <w:abstractNumId w:val="9"/>
  </w:num>
  <w:num w:numId="4">
    <w:abstractNumId w:val="5"/>
  </w:num>
  <w:num w:numId="5">
    <w:abstractNumId w:val="31"/>
  </w:num>
  <w:num w:numId="6">
    <w:abstractNumId w:val="8"/>
  </w:num>
  <w:num w:numId="7">
    <w:abstractNumId w:val="26"/>
  </w:num>
  <w:num w:numId="8">
    <w:abstractNumId w:val="15"/>
  </w:num>
  <w:num w:numId="9">
    <w:abstractNumId w:val="14"/>
  </w:num>
  <w:num w:numId="10">
    <w:abstractNumId w:val="30"/>
  </w:num>
  <w:num w:numId="11">
    <w:abstractNumId w:val="24"/>
  </w:num>
  <w:num w:numId="12">
    <w:abstractNumId w:val="16"/>
  </w:num>
  <w:num w:numId="13">
    <w:abstractNumId w:val="10"/>
  </w:num>
  <w:num w:numId="14">
    <w:abstractNumId w:val="21"/>
  </w:num>
  <w:num w:numId="15">
    <w:abstractNumId w:val="6"/>
  </w:num>
  <w:num w:numId="16">
    <w:abstractNumId w:val="6"/>
    <w:lvlOverride w:ilvl="0">
      <w:startOverride w:val="1"/>
    </w:lvlOverride>
  </w:num>
  <w:num w:numId="17">
    <w:abstractNumId w:val="18"/>
  </w:num>
  <w:num w:numId="18">
    <w:abstractNumId w:val="29"/>
  </w:num>
  <w:num w:numId="19">
    <w:abstractNumId w:val="7"/>
  </w:num>
  <w:num w:numId="20">
    <w:abstractNumId w:val="19"/>
  </w:num>
  <w:num w:numId="21">
    <w:abstractNumId w:val="20"/>
  </w:num>
  <w:num w:numId="22">
    <w:abstractNumId w:val="27"/>
  </w:num>
  <w:num w:numId="23">
    <w:abstractNumId w:val="12"/>
  </w:num>
  <w:num w:numId="24">
    <w:abstractNumId w:val="25"/>
  </w:num>
  <w:num w:numId="25">
    <w:abstractNumId w:val="22"/>
  </w:num>
  <w:num w:numId="26">
    <w:abstractNumId w:val="28"/>
  </w:num>
  <w:num w:numId="27">
    <w:abstractNumId w:val="0"/>
  </w:num>
  <w:num w:numId="28">
    <w:abstractNumId w:val="17"/>
  </w:num>
  <w:num w:numId="29">
    <w:abstractNumId w:val="13"/>
  </w:num>
  <w:num w:numId="30">
    <w:abstractNumId w:val="1"/>
  </w:num>
  <w:num w:numId="31">
    <w:abstractNumId w:val="2"/>
  </w:num>
  <w:num w:numId="32">
    <w:abstractNumId w:val="3"/>
  </w:num>
  <w:num w:numId="33">
    <w:abstractNumId w:val="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93"/>
    <o:shapelayout v:ext="edit">
      <o:idmap v:ext="edit" data="2"/>
      <o:rules v:ext="edit">
        <o:r id="V:Rule3" type="connector" idref="#_x0000_s2091"/>
        <o:r id="V:Rule4" type="connector" idref="#_x0000_s2089"/>
      </o:rules>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
  <w:rsids>
    <w:rsidRoot w:val="00041000"/>
    <w:rsid w:val="00002AB2"/>
    <w:rsid w:val="0000367C"/>
    <w:rsid w:val="00005854"/>
    <w:rsid w:val="000122A7"/>
    <w:rsid w:val="00012CE8"/>
    <w:rsid w:val="00013746"/>
    <w:rsid w:val="00013868"/>
    <w:rsid w:val="00015910"/>
    <w:rsid w:val="00016A67"/>
    <w:rsid w:val="00016B61"/>
    <w:rsid w:val="000217C2"/>
    <w:rsid w:val="000228DA"/>
    <w:rsid w:val="00022BAD"/>
    <w:rsid w:val="00022F17"/>
    <w:rsid w:val="00027276"/>
    <w:rsid w:val="00031A4E"/>
    <w:rsid w:val="000351B7"/>
    <w:rsid w:val="00036114"/>
    <w:rsid w:val="00040624"/>
    <w:rsid w:val="00041000"/>
    <w:rsid w:val="00041987"/>
    <w:rsid w:val="00045A58"/>
    <w:rsid w:val="00047BCD"/>
    <w:rsid w:val="00051CCF"/>
    <w:rsid w:val="00053FB7"/>
    <w:rsid w:val="0005555E"/>
    <w:rsid w:val="00060450"/>
    <w:rsid w:val="000614DB"/>
    <w:rsid w:val="00067943"/>
    <w:rsid w:val="00070852"/>
    <w:rsid w:val="0008305A"/>
    <w:rsid w:val="0008605B"/>
    <w:rsid w:val="0008779C"/>
    <w:rsid w:val="00091B71"/>
    <w:rsid w:val="00093130"/>
    <w:rsid w:val="00093B69"/>
    <w:rsid w:val="000A0D2D"/>
    <w:rsid w:val="000A0EA4"/>
    <w:rsid w:val="000B2CA2"/>
    <w:rsid w:val="000C108D"/>
    <w:rsid w:val="000C2BEC"/>
    <w:rsid w:val="000C78F2"/>
    <w:rsid w:val="000D1CCE"/>
    <w:rsid w:val="000E1017"/>
    <w:rsid w:val="000E1AB7"/>
    <w:rsid w:val="000E2D12"/>
    <w:rsid w:val="000E3C82"/>
    <w:rsid w:val="000E7ECF"/>
    <w:rsid w:val="000F1232"/>
    <w:rsid w:val="000F477D"/>
    <w:rsid w:val="000F66F5"/>
    <w:rsid w:val="00100ADB"/>
    <w:rsid w:val="00102BF4"/>
    <w:rsid w:val="00113063"/>
    <w:rsid w:val="00116564"/>
    <w:rsid w:val="00125849"/>
    <w:rsid w:val="001278CC"/>
    <w:rsid w:val="00132891"/>
    <w:rsid w:val="0013591E"/>
    <w:rsid w:val="001362F4"/>
    <w:rsid w:val="001447C5"/>
    <w:rsid w:val="00145AA4"/>
    <w:rsid w:val="00147DFF"/>
    <w:rsid w:val="001532C7"/>
    <w:rsid w:val="0015345D"/>
    <w:rsid w:val="00154FBA"/>
    <w:rsid w:val="00157B1F"/>
    <w:rsid w:val="00163B51"/>
    <w:rsid w:val="00164E01"/>
    <w:rsid w:val="00173B1D"/>
    <w:rsid w:val="00174F2C"/>
    <w:rsid w:val="001750B4"/>
    <w:rsid w:val="001776AF"/>
    <w:rsid w:val="001807A1"/>
    <w:rsid w:val="00182AB0"/>
    <w:rsid w:val="0018402D"/>
    <w:rsid w:val="00184C01"/>
    <w:rsid w:val="001927ED"/>
    <w:rsid w:val="001954F2"/>
    <w:rsid w:val="001A084B"/>
    <w:rsid w:val="001A0E42"/>
    <w:rsid w:val="001A118B"/>
    <w:rsid w:val="001A345C"/>
    <w:rsid w:val="001A679C"/>
    <w:rsid w:val="001B02F0"/>
    <w:rsid w:val="001B3409"/>
    <w:rsid w:val="001B6169"/>
    <w:rsid w:val="001B6797"/>
    <w:rsid w:val="001C630F"/>
    <w:rsid w:val="001D0C1D"/>
    <w:rsid w:val="001E215B"/>
    <w:rsid w:val="001E2F4A"/>
    <w:rsid w:val="001E6B37"/>
    <w:rsid w:val="001E7161"/>
    <w:rsid w:val="001F1EA9"/>
    <w:rsid w:val="001F47BB"/>
    <w:rsid w:val="001F6C85"/>
    <w:rsid w:val="0021213F"/>
    <w:rsid w:val="0021231C"/>
    <w:rsid w:val="0021288E"/>
    <w:rsid w:val="00215D8B"/>
    <w:rsid w:val="0021623B"/>
    <w:rsid w:val="0021678E"/>
    <w:rsid w:val="0022395F"/>
    <w:rsid w:val="00224BA9"/>
    <w:rsid w:val="00227879"/>
    <w:rsid w:val="00230692"/>
    <w:rsid w:val="00232351"/>
    <w:rsid w:val="002327DB"/>
    <w:rsid w:val="00235852"/>
    <w:rsid w:val="00236E83"/>
    <w:rsid w:val="0023762D"/>
    <w:rsid w:val="00240EF7"/>
    <w:rsid w:val="00247698"/>
    <w:rsid w:val="002512D6"/>
    <w:rsid w:val="00253E53"/>
    <w:rsid w:val="00255D18"/>
    <w:rsid w:val="00257F16"/>
    <w:rsid w:val="00261AA6"/>
    <w:rsid w:val="002632D5"/>
    <w:rsid w:val="00271DF2"/>
    <w:rsid w:val="002720CE"/>
    <w:rsid w:val="00273C89"/>
    <w:rsid w:val="002752D3"/>
    <w:rsid w:val="00275FB6"/>
    <w:rsid w:val="002800CF"/>
    <w:rsid w:val="0028077D"/>
    <w:rsid w:val="00283C67"/>
    <w:rsid w:val="00284560"/>
    <w:rsid w:val="002851F6"/>
    <w:rsid w:val="002854CB"/>
    <w:rsid w:val="002A1C9A"/>
    <w:rsid w:val="002A3E92"/>
    <w:rsid w:val="002A4505"/>
    <w:rsid w:val="002B2D65"/>
    <w:rsid w:val="002B5537"/>
    <w:rsid w:val="002C060E"/>
    <w:rsid w:val="002C3CC5"/>
    <w:rsid w:val="002D192D"/>
    <w:rsid w:val="002D3778"/>
    <w:rsid w:val="002E100A"/>
    <w:rsid w:val="002E5FD2"/>
    <w:rsid w:val="002F1054"/>
    <w:rsid w:val="003021A6"/>
    <w:rsid w:val="00305BC9"/>
    <w:rsid w:val="00306D8C"/>
    <w:rsid w:val="003127CF"/>
    <w:rsid w:val="00316AF8"/>
    <w:rsid w:val="00316D4B"/>
    <w:rsid w:val="003176FD"/>
    <w:rsid w:val="003207C1"/>
    <w:rsid w:val="003225F5"/>
    <w:rsid w:val="0032489E"/>
    <w:rsid w:val="0033208B"/>
    <w:rsid w:val="0033296A"/>
    <w:rsid w:val="00337340"/>
    <w:rsid w:val="00347353"/>
    <w:rsid w:val="003476B0"/>
    <w:rsid w:val="00347FF4"/>
    <w:rsid w:val="00350A48"/>
    <w:rsid w:val="00350CAC"/>
    <w:rsid w:val="003524C1"/>
    <w:rsid w:val="00352DD2"/>
    <w:rsid w:val="00356F3B"/>
    <w:rsid w:val="003618CA"/>
    <w:rsid w:val="00365EF7"/>
    <w:rsid w:val="00370E52"/>
    <w:rsid w:val="003712B0"/>
    <w:rsid w:val="00371633"/>
    <w:rsid w:val="00372FDC"/>
    <w:rsid w:val="00373D2F"/>
    <w:rsid w:val="00374253"/>
    <w:rsid w:val="00377015"/>
    <w:rsid w:val="0037720E"/>
    <w:rsid w:val="003774E0"/>
    <w:rsid w:val="00380DE5"/>
    <w:rsid w:val="003842D0"/>
    <w:rsid w:val="003938EE"/>
    <w:rsid w:val="00394187"/>
    <w:rsid w:val="00397962"/>
    <w:rsid w:val="003A2322"/>
    <w:rsid w:val="003A2503"/>
    <w:rsid w:val="003A33F8"/>
    <w:rsid w:val="003A4239"/>
    <w:rsid w:val="003B4406"/>
    <w:rsid w:val="003B5593"/>
    <w:rsid w:val="003B6732"/>
    <w:rsid w:val="003C0432"/>
    <w:rsid w:val="003C1823"/>
    <w:rsid w:val="003C2AC1"/>
    <w:rsid w:val="003C4CCF"/>
    <w:rsid w:val="003C63CB"/>
    <w:rsid w:val="003C7F29"/>
    <w:rsid w:val="003D248B"/>
    <w:rsid w:val="003E6FDF"/>
    <w:rsid w:val="003F021B"/>
    <w:rsid w:val="003F3AAC"/>
    <w:rsid w:val="003F5A1B"/>
    <w:rsid w:val="003F789F"/>
    <w:rsid w:val="0040022D"/>
    <w:rsid w:val="00401032"/>
    <w:rsid w:val="00401AFD"/>
    <w:rsid w:val="00403767"/>
    <w:rsid w:val="0040495B"/>
    <w:rsid w:val="004060B9"/>
    <w:rsid w:val="004062B8"/>
    <w:rsid w:val="00406684"/>
    <w:rsid w:val="0040757B"/>
    <w:rsid w:val="00412D92"/>
    <w:rsid w:val="00414748"/>
    <w:rsid w:val="00422D13"/>
    <w:rsid w:val="004242E2"/>
    <w:rsid w:val="004265B6"/>
    <w:rsid w:val="00431CB7"/>
    <w:rsid w:val="00432C82"/>
    <w:rsid w:val="00434D6B"/>
    <w:rsid w:val="0043726D"/>
    <w:rsid w:val="004438B0"/>
    <w:rsid w:val="00447299"/>
    <w:rsid w:val="00450110"/>
    <w:rsid w:val="004514A6"/>
    <w:rsid w:val="00453F1D"/>
    <w:rsid w:val="00454F85"/>
    <w:rsid w:val="00455061"/>
    <w:rsid w:val="00455600"/>
    <w:rsid w:val="00456591"/>
    <w:rsid w:val="00457306"/>
    <w:rsid w:val="00461512"/>
    <w:rsid w:val="004640CD"/>
    <w:rsid w:val="00467BA2"/>
    <w:rsid w:val="004725E3"/>
    <w:rsid w:val="004738B2"/>
    <w:rsid w:val="0047732D"/>
    <w:rsid w:val="004819CB"/>
    <w:rsid w:val="00485E23"/>
    <w:rsid w:val="00490576"/>
    <w:rsid w:val="004906C3"/>
    <w:rsid w:val="004A04A7"/>
    <w:rsid w:val="004A1361"/>
    <w:rsid w:val="004B211C"/>
    <w:rsid w:val="004B7F45"/>
    <w:rsid w:val="004C21C1"/>
    <w:rsid w:val="004C3D65"/>
    <w:rsid w:val="004C516E"/>
    <w:rsid w:val="004C57BC"/>
    <w:rsid w:val="004C6E40"/>
    <w:rsid w:val="004C6EDF"/>
    <w:rsid w:val="004D32F2"/>
    <w:rsid w:val="004D514D"/>
    <w:rsid w:val="004E06A7"/>
    <w:rsid w:val="004E4E28"/>
    <w:rsid w:val="004E5264"/>
    <w:rsid w:val="004E5429"/>
    <w:rsid w:val="004E7146"/>
    <w:rsid w:val="004E7AC4"/>
    <w:rsid w:val="004F3C82"/>
    <w:rsid w:val="004F6479"/>
    <w:rsid w:val="004F79AA"/>
    <w:rsid w:val="004F7EC7"/>
    <w:rsid w:val="00504B8A"/>
    <w:rsid w:val="00506D08"/>
    <w:rsid w:val="0051366E"/>
    <w:rsid w:val="0051516B"/>
    <w:rsid w:val="00521522"/>
    <w:rsid w:val="00522CD2"/>
    <w:rsid w:val="00524952"/>
    <w:rsid w:val="00525C30"/>
    <w:rsid w:val="005308FB"/>
    <w:rsid w:val="005341B2"/>
    <w:rsid w:val="00536575"/>
    <w:rsid w:val="005409AE"/>
    <w:rsid w:val="00541ECF"/>
    <w:rsid w:val="005473B2"/>
    <w:rsid w:val="00550D88"/>
    <w:rsid w:val="00551B2A"/>
    <w:rsid w:val="00561C4C"/>
    <w:rsid w:val="0056452E"/>
    <w:rsid w:val="005866CF"/>
    <w:rsid w:val="0059527E"/>
    <w:rsid w:val="0059754E"/>
    <w:rsid w:val="00597E61"/>
    <w:rsid w:val="005A0AE5"/>
    <w:rsid w:val="005A39E1"/>
    <w:rsid w:val="005A3B39"/>
    <w:rsid w:val="005A583B"/>
    <w:rsid w:val="005A589D"/>
    <w:rsid w:val="005A5A43"/>
    <w:rsid w:val="005A6ACD"/>
    <w:rsid w:val="005B115B"/>
    <w:rsid w:val="005B3C2B"/>
    <w:rsid w:val="005C0757"/>
    <w:rsid w:val="005C501E"/>
    <w:rsid w:val="005E1CF3"/>
    <w:rsid w:val="005E29B6"/>
    <w:rsid w:val="005E470D"/>
    <w:rsid w:val="005F12CC"/>
    <w:rsid w:val="005F18C0"/>
    <w:rsid w:val="005F382B"/>
    <w:rsid w:val="005F72A9"/>
    <w:rsid w:val="005F7B45"/>
    <w:rsid w:val="006004BB"/>
    <w:rsid w:val="00603535"/>
    <w:rsid w:val="0060697B"/>
    <w:rsid w:val="00606C5E"/>
    <w:rsid w:val="00625AAB"/>
    <w:rsid w:val="006301F5"/>
    <w:rsid w:val="00630613"/>
    <w:rsid w:val="00630FDB"/>
    <w:rsid w:val="00632A0C"/>
    <w:rsid w:val="0063351A"/>
    <w:rsid w:val="00634EBE"/>
    <w:rsid w:val="00636747"/>
    <w:rsid w:val="00636DE8"/>
    <w:rsid w:val="00637ADD"/>
    <w:rsid w:val="0064438C"/>
    <w:rsid w:val="00645F7B"/>
    <w:rsid w:val="00653D99"/>
    <w:rsid w:val="0065559B"/>
    <w:rsid w:val="00657030"/>
    <w:rsid w:val="0066157F"/>
    <w:rsid w:val="006620F6"/>
    <w:rsid w:val="006632FB"/>
    <w:rsid w:val="0067239C"/>
    <w:rsid w:val="006723C9"/>
    <w:rsid w:val="00672A34"/>
    <w:rsid w:val="006751B6"/>
    <w:rsid w:val="00685715"/>
    <w:rsid w:val="00692B5A"/>
    <w:rsid w:val="00693100"/>
    <w:rsid w:val="006940A7"/>
    <w:rsid w:val="00696A71"/>
    <w:rsid w:val="006B628E"/>
    <w:rsid w:val="006C108D"/>
    <w:rsid w:val="006C3EF3"/>
    <w:rsid w:val="006D00CF"/>
    <w:rsid w:val="006D035F"/>
    <w:rsid w:val="006D6CAA"/>
    <w:rsid w:val="006E1A22"/>
    <w:rsid w:val="006E305D"/>
    <w:rsid w:val="006E39EA"/>
    <w:rsid w:val="006E6FCD"/>
    <w:rsid w:val="006F1165"/>
    <w:rsid w:val="006F3F47"/>
    <w:rsid w:val="006F5132"/>
    <w:rsid w:val="006F6015"/>
    <w:rsid w:val="006F6143"/>
    <w:rsid w:val="006F7313"/>
    <w:rsid w:val="006F7757"/>
    <w:rsid w:val="006F7FB2"/>
    <w:rsid w:val="007011C5"/>
    <w:rsid w:val="0070386D"/>
    <w:rsid w:val="00703F9E"/>
    <w:rsid w:val="00714AAE"/>
    <w:rsid w:val="00715499"/>
    <w:rsid w:val="00716A53"/>
    <w:rsid w:val="0071763C"/>
    <w:rsid w:val="007227F5"/>
    <w:rsid w:val="007334C5"/>
    <w:rsid w:val="0073444D"/>
    <w:rsid w:val="00736135"/>
    <w:rsid w:val="00737D0D"/>
    <w:rsid w:val="007428B2"/>
    <w:rsid w:val="007463A1"/>
    <w:rsid w:val="007543CB"/>
    <w:rsid w:val="007565B7"/>
    <w:rsid w:val="007577D9"/>
    <w:rsid w:val="00757DC8"/>
    <w:rsid w:val="00762594"/>
    <w:rsid w:val="00762C37"/>
    <w:rsid w:val="007727EA"/>
    <w:rsid w:val="007743D1"/>
    <w:rsid w:val="00775200"/>
    <w:rsid w:val="00790723"/>
    <w:rsid w:val="00791428"/>
    <w:rsid w:val="00791C41"/>
    <w:rsid w:val="00791F8C"/>
    <w:rsid w:val="00792F1C"/>
    <w:rsid w:val="007A4BE5"/>
    <w:rsid w:val="007A5C22"/>
    <w:rsid w:val="007B44A1"/>
    <w:rsid w:val="007B68CA"/>
    <w:rsid w:val="007C1B8A"/>
    <w:rsid w:val="007D4D3B"/>
    <w:rsid w:val="007D5C66"/>
    <w:rsid w:val="007D7574"/>
    <w:rsid w:val="007E1B84"/>
    <w:rsid w:val="007E5C60"/>
    <w:rsid w:val="007F5DB3"/>
    <w:rsid w:val="007F7080"/>
    <w:rsid w:val="007F770B"/>
    <w:rsid w:val="00801005"/>
    <w:rsid w:val="00802A07"/>
    <w:rsid w:val="00806C5C"/>
    <w:rsid w:val="00810674"/>
    <w:rsid w:val="00810FFC"/>
    <w:rsid w:val="00813B18"/>
    <w:rsid w:val="0081555C"/>
    <w:rsid w:val="00817A5C"/>
    <w:rsid w:val="0082018C"/>
    <w:rsid w:val="008212DB"/>
    <w:rsid w:val="00821AE1"/>
    <w:rsid w:val="00825DDA"/>
    <w:rsid w:val="00840A03"/>
    <w:rsid w:val="00841790"/>
    <w:rsid w:val="00843D74"/>
    <w:rsid w:val="0084643C"/>
    <w:rsid w:val="00850E7D"/>
    <w:rsid w:val="008543FF"/>
    <w:rsid w:val="008545B7"/>
    <w:rsid w:val="008611C7"/>
    <w:rsid w:val="00861C87"/>
    <w:rsid w:val="00863CA9"/>
    <w:rsid w:val="008656B5"/>
    <w:rsid w:val="00867ACF"/>
    <w:rsid w:val="00883B7D"/>
    <w:rsid w:val="00892B91"/>
    <w:rsid w:val="00895BA0"/>
    <w:rsid w:val="008A17A4"/>
    <w:rsid w:val="008A7CCF"/>
    <w:rsid w:val="008B3DB4"/>
    <w:rsid w:val="008B63FB"/>
    <w:rsid w:val="008B74AB"/>
    <w:rsid w:val="008C249E"/>
    <w:rsid w:val="008C391A"/>
    <w:rsid w:val="008D06DF"/>
    <w:rsid w:val="008D0EAB"/>
    <w:rsid w:val="008D1EF5"/>
    <w:rsid w:val="008E6ECA"/>
    <w:rsid w:val="008F5FFB"/>
    <w:rsid w:val="008F6AB3"/>
    <w:rsid w:val="009023FC"/>
    <w:rsid w:val="0090388A"/>
    <w:rsid w:val="00903A2E"/>
    <w:rsid w:val="00904AC0"/>
    <w:rsid w:val="009063AC"/>
    <w:rsid w:val="00906D5F"/>
    <w:rsid w:val="009107D1"/>
    <w:rsid w:val="00910F49"/>
    <w:rsid w:val="0091236D"/>
    <w:rsid w:val="00920F40"/>
    <w:rsid w:val="00931CD9"/>
    <w:rsid w:val="00931EBA"/>
    <w:rsid w:val="00933447"/>
    <w:rsid w:val="00937948"/>
    <w:rsid w:val="009406CC"/>
    <w:rsid w:val="00941285"/>
    <w:rsid w:val="00946A5B"/>
    <w:rsid w:val="00950169"/>
    <w:rsid w:val="00951FB5"/>
    <w:rsid w:val="00955646"/>
    <w:rsid w:val="00963F1E"/>
    <w:rsid w:val="009724C3"/>
    <w:rsid w:val="00973061"/>
    <w:rsid w:val="009744DB"/>
    <w:rsid w:val="00976349"/>
    <w:rsid w:val="009805D8"/>
    <w:rsid w:val="00980957"/>
    <w:rsid w:val="00980B40"/>
    <w:rsid w:val="009836B4"/>
    <w:rsid w:val="00994F67"/>
    <w:rsid w:val="00995465"/>
    <w:rsid w:val="009A27AD"/>
    <w:rsid w:val="009A50CD"/>
    <w:rsid w:val="009A51CE"/>
    <w:rsid w:val="009A5931"/>
    <w:rsid w:val="009B09F1"/>
    <w:rsid w:val="009B22DD"/>
    <w:rsid w:val="009B33A7"/>
    <w:rsid w:val="009B631E"/>
    <w:rsid w:val="009C3A29"/>
    <w:rsid w:val="009C4C4B"/>
    <w:rsid w:val="009E16B4"/>
    <w:rsid w:val="009E40BA"/>
    <w:rsid w:val="009E720F"/>
    <w:rsid w:val="009E74D0"/>
    <w:rsid w:val="009E780E"/>
    <w:rsid w:val="009F263B"/>
    <w:rsid w:val="009F53E9"/>
    <w:rsid w:val="009F60ED"/>
    <w:rsid w:val="00A02672"/>
    <w:rsid w:val="00A05808"/>
    <w:rsid w:val="00A1237E"/>
    <w:rsid w:val="00A123E9"/>
    <w:rsid w:val="00A1567E"/>
    <w:rsid w:val="00A24040"/>
    <w:rsid w:val="00A24054"/>
    <w:rsid w:val="00A27238"/>
    <w:rsid w:val="00A3062D"/>
    <w:rsid w:val="00A3548B"/>
    <w:rsid w:val="00A376F2"/>
    <w:rsid w:val="00A40053"/>
    <w:rsid w:val="00A4261C"/>
    <w:rsid w:val="00A47A68"/>
    <w:rsid w:val="00A53388"/>
    <w:rsid w:val="00A53F9B"/>
    <w:rsid w:val="00A5794D"/>
    <w:rsid w:val="00A63D10"/>
    <w:rsid w:val="00A726AE"/>
    <w:rsid w:val="00A7300C"/>
    <w:rsid w:val="00A77E22"/>
    <w:rsid w:val="00A804E2"/>
    <w:rsid w:val="00A845FC"/>
    <w:rsid w:val="00A86464"/>
    <w:rsid w:val="00A90150"/>
    <w:rsid w:val="00A929C0"/>
    <w:rsid w:val="00A944BB"/>
    <w:rsid w:val="00A95705"/>
    <w:rsid w:val="00A95DEA"/>
    <w:rsid w:val="00A9669F"/>
    <w:rsid w:val="00AA1153"/>
    <w:rsid w:val="00AA4D3C"/>
    <w:rsid w:val="00AA6D64"/>
    <w:rsid w:val="00AB0CF7"/>
    <w:rsid w:val="00AB18F8"/>
    <w:rsid w:val="00AB53BD"/>
    <w:rsid w:val="00AB53C4"/>
    <w:rsid w:val="00AB5C1B"/>
    <w:rsid w:val="00AC139E"/>
    <w:rsid w:val="00AC1EF4"/>
    <w:rsid w:val="00AC428C"/>
    <w:rsid w:val="00AC5782"/>
    <w:rsid w:val="00AC7E88"/>
    <w:rsid w:val="00AD0F4E"/>
    <w:rsid w:val="00AD2114"/>
    <w:rsid w:val="00AD5F80"/>
    <w:rsid w:val="00AD7192"/>
    <w:rsid w:val="00AD7ABC"/>
    <w:rsid w:val="00AD7B47"/>
    <w:rsid w:val="00AE2925"/>
    <w:rsid w:val="00AE3567"/>
    <w:rsid w:val="00AE4C98"/>
    <w:rsid w:val="00AE5E01"/>
    <w:rsid w:val="00AE73C7"/>
    <w:rsid w:val="00AF4EAB"/>
    <w:rsid w:val="00AF4FAF"/>
    <w:rsid w:val="00AF64B7"/>
    <w:rsid w:val="00AF69C2"/>
    <w:rsid w:val="00B04801"/>
    <w:rsid w:val="00B11300"/>
    <w:rsid w:val="00B12152"/>
    <w:rsid w:val="00B13C76"/>
    <w:rsid w:val="00B13EF6"/>
    <w:rsid w:val="00B140A1"/>
    <w:rsid w:val="00B22960"/>
    <w:rsid w:val="00B269F2"/>
    <w:rsid w:val="00B27F90"/>
    <w:rsid w:val="00B304F8"/>
    <w:rsid w:val="00B41F73"/>
    <w:rsid w:val="00B44377"/>
    <w:rsid w:val="00B6387F"/>
    <w:rsid w:val="00B66ACB"/>
    <w:rsid w:val="00B67904"/>
    <w:rsid w:val="00B67917"/>
    <w:rsid w:val="00B72D42"/>
    <w:rsid w:val="00B8162F"/>
    <w:rsid w:val="00B81E5F"/>
    <w:rsid w:val="00B86AC4"/>
    <w:rsid w:val="00B91FB2"/>
    <w:rsid w:val="00B9407A"/>
    <w:rsid w:val="00B97FBF"/>
    <w:rsid w:val="00BA033F"/>
    <w:rsid w:val="00BA0ADA"/>
    <w:rsid w:val="00BA42FB"/>
    <w:rsid w:val="00BA7E46"/>
    <w:rsid w:val="00BB2F98"/>
    <w:rsid w:val="00BC1BAC"/>
    <w:rsid w:val="00BC6053"/>
    <w:rsid w:val="00BC6935"/>
    <w:rsid w:val="00BD2152"/>
    <w:rsid w:val="00BD2620"/>
    <w:rsid w:val="00BD3040"/>
    <w:rsid w:val="00BD394C"/>
    <w:rsid w:val="00BE41D1"/>
    <w:rsid w:val="00BF081A"/>
    <w:rsid w:val="00BF1358"/>
    <w:rsid w:val="00BF3327"/>
    <w:rsid w:val="00C00710"/>
    <w:rsid w:val="00C052AA"/>
    <w:rsid w:val="00C0601E"/>
    <w:rsid w:val="00C1401E"/>
    <w:rsid w:val="00C17E3B"/>
    <w:rsid w:val="00C30946"/>
    <w:rsid w:val="00C3302F"/>
    <w:rsid w:val="00C330F0"/>
    <w:rsid w:val="00C36169"/>
    <w:rsid w:val="00C5000E"/>
    <w:rsid w:val="00C50F96"/>
    <w:rsid w:val="00C5397E"/>
    <w:rsid w:val="00C5673C"/>
    <w:rsid w:val="00C61D7C"/>
    <w:rsid w:val="00C641B0"/>
    <w:rsid w:val="00C64225"/>
    <w:rsid w:val="00C70940"/>
    <w:rsid w:val="00C72FC7"/>
    <w:rsid w:val="00C93686"/>
    <w:rsid w:val="00CA2261"/>
    <w:rsid w:val="00CA3F0A"/>
    <w:rsid w:val="00CA7D70"/>
    <w:rsid w:val="00CB17F7"/>
    <w:rsid w:val="00CB1A45"/>
    <w:rsid w:val="00CB5C15"/>
    <w:rsid w:val="00CC545A"/>
    <w:rsid w:val="00CC7C35"/>
    <w:rsid w:val="00CD3CF7"/>
    <w:rsid w:val="00CD4451"/>
    <w:rsid w:val="00CD48C8"/>
    <w:rsid w:val="00CE31C8"/>
    <w:rsid w:val="00CE5F2E"/>
    <w:rsid w:val="00CE6482"/>
    <w:rsid w:val="00CF2518"/>
    <w:rsid w:val="00CF7B35"/>
    <w:rsid w:val="00D01A4B"/>
    <w:rsid w:val="00D05561"/>
    <w:rsid w:val="00D064CD"/>
    <w:rsid w:val="00D07D67"/>
    <w:rsid w:val="00D16A25"/>
    <w:rsid w:val="00D21B49"/>
    <w:rsid w:val="00D24AA7"/>
    <w:rsid w:val="00D24B40"/>
    <w:rsid w:val="00D25063"/>
    <w:rsid w:val="00D32D91"/>
    <w:rsid w:val="00D33AF1"/>
    <w:rsid w:val="00D3537B"/>
    <w:rsid w:val="00D36285"/>
    <w:rsid w:val="00D50AE4"/>
    <w:rsid w:val="00D52E30"/>
    <w:rsid w:val="00D54F38"/>
    <w:rsid w:val="00D60CD1"/>
    <w:rsid w:val="00D60F21"/>
    <w:rsid w:val="00D70537"/>
    <w:rsid w:val="00D706FD"/>
    <w:rsid w:val="00D7201D"/>
    <w:rsid w:val="00D7722E"/>
    <w:rsid w:val="00D80A77"/>
    <w:rsid w:val="00D81365"/>
    <w:rsid w:val="00D84A26"/>
    <w:rsid w:val="00D86095"/>
    <w:rsid w:val="00D86718"/>
    <w:rsid w:val="00D86FCC"/>
    <w:rsid w:val="00D9556D"/>
    <w:rsid w:val="00DA4517"/>
    <w:rsid w:val="00DB0D46"/>
    <w:rsid w:val="00DB35B6"/>
    <w:rsid w:val="00DC2427"/>
    <w:rsid w:val="00DC2535"/>
    <w:rsid w:val="00DC3A56"/>
    <w:rsid w:val="00DC5E96"/>
    <w:rsid w:val="00DD0FD4"/>
    <w:rsid w:val="00DD2049"/>
    <w:rsid w:val="00DD2844"/>
    <w:rsid w:val="00DE0D02"/>
    <w:rsid w:val="00DE10E3"/>
    <w:rsid w:val="00DE26A1"/>
    <w:rsid w:val="00DE3497"/>
    <w:rsid w:val="00DE37C1"/>
    <w:rsid w:val="00DE5B1B"/>
    <w:rsid w:val="00DE6787"/>
    <w:rsid w:val="00DF0AD6"/>
    <w:rsid w:val="00DF1EA7"/>
    <w:rsid w:val="00DF38C7"/>
    <w:rsid w:val="00DF7018"/>
    <w:rsid w:val="00E04BB9"/>
    <w:rsid w:val="00E04F4B"/>
    <w:rsid w:val="00E11341"/>
    <w:rsid w:val="00E11659"/>
    <w:rsid w:val="00E22888"/>
    <w:rsid w:val="00E2743F"/>
    <w:rsid w:val="00E3164D"/>
    <w:rsid w:val="00E3376B"/>
    <w:rsid w:val="00E34EEF"/>
    <w:rsid w:val="00E35AD1"/>
    <w:rsid w:val="00E36365"/>
    <w:rsid w:val="00E37E75"/>
    <w:rsid w:val="00E40BCA"/>
    <w:rsid w:val="00E413FF"/>
    <w:rsid w:val="00E5180B"/>
    <w:rsid w:val="00E527C6"/>
    <w:rsid w:val="00E5341B"/>
    <w:rsid w:val="00E6077B"/>
    <w:rsid w:val="00E64414"/>
    <w:rsid w:val="00E64671"/>
    <w:rsid w:val="00E70674"/>
    <w:rsid w:val="00E71C6E"/>
    <w:rsid w:val="00E72AC1"/>
    <w:rsid w:val="00E73912"/>
    <w:rsid w:val="00E741AC"/>
    <w:rsid w:val="00E76023"/>
    <w:rsid w:val="00E7612A"/>
    <w:rsid w:val="00E77621"/>
    <w:rsid w:val="00E8006B"/>
    <w:rsid w:val="00E85220"/>
    <w:rsid w:val="00E91788"/>
    <w:rsid w:val="00E9357E"/>
    <w:rsid w:val="00EA44F2"/>
    <w:rsid w:val="00EB1290"/>
    <w:rsid w:val="00EB1E75"/>
    <w:rsid w:val="00EB34E7"/>
    <w:rsid w:val="00EB3C0F"/>
    <w:rsid w:val="00EB6A1A"/>
    <w:rsid w:val="00EB77A5"/>
    <w:rsid w:val="00ED28CF"/>
    <w:rsid w:val="00ED42C7"/>
    <w:rsid w:val="00EE22CB"/>
    <w:rsid w:val="00EE4727"/>
    <w:rsid w:val="00EE743C"/>
    <w:rsid w:val="00EE7653"/>
    <w:rsid w:val="00F05849"/>
    <w:rsid w:val="00F05A4D"/>
    <w:rsid w:val="00F068E4"/>
    <w:rsid w:val="00F06AD6"/>
    <w:rsid w:val="00F13984"/>
    <w:rsid w:val="00F16FFA"/>
    <w:rsid w:val="00F22A37"/>
    <w:rsid w:val="00F24365"/>
    <w:rsid w:val="00F248EE"/>
    <w:rsid w:val="00F24A6D"/>
    <w:rsid w:val="00F25EFF"/>
    <w:rsid w:val="00F27E10"/>
    <w:rsid w:val="00F374B3"/>
    <w:rsid w:val="00F37676"/>
    <w:rsid w:val="00F37A96"/>
    <w:rsid w:val="00F4307A"/>
    <w:rsid w:val="00F46D91"/>
    <w:rsid w:val="00F5327D"/>
    <w:rsid w:val="00F55197"/>
    <w:rsid w:val="00F64D20"/>
    <w:rsid w:val="00F73DC5"/>
    <w:rsid w:val="00F83122"/>
    <w:rsid w:val="00F906BD"/>
    <w:rsid w:val="00F919E8"/>
    <w:rsid w:val="00F962A3"/>
    <w:rsid w:val="00FA0CD4"/>
    <w:rsid w:val="00FA3D94"/>
    <w:rsid w:val="00FB16D1"/>
    <w:rsid w:val="00FB1C67"/>
    <w:rsid w:val="00FB47EE"/>
    <w:rsid w:val="00FB570E"/>
    <w:rsid w:val="00FB5C1C"/>
    <w:rsid w:val="00FB6709"/>
    <w:rsid w:val="00FC0FED"/>
    <w:rsid w:val="00FC28C2"/>
    <w:rsid w:val="00FD1E0D"/>
    <w:rsid w:val="00FD38B8"/>
    <w:rsid w:val="00FD4C39"/>
    <w:rsid w:val="00FD5AA4"/>
    <w:rsid w:val="00FE3F87"/>
    <w:rsid w:val="00FE4766"/>
    <w:rsid w:val="00FF4F8C"/>
    <w:rsid w:val="00FF61D0"/>
  </w:rsids>
  <m:mathPr>
    <m:mathFont m:val="Cambria Math"/>
    <m:brkBin m:val="before"/>
    <m:brkBinSub m:val="--"/>
    <m:smallFrac/>
    <m:dispDef/>
    <m:lMargin m:val="0"/>
    <m:rMargin m:val="0"/>
    <m:defJc m:val="centerGroup"/>
    <m:wrapIndent m:val="1440"/>
    <m:intLim m:val="subSup"/>
    <m:naryLim m:val="undOvr"/>
  </m:mathPr>
  <w:themeFontLang w:val="ru-RU" w:bidi="sa-IN"/>
  <w:clrSchemeMapping w:bg1="light1" w:t1="dark1" w:bg2="light2" w:t2="dark2" w:accent1="accent1" w:accent2="accent2" w:accent3="accent3" w:accent4="accent4" w:accent5="accent5" w:accent6="accent6" w:hyperlink="hyperlink" w:followedHyperlink="followedHyperlink"/>
  <w:shapeDefaults>
    <o:shapedefaults v:ext="edit" spidmax="20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77B"/>
    <w:pPr>
      <w:widowControl w:val="0"/>
      <w:suppressAutoHyphens/>
    </w:pPr>
    <w:rPr>
      <w:rFonts w:ascii="Arial" w:eastAsia="Lucida Sans Unicode" w:hAnsi="Arial"/>
      <w:kern w:val="1"/>
      <w:szCs w:val="24"/>
    </w:rPr>
  </w:style>
  <w:style w:type="paragraph" w:styleId="1">
    <w:name w:val="heading 1"/>
    <w:basedOn w:val="a"/>
    <w:next w:val="a"/>
    <w:link w:val="10"/>
    <w:qFormat/>
    <w:rsid w:val="004438B0"/>
    <w:pPr>
      <w:keepNext/>
      <w:widowControl/>
      <w:suppressAutoHyphens w:val="0"/>
      <w:jc w:val="center"/>
      <w:outlineLvl w:val="0"/>
    </w:pPr>
    <w:rPr>
      <w:rFonts w:ascii="Arial Narrow" w:eastAsia="Times New Roman" w:hAnsi="Arial Narrow"/>
      <w:b/>
      <w:kern w:val="0"/>
      <w:sz w:val="14"/>
      <w:szCs w:val="20"/>
    </w:rPr>
  </w:style>
  <w:style w:type="paragraph" w:styleId="2">
    <w:name w:val="heading 2"/>
    <w:basedOn w:val="a"/>
    <w:next w:val="a"/>
    <w:link w:val="20"/>
    <w:uiPriority w:val="9"/>
    <w:semiHidden/>
    <w:unhideWhenUsed/>
    <w:qFormat/>
    <w:rsid w:val="00093B6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22A37"/>
    <w:pPr>
      <w:keepNext/>
      <w:spacing w:before="240" w:after="60"/>
      <w:outlineLvl w:val="2"/>
    </w:pPr>
    <w:rPr>
      <w:rFonts w:ascii="Cambria" w:eastAsia="Times New Roman" w:hAnsi="Cambria"/>
      <w:b/>
      <w:bCs/>
      <w:sz w:val="26"/>
      <w:szCs w:val="26"/>
    </w:rPr>
  </w:style>
  <w:style w:type="paragraph" w:styleId="6">
    <w:name w:val="heading 6"/>
    <w:basedOn w:val="a"/>
    <w:next w:val="a"/>
    <w:link w:val="60"/>
    <w:uiPriority w:val="9"/>
    <w:semiHidden/>
    <w:unhideWhenUsed/>
    <w:qFormat/>
    <w:rsid w:val="00093B6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38B0"/>
    <w:rPr>
      <w:rFonts w:ascii="Arial Narrow" w:hAnsi="Arial Narrow"/>
      <w:b/>
      <w:sz w:val="14"/>
    </w:rPr>
  </w:style>
  <w:style w:type="character" w:customStyle="1" w:styleId="WW8Num1z0">
    <w:name w:val="WW8Num1z0"/>
    <w:rsid w:val="00E6077B"/>
    <w:rPr>
      <w:rFonts w:ascii="Symbol" w:hAnsi="Symbol" w:cs="StarSymbol"/>
      <w:sz w:val="18"/>
      <w:szCs w:val="18"/>
    </w:rPr>
  </w:style>
  <w:style w:type="character" w:customStyle="1" w:styleId="Absatz-Standardschriftart">
    <w:name w:val="Absatz-Standardschriftart"/>
    <w:rsid w:val="00E6077B"/>
  </w:style>
  <w:style w:type="character" w:customStyle="1" w:styleId="WW-Absatz-Standardschriftart">
    <w:name w:val="WW-Absatz-Standardschriftart"/>
    <w:rsid w:val="00E6077B"/>
  </w:style>
  <w:style w:type="character" w:customStyle="1" w:styleId="WW-Absatz-Standardschriftart1">
    <w:name w:val="WW-Absatz-Standardschriftart1"/>
    <w:rsid w:val="00E6077B"/>
  </w:style>
  <w:style w:type="character" w:customStyle="1" w:styleId="WW-Absatz-Standardschriftart11">
    <w:name w:val="WW-Absatz-Standardschriftart11"/>
    <w:rsid w:val="00E6077B"/>
  </w:style>
  <w:style w:type="character" w:customStyle="1" w:styleId="WW-Absatz-Standardschriftart111">
    <w:name w:val="WW-Absatz-Standardschriftart111"/>
    <w:rsid w:val="00E6077B"/>
  </w:style>
  <w:style w:type="character" w:customStyle="1" w:styleId="WW-Absatz-Standardschriftart1111">
    <w:name w:val="WW-Absatz-Standardschriftart1111"/>
    <w:rsid w:val="00E6077B"/>
  </w:style>
  <w:style w:type="character" w:customStyle="1" w:styleId="WW-Absatz-Standardschriftart11111">
    <w:name w:val="WW-Absatz-Standardschriftart11111"/>
    <w:rsid w:val="00E6077B"/>
  </w:style>
  <w:style w:type="character" w:customStyle="1" w:styleId="WW-Absatz-Standardschriftart111111">
    <w:name w:val="WW-Absatz-Standardschriftart111111"/>
    <w:rsid w:val="00E6077B"/>
  </w:style>
  <w:style w:type="character" w:customStyle="1" w:styleId="WW-Absatz-Standardschriftart1111111">
    <w:name w:val="WW-Absatz-Standardschriftart1111111"/>
    <w:rsid w:val="00E6077B"/>
  </w:style>
  <w:style w:type="character" w:customStyle="1" w:styleId="WW-Absatz-Standardschriftart11111111">
    <w:name w:val="WW-Absatz-Standardschriftart11111111"/>
    <w:rsid w:val="00E6077B"/>
  </w:style>
  <w:style w:type="character" w:customStyle="1" w:styleId="WW-Absatz-Standardschriftart111111111">
    <w:name w:val="WW-Absatz-Standardschriftart111111111"/>
    <w:rsid w:val="00E6077B"/>
  </w:style>
  <w:style w:type="character" w:customStyle="1" w:styleId="WW-Absatz-Standardschriftart1111111111">
    <w:name w:val="WW-Absatz-Standardschriftart1111111111"/>
    <w:rsid w:val="00E6077B"/>
  </w:style>
  <w:style w:type="character" w:customStyle="1" w:styleId="WW-Absatz-Standardschriftart11111111111">
    <w:name w:val="WW-Absatz-Standardschriftart11111111111"/>
    <w:rsid w:val="00E6077B"/>
  </w:style>
  <w:style w:type="character" w:customStyle="1" w:styleId="WW-Absatz-Standardschriftart111111111111">
    <w:name w:val="WW-Absatz-Standardschriftart111111111111"/>
    <w:rsid w:val="00E6077B"/>
  </w:style>
  <w:style w:type="character" w:customStyle="1" w:styleId="WW-Absatz-Standardschriftart1111111111111">
    <w:name w:val="WW-Absatz-Standardschriftart1111111111111"/>
    <w:rsid w:val="00E6077B"/>
  </w:style>
  <w:style w:type="character" w:customStyle="1" w:styleId="WW-Absatz-Standardschriftart11111111111111">
    <w:name w:val="WW-Absatz-Standardschriftart11111111111111"/>
    <w:rsid w:val="00E6077B"/>
  </w:style>
  <w:style w:type="character" w:customStyle="1" w:styleId="WW-Absatz-Standardschriftart111111111111111">
    <w:name w:val="WW-Absatz-Standardschriftart111111111111111"/>
    <w:rsid w:val="00E6077B"/>
  </w:style>
  <w:style w:type="character" w:customStyle="1" w:styleId="WW-Absatz-Standardschriftart1111111111111111">
    <w:name w:val="WW-Absatz-Standardschriftart1111111111111111"/>
    <w:rsid w:val="00E6077B"/>
  </w:style>
  <w:style w:type="character" w:customStyle="1" w:styleId="WW-Absatz-Standardschriftart11111111111111111">
    <w:name w:val="WW-Absatz-Standardschriftart11111111111111111"/>
    <w:rsid w:val="00E6077B"/>
  </w:style>
  <w:style w:type="character" w:customStyle="1" w:styleId="WW-Absatz-Standardschriftart111111111111111111">
    <w:name w:val="WW-Absatz-Standardschriftart111111111111111111"/>
    <w:rsid w:val="00E6077B"/>
  </w:style>
  <w:style w:type="character" w:customStyle="1" w:styleId="WW-Absatz-Standardschriftart1111111111111111111">
    <w:name w:val="WW-Absatz-Standardschriftart1111111111111111111"/>
    <w:rsid w:val="00E6077B"/>
  </w:style>
  <w:style w:type="character" w:customStyle="1" w:styleId="WW-Absatz-Standardschriftart11111111111111111111">
    <w:name w:val="WW-Absatz-Standardschriftart11111111111111111111"/>
    <w:rsid w:val="00E6077B"/>
  </w:style>
  <w:style w:type="character" w:customStyle="1" w:styleId="WW-Absatz-Standardschriftart111111111111111111111">
    <w:name w:val="WW-Absatz-Standardschriftart111111111111111111111"/>
    <w:rsid w:val="00E6077B"/>
  </w:style>
  <w:style w:type="character" w:customStyle="1" w:styleId="WW-Absatz-Standardschriftart1111111111111111111111">
    <w:name w:val="WW-Absatz-Standardschriftart1111111111111111111111"/>
    <w:rsid w:val="00E6077B"/>
  </w:style>
  <w:style w:type="character" w:customStyle="1" w:styleId="WW-Absatz-Standardschriftart11111111111111111111111">
    <w:name w:val="WW-Absatz-Standardschriftart11111111111111111111111"/>
    <w:rsid w:val="00E6077B"/>
  </w:style>
  <w:style w:type="character" w:customStyle="1" w:styleId="WW-Absatz-Standardschriftart111111111111111111111111">
    <w:name w:val="WW-Absatz-Standardschriftart111111111111111111111111"/>
    <w:rsid w:val="00E6077B"/>
  </w:style>
  <w:style w:type="character" w:customStyle="1" w:styleId="WW-Absatz-Standardschriftart1111111111111111111111111">
    <w:name w:val="WW-Absatz-Standardschriftart1111111111111111111111111"/>
    <w:rsid w:val="00E6077B"/>
  </w:style>
  <w:style w:type="character" w:customStyle="1" w:styleId="WW-Absatz-Standardschriftart11111111111111111111111111">
    <w:name w:val="WW-Absatz-Standardschriftart11111111111111111111111111"/>
    <w:rsid w:val="00E6077B"/>
  </w:style>
  <w:style w:type="character" w:customStyle="1" w:styleId="WW-Absatz-Standardschriftart111111111111111111111111111">
    <w:name w:val="WW-Absatz-Standardschriftart111111111111111111111111111"/>
    <w:rsid w:val="00E6077B"/>
  </w:style>
  <w:style w:type="character" w:customStyle="1" w:styleId="WW-Absatz-Standardschriftart1111111111111111111111111111">
    <w:name w:val="WW-Absatz-Standardschriftart1111111111111111111111111111"/>
    <w:rsid w:val="00E6077B"/>
  </w:style>
  <w:style w:type="character" w:customStyle="1" w:styleId="WW-Absatz-Standardschriftart11111111111111111111111111111">
    <w:name w:val="WW-Absatz-Standardschriftart11111111111111111111111111111"/>
    <w:rsid w:val="00E6077B"/>
  </w:style>
  <w:style w:type="character" w:customStyle="1" w:styleId="WW-Absatz-Standardschriftart111111111111111111111111111111">
    <w:name w:val="WW-Absatz-Standardschriftart111111111111111111111111111111"/>
    <w:rsid w:val="00E6077B"/>
  </w:style>
  <w:style w:type="character" w:customStyle="1" w:styleId="WW-Absatz-Standardschriftart1111111111111111111111111111111">
    <w:name w:val="WW-Absatz-Standardschriftart1111111111111111111111111111111"/>
    <w:rsid w:val="00E6077B"/>
  </w:style>
  <w:style w:type="character" w:customStyle="1" w:styleId="WW-Absatz-Standardschriftart11111111111111111111111111111111">
    <w:name w:val="WW-Absatz-Standardschriftart11111111111111111111111111111111"/>
    <w:rsid w:val="00E6077B"/>
  </w:style>
  <w:style w:type="character" w:customStyle="1" w:styleId="WW-Absatz-Standardschriftart111111111111111111111111111111111">
    <w:name w:val="WW-Absatz-Standardschriftart111111111111111111111111111111111"/>
    <w:rsid w:val="00E6077B"/>
  </w:style>
  <w:style w:type="character" w:customStyle="1" w:styleId="WW-Absatz-Standardschriftart1111111111111111111111111111111111">
    <w:name w:val="WW-Absatz-Standardschriftart1111111111111111111111111111111111"/>
    <w:rsid w:val="00E6077B"/>
  </w:style>
  <w:style w:type="character" w:customStyle="1" w:styleId="WW-Absatz-Standardschriftart11111111111111111111111111111111111">
    <w:name w:val="WW-Absatz-Standardschriftart11111111111111111111111111111111111"/>
    <w:rsid w:val="00E6077B"/>
  </w:style>
  <w:style w:type="character" w:customStyle="1" w:styleId="WW-Absatz-Standardschriftart111111111111111111111111111111111111">
    <w:name w:val="WW-Absatz-Standardschriftart111111111111111111111111111111111111"/>
    <w:rsid w:val="00E6077B"/>
  </w:style>
  <w:style w:type="character" w:customStyle="1" w:styleId="WW-Absatz-Standardschriftart1111111111111111111111111111111111111">
    <w:name w:val="WW-Absatz-Standardschriftart1111111111111111111111111111111111111"/>
    <w:rsid w:val="00E6077B"/>
  </w:style>
  <w:style w:type="character" w:customStyle="1" w:styleId="WW-Absatz-Standardschriftart11111111111111111111111111111111111111">
    <w:name w:val="WW-Absatz-Standardschriftart11111111111111111111111111111111111111"/>
    <w:rsid w:val="00E6077B"/>
  </w:style>
  <w:style w:type="character" w:customStyle="1" w:styleId="WW-Absatz-Standardschriftart111111111111111111111111111111111111111">
    <w:name w:val="WW-Absatz-Standardschriftart111111111111111111111111111111111111111"/>
    <w:rsid w:val="00E6077B"/>
  </w:style>
  <w:style w:type="character" w:customStyle="1" w:styleId="WW-Absatz-Standardschriftart1111111111111111111111111111111111111111">
    <w:name w:val="WW-Absatz-Standardschriftart1111111111111111111111111111111111111111"/>
    <w:rsid w:val="00E6077B"/>
  </w:style>
  <w:style w:type="character" w:customStyle="1" w:styleId="WW-Absatz-Standardschriftart11111111111111111111111111111111111111111">
    <w:name w:val="WW-Absatz-Standardschriftart11111111111111111111111111111111111111111"/>
    <w:rsid w:val="00E6077B"/>
  </w:style>
  <w:style w:type="character" w:customStyle="1" w:styleId="a3">
    <w:name w:val="Маркеры списка"/>
    <w:rsid w:val="00E6077B"/>
    <w:rPr>
      <w:rFonts w:ascii="StarSymbol" w:eastAsia="StarSymbol" w:hAnsi="StarSymbol" w:cs="StarSymbol"/>
      <w:sz w:val="18"/>
      <w:szCs w:val="18"/>
    </w:rPr>
  </w:style>
  <w:style w:type="character" w:customStyle="1" w:styleId="a4">
    <w:name w:val="Символ нумерации"/>
    <w:rsid w:val="00E6077B"/>
  </w:style>
  <w:style w:type="paragraph" w:customStyle="1" w:styleId="a5">
    <w:name w:val="Заголовок"/>
    <w:basedOn w:val="a"/>
    <w:next w:val="a6"/>
    <w:rsid w:val="00E6077B"/>
    <w:pPr>
      <w:keepNext/>
      <w:spacing w:before="240" w:after="120"/>
    </w:pPr>
    <w:rPr>
      <w:rFonts w:cs="Tahoma"/>
      <w:sz w:val="28"/>
      <w:szCs w:val="28"/>
    </w:rPr>
  </w:style>
  <w:style w:type="paragraph" w:styleId="a6">
    <w:name w:val="Body Text"/>
    <w:basedOn w:val="a"/>
    <w:rsid w:val="00E6077B"/>
    <w:pPr>
      <w:spacing w:after="120"/>
    </w:pPr>
  </w:style>
  <w:style w:type="paragraph" w:styleId="a7">
    <w:name w:val="List"/>
    <w:basedOn w:val="a6"/>
    <w:semiHidden/>
    <w:rsid w:val="00E6077B"/>
    <w:rPr>
      <w:rFonts w:cs="Tahoma"/>
    </w:rPr>
  </w:style>
  <w:style w:type="paragraph" w:customStyle="1" w:styleId="11">
    <w:name w:val="Название1"/>
    <w:basedOn w:val="a"/>
    <w:rsid w:val="00E6077B"/>
    <w:pPr>
      <w:suppressLineNumbers/>
      <w:spacing w:before="120" w:after="120"/>
    </w:pPr>
    <w:rPr>
      <w:rFonts w:cs="Tahoma"/>
      <w:i/>
      <w:iCs/>
    </w:rPr>
  </w:style>
  <w:style w:type="paragraph" w:customStyle="1" w:styleId="12">
    <w:name w:val="Указатель1"/>
    <w:basedOn w:val="a"/>
    <w:rsid w:val="00E6077B"/>
    <w:pPr>
      <w:suppressLineNumbers/>
    </w:pPr>
    <w:rPr>
      <w:rFonts w:cs="Tahoma"/>
    </w:rPr>
  </w:style>
  <w:style w:type="paragraph" w:customStyle="1" w:styleId="a8">
    <w:name w:val="Содержимое таблицы"/>
    <w:basedOn w:val="a"/>
    <w:rsid w:val="00E6077B"/>
    <w:pPr>
      <w:suppressLineNumbers/>
    </w:pPr>
  </w:style>
  <w:style w:type="paragraph" w:customStyle="1" w:styleId="a9">
    <w:name w:val="Заголовок таблицы"/>
    <w:basedOn w:val="a8"/>
    <w:rsid w:val="00E6077B"/>
    <w:pPr>
      <w:jc w:val="center"/>
    </w:pPr>
    <w:rPr>
      <w:b/>
      <w:bCs/>
    </w:rPr>
  </w:style>
  <w:style w:type="paragraph" w:customStyle="1" w:styleId="TableContents">
    <w:name w:val="Table Contents"/>
    <w:basedOn w:val="a"/>
    <w:rsid w:val="00E6077B"/>
  </w:style>
  <w:style w:type="paragraph" w:styleId="aa">
    <w:name w:val="header"/>
    <w:basedOn w:val="a"/>
    <w:link w:val="ab"/>
    <w:uiPriority w:val="99"/>
    <w:semiHidden/>
    <w:unhideWhenUsed/>
    <w:rsid w:val="002851F6"/>
    <w:pPr>
      <w:tabs>
        <w:tab w:val="center" w:pos="4677"/>
        <w:tab w:val="right" w:pos="9355"/>
      </w:tabs>
    </w:pPr>
  </w:style>
  <w:style w:type="character" w:customStyle="1" w:styleId="ab">
    <w:name w:val="Верхний колонтитул Знак"/>
    <w:basedOn w:val="a0"/>
    <w:link w:val="aa"/>
    <w:uiPriority w:val="99"/>
    <w:semiHidden/>
    <w:rsid w:val="002851F6"/>
    <w:rPr>
      <w:rFonts w:ascii="Arial" w:eastAsia="Lucida Sans Unicode" w:hAnsi="Arial"/>
      <w:kern w:val="1"/>
      <w:szCs w:val="24"/>
    </w:rPr>
  </w:style>
  <w:style w:type="paragraph" w:styleId="ac">
    <w:name w:val="footer"/>
    <w:basedOn w:val="a"/>
    <w:link w:val="ad"/>
    <w:uiPriority w:val="99"/>
    <w:semiHidden/>
    <w:unhideWhenUsed/>
    <w:rsid w:val="002851F6"/>
    <w:pPr>
      <w:tabs>
        <w:tab w:val="center" w:pos="4677"/>
        <w:tab w:val="right" w:pos="9355"/>
      </w:tabs>
    </w:pPr>
  </w:style>
  <w:style w:type="character" w:customStyle="1" w:styleId="ad">
    <w:name w:val="Нижний колонтитул Знак"/>
    <w:basedOn w:val="a0"/>
    <w:link w:val="ac"/>
    <w:uiPriority w:val="99"/>
    <w:semiHidden/>
    <w:rsid w:val="002851F6"/>
    <w:rPr>
      <w:rFonts w:ascii="Arial" w:eastAsia="Lucida Sans Unicode" w:hAnsi="Arial"/>
      <w:kern w:val="1"/>
      <w:szCs w:val="24"/>
    </w:rPr>
  </w:style>
  <w:style w:type="table" w:styleId="ae">
    <w:name w:val="Table Grid"/>
    <w:basedOn w:val="a1"/>
    <w:uiPriority w:val="59"/>
    <w:rsid w:val="006D03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Emphasis"/>
    <w:basedOn w:val="a0"/>
    <w:uiPriority w:val="20"/>
    <w:qFormat/>
    <w:rsid w:val="00BC6053"/>
    <w:rPr>
      <w:i/>
      <w:iCs/>
    </w:rPr>
  </w:style>
  <w:style w:type="paragraph" w:styleId="HTML">
    <w:name w:val="HTML Preformatted"/>
    <w:basedOn w:val="a"/>
    <w:link w:val="HTML0"/>
    <w:uiPriority w:val="99"/>
    <w:unhideWhenUsed/>
    <w:rsid w:val="00BC60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Cs w:val="20"/>
    </w:rPr>
  </w:style>
  <w:style w:type="character" w:customStyle="1" w:styleId="HTML0">
    <w:name w:val="Стандартный HTML Знак"/>
    <w:basedOn w:val="a0"/>
    <w:link w:val="HTML"/>
    <w:uiPriority w:val="99"/>
    <w:rsid w:val="00BC6053"/>
    <w:rPr>
      <w:rFonts w:ascii="Courier New" w:hAnsi="Courier New" w:cs="Courier New"/>
    </w:rPr>
  </w:style>
  <w:style w:type="paragraph" w:styleId="af0">
    <w:name w:val="Normal (Web)"/>
    <w:basedOn w:val="a"/>
    <w:unhideWhenUsed/>
    <w:rsid w:val="00BC6053"/>
    <w:pPr>
      <w:widowControl/>
      <w:suppressAutoHyphens w:val="0"/>
      <w:spacing w:before="100" w:beforeAutospacing="1" w:after="119"/>
    </w:pPr>
    <w:rPr>
      <w:rFonts w:ascii="Times New Roman" w:eastAsia="Times New Roman" w:hAnsi="Times New Roman"/>
      <w:kern w:val="0"/>
      <w:sz w:val="24"/>
    </w:rPr>
  </w:style>
  <w:style w:type="character" w:styleId="af1">
    <w:name w:val="Strong"/>
    <w:basedOn w:val="a0"/>
    <w:uiPriority w:val="22"/>
    <w:qFormat/>
    <w:rsid w:val="00504B8A"/>
    <w:rPr>
      <w:b/>
      <w:bCs/>
    </w:rPr>
  </w:style>
  <w:style w:type="character" w:customStyle="1" w:styleId="apple-converted-space">
    <w:name w:val="apple-converted-space"/>
    <w:basedOn w:val="a0"/>
    <w:rsid w:val="003C1823"/>
  </w:style>
  <w:style w:type="character" w:customStyle="1" w:styleId="match">
    <w:name w:val="match"/>
    <w:basedOn w:val="a0"/>
    <w:rsid w:val="00FF4F8C"/>
  </w:style>
  <w:style w:type="character" w:styleId="af2">
    <w:name w:val="Hyperlink"/>
    <w:basedOn w:val="a0"/>
    <w:uiPriority w:val="99"/>
    <w:unhideWhenUsed/>
    <w:rsid w:val="00931CD9"/>
    <w:rPr>
      <w:color w:val="0000FF"/>
      <w:u w:val="single"/>
    </w:rPr>
  </w:style>
  <w:style w:type="character" w:customStyle="1" w:styleId="30">
    <w:name w:val="Заголовок 3 Знак"/>
    <w:basedOn w:val="a0"/>
    <w:link w:val="3"/>
    <w:uiPriority w:val="9"/>
    <w:semiHidden/>
    <w:rsid w:val="00F22A37"/>
    <w:rPr>
      <w:rFonts w:ascii="Cambria" w:eastAsia="Times New Roman" w:hAnsi="Cambria" w:cs="Times New Roman"/>
      <w:b/>
      <w:bCs/>
      <w:kern w:val="1"/>
      <w:sz w:val="26"/>
      <w:szCs w:val="26"/>
    </w:rPr>
  </w:style>
  <w:style w:type="character" w:styleId="af3">
    <w:name w:val="FollowedHyperlink"/>
    <w:basedOn w:val="a0"/>
    <w:uiPriority w:val="99"/>
    <w:semiHidden/>
    <w:unhideWhenUsed/>
    <w:rsid w:val="003176FD"/>
    <w:rPr>
      <w:color w:val="800000"/>
      <w:u w:val="single"/>
    </w:rPr>
  </w:style>
  <w:style w:type="character" w:customStyle="1" w:styleId="60">
    <w:name w:val="Заголовок 6 Знак"/>
    <w:basedOn w:val="a0"/>
    <w:link w:val="6"/>
    <w:uiPriority w:val="9"/>
    <w:semiHidden/>
    <w:rsid w:val="00093B69"/>
    <w:rPr>
      <w:rFonts w:asciiTheme="majorHAnsi" w:eastAsiaTheme="majorEastAsia" w:hAnsiTheme="majorHAnsi" w:cstheme="majorBidi"/>
      <w:i/>
      <w:iCs/>
      <w:color w:val="243F60" w:themeColor="accent1" w:themeShade="7F"/>
      <w:kern w:val="1"/>
      <w:szCs w:val="24"/>
    </w:rPr>
  </w:style>
  <w:style w:type="paragraph" w:styleId="af4">
    <w:name w:val="Body Text Indent"/>
    <w:basedOn w:val="a"/>
    <w:link w:val="af5"/>
    <w:uiPriority w:val="99"/>
    <w:semiHidden/>
    <w:unhideWhenUsed/>
    <w:rsid w:val="00093B69"/>
    <w:pPr>
      <w:spacing w:after="120"/>
      <w:ind w:left="283"/>
    </w:pPr>
  </w:style>
  <w:style w:type="character" w:customStyle="1" w:styleId="af5">
    <w:name w:val="Основной текст с отступом Знак"/>
    <w:basedOn w:val="a0"/>
    <w:link w:val="af4"/>
    <w:uiPriority w:val="99"/>
    <w:semiHidden/>
    <w:rsid w:val="00093B69"/>
    <w:rPr>
      <w:rFonts w:ascii="Arial" w:eastAsia="Lucida Sans Unicode" w:hAnsi="Arial"/>
      <w:kern w:val="1"/>
      <w:szCs w:val="24"/>
    </w:rPr>
  </w:style>
  <w:style w:type="character" w:customStyle="1" w:styleId="21">
    <w:name w:val="Основной текст 2 Знак"/>
    <w:basedOn w:val="a0"/>
    <w:rsid w:val="00093B69"/>
    <w:rPr>
      <w:rFonts w:ascii="Arial" w:hAnsi="Arial" w:cs="Arial"/>
    </w:rPr>
  </w:style>
  <w:style w:type="paragraph" w:customStyle="1" w:styleId="31">
    <w:name w:val="Основной текст 31"/>
    <w:basedOn w:val="a"/>
    <w:rsid w:val="00093B69"/>
    <w:pPr>
      <w:suppressAutoHyphens w:val="0"/>
      <w:jc w:val="both"/>
    </w:pPr>
    <w:rPr>
      <w:rFonts w:eastAsia="Times New Roman"/>
      <w:sz w:val="24"/>
      <w:szCs w:val="20"/>
      <w:lang w:eastAsia="ar-SA"/>
    </w:rPr>
  </w:style>
  <w:style w:type="paragraph" w:customStyle="1" w:styleId="13">
    <w:name w:val="Обычный (веб)1"/>
    <w:basedOn w:val="a"/>
    <w:rsid w:val="00093B69"/>
    <w:pPr>
      <w:widowControl/>
      <w:suppressAutoHyphens w:val="0"/>
      <w:spacing w:before="280" w:after="119"/>
    </w:pPr>
    <w:rPr>
      <w:rFonts w:ascii="Times New Roman" w:eastAsia="Times New Roman" w:hAnsi="Times New Roman"/>
      <w:sz w:val="24"/>
    </w:rPr>
  </w:style>
  <w:style w:type="paragraph" w:customStyle="1" w:styleId="210">
    <w:name w:val="Основной текст с отступом 21"/>
    <w:basedOn w:val="a"/>
    <w:rsid w:val="00093B69"/>
    <w:pPr>
      <w:spacing w:after="120" w:line="480" w:lineRule="auto"/>
      <w:ind w:left="283"/>
    </w:pPr>
  </w:style>
  <w:style w:type="paragraph" w:customStyle="1" w:styleId="western">
    <w:name w:val="western"/>
    <w:basedOn w:val="a"/>
    <w:rsid w:val="00093B69"/>
    <w:pPr>
      <w:widowControl/>
      <w:suppressAutoHyphens w:val="0"/>
      <w:spacing w:before="280" w:after="280"/>
      <w:jc w:val="both"/>
    </w:pPr>
    <w:rPr>
      <w:rFonts w:ascii="Times New Roman" w:eastAsia="Times New Roman" w:hAnsi="Times New Roman"/>
      <w:sz w:val="24"/>
    </w:rPr>
  </w:style>
  <w:style w:type="character" w:customStyle="1" w:styleId="20">
    <w:name w:val="Заголовок 2 Знак"/>
    <w:basedOn w:val="a0"/>
    <w:link w:val="2"/>
    <w:uiPriority w:val="9"/>
    <w:semiHidden/>
    <w:rsid w:val="00093B69"/>
    <w:rPr>
      <w:rFonts w:asciiTheme="majorHAnsi" w:eastAsiaTheme="majorEastAsia" w:hAnsiTheme="majorHAnsi" w:cstheme="majorBidi"/>
      <w:b/>
      <w:bCs/>
      <w:color w:val="4F81BD" w:themeColor="accent1"/>
      <w:kern w:val="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340933">
      <w:bodyDiv w:val="1"/>
      <w:marLeft w:val="0"/>
      <w:marRight w:val="0"/>
      <w:marTop w:val="0"/>
      <w:marBottom w:val="0"/>
      <w:divBdr>
        <w:top w:val="none" w:sz="0" w:space="0" w:color="auto"/>
        <w:left w:val="none" w:sz="0" w:space="0" w:color="auto"/>
        <w:bottom w:val="none" w:sz="0" w:space="0" w:color="auto"/>
        <w:right w:val="none" w:sz="0" w:space="0" w:color="auto"/>
      </w:divBdr>
    </w:div>
    <w:div w:id="124786372">
      <w:bodyDiv w:val="1"/>
      <w:marLeft w:val="0"/>
      <w:marRight w:val="0"/>
      <w:marTop w:val="0"/>
      <w:marBottom w:val="0"/>
      <w:divBdr>
        <w:top w:val="none" w:sz="0" w:space="0" w:color="auto"/>
        <w:left w:val="none" w:sz="0" w:space="0" w:color="auto"/>
        <w:bottom w:val="none" w:sz="0" w:space="0" w:color="auto"/>
        <w:right w:val="none" w:sz="0" w:space="0" w:color="auto"/>
      </w:divBdr>
    </w:div>
    <w:div w:id="145168815">
      <w:bodyDiv w:val="1"/>
      <w:marLeft w:val="0"/>
      <w:marRight w:val="0"/>
      <w:marTop w:val="0"/>
      <w:marBottom w:val="0"/>
      <w:divBdr>
        <w:top w:val="none" w:sz="0" w:space="0" w:color="auto"/>
        <w:left w:val="none" w:sz="0" w:space="0" w:color="auto"/>
        <w:bottom w:val="none" w:sz="0" w:space="0" w:color="auto"/>
        <w:right w:val="none" w:sz="0" w:space="0" w:color="auto"/>
      </w:divBdr>
    </w:div>
    <w:div w:id="208691318">
      <w:bodyDiv w:val="1"/>
      <w:marLeft w:val="0"/>
      <w:marRight w:val="0"/>
      <w:marTop w:val="0"/>
      <w:marBottom w:val="0"/>
      <w:divBdr>
        <w:top w:val="none" w:sz="0" w:space="0" w:color="auto"/>
        <w:left w:val="none" w:sz="0" w:space="0" w:color="auto"/>
        <w:bottom w:val="none" w:sz="0" w:space="0" w:color="auto"/>
        <w:right w:val="none" w:sz="0" w:space="0" w:color="auto"/>
      </w:divBdr>
    </w:div>
    <w:div w:id="220822768">
      <w:bodyDiv w:val="1"/>
      <w:marLeft w:val="0"/>
      <w:marRight w:val="0"/>
      <w:marTop w:val="0"/>
      <w:marBottom w:val="0"/>
      <w:divBdr>
        <w:top w:val="none" w:sz="0" w:space="0" w:color="auto"/>
        <w:left w:val="none" w:sz="0" w:space="0" w:color="auto"/>
        <w:bottom w:val="none" w:sz="0" w:space="0" w:color="auto"/>
        <w:right w:val="none" w:sz="0" w:space="0" w:color="auto"/>
      </w:divBdr>
    </w:div>
    <w:div w:id="222108897">
      <w:bodyDiv w:val="1"/>
      <w:marLeft w:val="0"/>
      <w:marRight w:val="0"/>
      <w:marTop w:val="0"/>
      <w:marBottom w:val="0"/>
      <w:divBdr>
        <w:top w:val="none" w:sz="0" w:space="0" w:color="auto"/>
        <w:left w:val="none" w:sz="0" w:space="0" w:color="auto"/>
        <w:bottom w:val="none" w:sz="0" w:space="0" w:color="auto"/>
        <w:right w:val="none" w:sz="0" w:space="0" w:color="auto"/>
      </w:divBdr>
    </w:div>
    <w:div w:id="277377882">
      <w:bodyDiv w:val="1"/>
      <w:marLeft w:val="0"/>
      <w:marRight w:val="0"/>
      <w:marTop w:val="0"/>
      <w:marBottom w:val="0"/>
      <w:divBdr>
        <w:top w:val="none" w:sz="0" w:space="0" w:color="auto"/>
        <w:left w:val="none" w:sz="0" w:space="0" w:color="auto"/>
        <w:bottom w:val="none" w:sz="0" w:space="0" w:color="auto"/>
        <w:right w:val="none" w:sz="0" w:space="0" w:color="auto"/>
      </w:divBdr>
    </w:div>
    <w:div w:id="304896968">
      <w:bodyDiv w:val="1"/>
      <w:marLeft w:val="0"/>
      <w:marRight w:val="0"/>
      <w:marTop w:val="0"/>
      <w:marBottom w:val="0"/>
      <w:divBdr>
        <w:top w:val="none" w:sz="0" w:space="0" w:color="auto"/>
        <w:left w:val="none" w:sz="0" w:space="0" w:color="auto"/>
        <w:bottom w:val="none" w:sz="0" w:space="0" w:color="auto"/>
        <w:right w:val="none" w:sz="0" w:space="0" w:color="auto"/>
      </w:divBdr>
    </w:div>
    <w:div w:id="371540676">
      <w:bodyDiv w:val="1"/>
      <w:marLeft w:val="0"/>
      <w:marRight w:val="0"/>
      <w:marTop w:val="0"/>
      <w:marBottom w:val="0"/>
      <w:divBdr>
        <w:top w:val="none" w:sz="0" w:space="0" w:color="auto"/>
        <w:left w:val="none" w:sz="0" w:space="0" w:color="auto"/>
        <w:bottom w:val="none" w:sz="0" w:space="0" w:color="auto"/>
        <w:right w:val="none" w:sz="0" w:space="0" w:color="auto"/>
      </w:divBdr>
    </w:div>
    <w:div w:id="374162952">
      <w:bodyDiv w:val="1"/>
      <w:marLeft w:val="0"/>
      <w:marRight w:val="0"/>
      <w:marTop w:val="0"/>
      <w:marBottom w:val="0"/>
      <w:divBdr>
        <w:top w:val="none" w:sz="0" w:space="0" w:color="auto"/>
        <w:left w:val="none" w:sz="0" w:space="0" w:color="auto"/>
        <w:bottom w:val="none" w:sz="0" w:space="0" w:color="auto"/>
        <w:right w:val="none" w:sz="0" w:space="0" w:color="auto"/>
      </w:divBdr>
    </w:div>
    <w:div w:id="391193987">
      <w:bodyDiv w:val="1"/>
      <w:marLeft w:val="0"/>
      <w:marRight w:val="0"/>
      <w:marTop w:val="0"/>
      <w:marBottom w:val="0"/>
      <w:divBdr>
        <w:top w:val="none" w:sz="0" w:space="0" w:color="auto"/>
        <w:left w:val="none" w:sz="0" w:space="0" w:color="auto"/>
        <w:bottom w:val="none" w:sz="0" w:space="0" w:color="auto"/>
        <w:right w:val="none" w:sz="0" w:space="0" w:color="auto"/>
      </w:divBdr>
    </w:div>
    <w:div w:id="396897949">
      <w:bodyDiv w:val="1"/>
      <w:marLeft w:val="0"/>
      <w:marRight w:val="0"/>
      <w:marTop w:val="0"/>
      <w:marBottom w:val="0"/>
      <w:divBdr>
        <w:top w:val="none" w:sz="0" w:space="0" w:color="auto"/>
        <w:left w:val="none" w:sz="0" w:space="0" w:color="auto"/>
        <w:bottom w:val="none" w:sz="0" w:space="0" w:color="auto"/>
        <w:right w:val="none" w:sz="0" w:space="0" w:color="auto"/>
      </w:divBdr>
      <w:divsChild>
        <w:div w:id="326516744">
          <w:marLeft w:val="0"/>
          <w:marRight w:val="0"/>
          <w:marTop w:val="0"/>
          <w:marBottom w:val="0"/>
          <w:divBdr>
            <w:top w:val="none" w:sz="0" w:space="0" w:color="auto"/>
            <w:left w:val="none" w:sz="0" w:space="0" w:color="auto"/>
            <w:bottom w:val="none" w:sz="0" w:space="0" w:color="auto"/>
            <w:right w:val="none" w:sz="0" w:space="0" w:color="auto"/>
          </w:divBdr>
        </w:div>
      </w:divsChild>
    </w:div>
    <w:div w:id="414740481">
      <w:bodyDiv w:val="1"/>
      <w:marLeft w:val="0"/>
      <w:marRight w:val="0"/>
      <w:marTop w:val="0"/>
      <w:marBottom w:val="0"/>
      <w:divBdr>
        <w:top w:val="none" w:sz="0" w:space="0" w:color="auto"/>
        <w:left w:val="none" w:sz="0" w:space="0" w:color="auto"/>
        <w:bottom w:val="none" w:sz="0" w:space="0" w:color="auto"/>
        <w:right w:val="none" w:sz="0" w:space="0" w:color="auto"/>
      </w:divBdr>
    </w:div>
    <w:div w:id="423768348">
      <w:bodyDiv w:val="1"/>
      <w:marLeft w:val="0"/>
      <w:marRight w:val="0"/>
      <w:marTop w:val="0"/>
      <w:marBottom w:val="0"/>
      <w:divBdr>
        <w:top w:val="none" w:sz="0" w:space="0" w:color="auto"/>
        <w:left w:val="none" w:sz="0" w:space="0" w:color="auto"/>
        <w:bottom w:val="none" w:sz="0" w:space="0" w:color="auto"/>
        <w:right w:val="none" w:sz="0" w:space="0" w:color="auto"/>
      </w:divBdr>
    </w:div>
    <w:div w:id="445850222">
      <w:bodyDiv w:val="1"/>
      <w:marLeft w:val="0"/>
      <w:marRight w:val="0"/>
      <w:marTop w:val="0"/>
      <w:marBottom w:val="0"/>
      <w:divBdr>
        <w:top w:val="none" w:sz="0" w:space="0" w:color="auto"/>
        <w:left w:val="none" w:sz="0" w:space="0" w:color="auto"/>
        <w:bottom w:val="none" w:sz="0" w:space="0" w:color="auto"/>
        <w:right w:val="none" w:sz="0" w:space="0" w:color="auto"/>
      </w:divBdr>
    </w:div>
    <w:div w:id="448205808">
      <w:bodyDiv w:val="1"/>
      <w:marLeft w:val="0"/>
      <w:marRight w:val="0"/>
      <w:marTop w:val="0"/>
      <w:marBottom w:val="0"/>
      <w:divBdr>
        <w:top w:val="none" w:sz="0" w:space="0" w:color="auto"/>
        <w:left w:val="none" w:sz="0" w:space="0" w:color="auto"/>
        <w:bottom w:val="none" w:sz="0" w:space="0" w:color="auto"/>
        <w:right w:val="none" w:sz="0" w:space="0" w:color="auto"/>
      </w:divBdr>
    </w:div>
    <w:div w:id="452098570">
      <w:bodyDiv w:val="1"/>
      <w:marLeft w:val="0"/>
      <w:marRight w:val="0"/>
      <w:marTop w:val="0"/>
      <w:marBottom w:val="0"/>
      <w:divBdr>
        <w:top w:val="none" w:sz="0" w:space="0" w:color="auto"/>
        <w:left w:val="none" w:sz="0" w:space="0" w:color="auto"/>
        <w:bottom w:val="none" w:sz="0" w:space="0" w:color="auto"/>
        <w:right w:val="none" w:sz="0" w:space="0" w:color="auto"/>
      </w:divBdr>
    </w:div>
    <w:div w:id="474184989">
      <w:bodyDiv w:val="1"/>
      <w:marLeft w:val="0"/>
      <w:marRight w:val="0"/>
      <w:marTop w:val="0"/>
      <w:marBottom w:val="0"/>
      <w:divBdr>
        <w:top w:val="none" w:sz="0" w:space="0" w:color="auto"/>
        <w:left w:val="none" w:sz="0" w:space="0" w:color="auto"/>
        <w:bottom w:val="none" w:sz="0" w:space="0" w:color="auto"/>
        <w:right w:val="none" w:sz="0" w:space="0" w:color="auto"/>
      </w:divBdr>
    </w:div>
    <w:div w:id="491870872">
      <w:bodyDiv w:val="1"/>
      <w:marLeft w:val="0"/>
      <w:marRight w:val="0"/>
      <w:marTop w:val="0"/>
      <w:marBottom w:val="0"/>
      <w:divBdr>
        <w:top w:val="none" w:sz="0" w:space="0" w:color="auto"/>
        <w:left w:val="none" w:sz="0" w:space="0" w:color="auto"/>
        <w:bottom w:val="none" w:sz="0" w:space="0" w:color="auto"/>
        <w:right w:val="none" w:sz="0" w:space="0" w:color="auto"/>
      </w:divBdr>
    </w:div>
    <w:div w:id="502866635">
      <w:bodyDiv w:val="1"/>
      <w:marLeft w:val="0"/>
      <w:marRight w:val="0"/>
      <w:marTop w:val="0"/>
      <w:marBottom w:val="0"/>
      <w:divBdr>
        <w:top w:val="none" w:sz="0" w:space="0" w:color="auto"/>
        <w:left w:val="none" w:sz="0" w:space="0" w:color="auto"/>
        <w:bottom w:val="none" w:sz="0" w:space="0" w:color="auto"/>
        <w:right w:val="none" w:sz="0" w:space="0" w:color="auto"/>
      </w:divBdr>
    </w:div>
    <w:div w:id="514156196">
      <w:bodyDiv w:val="1"/>
      <w:marLeft w:val="0"/>
      <w:marRight w:val="0"/>
      <w:marTop w:val="0"/>
      <w:marBottom w:val="0"/>
      <w:divBdr>
        <w:top w:val="none" w:sz="0" w:space="0" w:color="auto"/>
        <w:left w:val="none" w:sz="0" w:space="0" w:color="auto"/>
        <w:bottom w:val="none" w:sz="0" w:space="0" w:color="auto"/>
        <w:right w:val="none" w:sz="0" w:space="0" w:color="auto"/>
      </w:divBdr>
    </w:div>
    <w:div w:id="571618593">
      <w:bodyDiv w:val="1"/>
      <w:marLeft w:val="0"/>
      <w:marRight w:val="0"/>
      <w:marTop w:val="0"/>
      <w:marBottom w:val="0"/>
      <w:divBdr>
        <w:top w:val="none" w:sz="0" w:space="0" w:color="auto"/>
        <w:left w:val="none" w:sz="0" w:space="0" w:color="auto"/>
        <w:bottom w:val="none" w:sz="0" w:space="0" w:color="auto"/>
        <w:right w:val="none" w:sz="0" w:space="0" w:color="auto"/>
      </w:divBdr>
    </w:div>
    <w:div w:id="583492332">
      <w:bodyDiv w:val="1"/>
      <w:marLeft w:val="0"/>
      <w:marRight w:val="0"/>
      <w:marTop w:val="0"/>
      <w:marBottom w:val="0"/>
      <w:divBdr>
        <w:top w:val="none" w:sz="0" w:space="0" w:color="auto"/>
        <w:left w:val="none" w:sz="0" w:space="0" w:color="auto"/>
        <w:bottom w:val="none" w:sz="0" w:space="0" w:color="auto"/>
        <w:right w:val="none" w:sz="0" w:space="0" w:color="auto"/>
      </w:divBdr>
    </w:div>
    <w:div w:id="624120718">
      <w:bodyDiv w:val="1"/>
      <w:marLeft w:val="0"/>
      <w:marRight w:val="0"/>
      <w:marTop w:val="0"/>
      <w:marBottom w:val="0"/>
      <w:divBdr>
        <w:top w:val="none" w:sz="0" w:space="0" w:color="auto"/>
        <w:left w:val="none" w:sz="0" w:space="0" w:color="auto"/>
        <w:bottom w:val="none" w:sz="0" w:space="0" w:color="auto"/>
        <w:right w:val="none" w:sz="0" w:space="0" w:color="auto"/>
      </w:divBdr>
    </w:div>
    <w:div w:id="658119833">
      <w:bodyDiv w:val="1"/>
      <w:marLeft w:val="0"/>
      <w:marRight w:val="0"/>
      <w:marTop w:val="0"/>
      <w:marBottom w:val="0"/>
      <w:divBdr>
        <w:top w:val="none" w:sz="0" w:space="0" w:color="auto"/>
        <w:left w:val="none" w:sz="0" w:space="0" w:color="auto"/>
        <w:bottom w:val="none" w:sz="0" w:space="0" w:color="auto"/>
        <w:right w:val="none" w:sz="0" w:space="0" w:color="auto"/>
      </w:divBdr>
    </w:div>
    <w:div w:id="708992389">
      <w:bodyDiv w:val="1"/>
      <w:marLeft w:val="0"/>
      <w:marRight w:val="0"/>
      <w:marTop w:val="0"/>
      <w:marBottom w:val="0"/>
      <w:divBdr>
        <w:top w:val="none" w:sz="0" w:space="0" w:color="auto"/>
        <w:left w:val="none" w:sz="0" w:space="0" w:color="auto"/>
        <w:bottom w:val="none" w:sz="0" w:space="0" w:color="auto"/>
        <w:right w:val="none" w:sz="0" w:space="0" w:color="auto"/>
      </w:divBdr>
    </w:div>
    <w:div w:id="721096328">
      <w:bodyDiv w:val="1"/>
      <w:marLeft w:val="0"/>
      <w:marRight w:val="0"/>
      <w:marTop w:val="0"/>
      <w:marBottom w:val="0"/>
      <w:divBdr>
        <w:top w:val="none" w:sz="0" w:space="0" w:color="auto"/>
        <w:left w:val="none" w:sz="0" w:space="0" w:color="auto"/>
        <w:bottom w:val="none" w:sz="0" w:space="0" w:color="auto"/>
        <w:right w:val="none" w:sz="0" w:space="0" w:color="auto"/>
      </w:divBdr>
    </w:div>
    <w:div w:id="769935826">
      <w:bodyDiv w:val="1"/>
      <w:marLeft w:val="0"/>
      <w:marRight w:val="0"/>
      <w:marTop w:val="0"/>
      <w:marBottom w:val="0"/>
      <w:divBdr>
        <w:top w:val="none" w:sz="0" w:space="0" w:color="auto"/>
        <w:left w:val="none" w:sz="0" w:space="0" w:color="auto"/>
        <w:bottom w:val="none" w:sz="0" w:space="0" w:color="auto"/>
        <w:right w:val="none" w:sz="0" w:space="0" w:color="auto"/>
      </w:divBdr>
    </w:div>
    <w:div w:id="847871283">
      <w:bodyDiv w:val="1"/>
      <w:marLeft w:val="0"/>
      <w:marRight w:val="0"/>
      <w:marTop w:val="0"/>
      <w:marBottom w:val="0"/>
      <w:divBdr>
        <w:top w:val="none" w:sz="0" w:space="0" w:color="auto"/>
        <w:left w:val="none" w:sz="0" w:space="0" w:color="auto"/>
        <w:bottom w:val="none" w:sz="0" w:space="0" w:color="auto"/>
        <w:right w:val="none" w:sz="0" w:space="0" w:color="auto"/>
      </w:divBdr>
    </w:div>
    <w:div w:id="851646276">
      <w:bodyDiv w:val="1"/>
      <w:marLeft w:val="0"/>
      <w:marRight w:val="0"/>
      <w:marTop w:val="0"/>
      <w:marBottom w:val="0"/>
      <w:divBdr>
        <w:top w:val="none" w:sz="0" w:space="0" w:color="auto"/>
        <w:left w:val="none" w:sz="0" w:space="0" w:color="auto"/>
        <w:bottom w:val="none" w:sz="0" w:space="0" w:color="auto"/>
        <w:right w:val="none" w:sz="0" w:space="0" w:color="auto"/>
      </w:divBdr>
    </w:div>
    <w:div w:id="852261219">
      <w:bodyDiv w:val="1"/>
      <w:marLeft w:val="0"/>
      <w:marRight w:val="0"/>
      <w:marTop w:val="0"/>
      <w:marBottom w:val="0"/>
      <w:divBdr>
        <w:top w:val="none" w:sz="0" w:space="0" w:color="auto"/>
        <w:left w:val="none" w:sz="0" w:space="0" w:color="auto"/>
        <w:bottom w:val="none" w:sz="0" w:space="0" w:color="auto"/>
        <w:right w:val="none" w:sz="0" w:space="0" w:color="auto"/>
      </w:divBdr>
    </w:div>
    <w:div w:id="882711383">
      <w:bodyDiv w:val="1"/>
      <w:marLeft w:val="0"/>
      <w:marRight w:val="0"/>
      <w:marTop w:val="0"/>
      <w:marBottom w:val="0"/>
      <w:divBdr>
        <w:top w:val="none" w:sz="0" w:space="0" w:color="auto"/>
        <w:left w:val="none" w:sz="0" w:space="0" w:color="auto"/>
        <w:bottom w:val="none" w:sz="0" w:space="0" w:color="auto"/>
        <w:right w:val="none" w:sz="0" w:space="0" w:color="auto"/>
      </w:divBdr>
    </w:div>
    <w:div w:id="913052883">
      <w:bodyDiv w:val="1"/>
      <w:marLeft w:val="0"/>
      <w:marRight w:val="0"/>
      <w:marTop w:val="0"/>
      <w:marBottom w:val="0"/>
      <w:divBdr>
        <w:top w:val="none" w:sz="0" w:space="0" w:color="auto"/>
        <w:left w:val="none" w:sz="0" w:space="0" w:color="auto"/>
        <w:bottom w:val="none" w:sz="0" w:space="0" w:color="auto"/>
        <w:right w:val="none" w:sz="0" w:space="0" w:color="auto"/>
      </w:divBdr>
    </w:div>
    <w:div w:id="935551504">
      <w:bodyDiv w:val="1"/>
      <w:marLeft w:val="0"/>
      <w:marRight w:val="0"/>
      <w:marTop w:val="0"/>
      <w:marBottom w:val="0"/>
      <w:divBdr>
        <w:top w:val="none" w:sz="0" w:space="0" w:color="auto"/>
        <w:left w:val="none" w:sz="0" w:space="0" w:color="auto"/>
        <w:bottom w:val="none" w:sz="0" w:space="0" w:color="auto"/>
        <w:right w:val="none" w:sz="0" w:space="0" w:color="auto"/>
      </w:divBdr>
    </w:div>
    <w:div w:id="947396925">
      <w:bodyDiv w:val="1"/>
      <w:marLeft w:val="0"/>
      <w:marRight w:val="0"/>
      <w:marTop w:val="0"/>
      <w:marBottom w:val="0"/>
      <w:divBdr>
        <w:top w:val="none" w:sz="0" w:space="0" w:color="auto"/>
        <w:left w:val="none" w:sz="0" w:space="0" w:color="auto"/>
        <w:bottom w:val="none" w:sz="0" w:space="0" w:color="auto"/>
        <w:right w:val="none" w:sz="0" w:space="0" w:color="auto"/>
      </w:divBdr>
    </w:div>
    <w:div w:id="981614485">
      <w:bodyDiv w:val="1"/>
      <w:marLeft w:val="0"/>
      <w:marRight w:val="0"/>
      <w:marTop w:val="0"/>
      <w:marBottom w:val="0"/>
      <w:divBdr>
        <w:top w:val="none" w:sz="0" w:space="0" w:color="auto"/>
        <w:left w:val="none" w:sz="0" w:space="0" w:color="auto"/>
        <w:bottom w:val="none" w:sz="0" w:space="0" w:color="auto"/>
        <w:right w:val="none" w:sz="0" w:space="0" w:color="auto"/>
      </w:divBdr>
    </w:div>
    <w:div w:id="982125038">
      <w:bodyDiv w:val="1"/>
      <w:marLeft w:val="0"/>
      <w:marRight w:val="0"/>
      <w:marTop w:val="0"/>
      <w:marBottom w:val="0"/>
      <w:divBdr>
        <w:top w:val="none" w:sz="0" w:space="0" w:color="auto"/>
        <w:left w:val="none" w:sz="0" w:space="0" w:color="auto"/>
        <w:bottom w:val="none" w:sz="0" w:space="0" w:color="auto"/>
        <w:right w:val="none" w:sz="0" w:space="0" w:color="auto"/>
      </w:divBdr>
    </w:div>
    <w:div w:id="1037582465">
      <w:bodyDiv w:val="1"/>
      <w:marLeft w:val="0"/>
      <w:marRight w:val="0"/>
      <w:marTop w:val="0"/>
      <w:marBottom w:val="0"/>
      <w:divBdr>
        <w:top w:val="none" w:sz="0" w:space="0" w:color="auto"/>
        <w:left w:val="none" w:sz="0" w:space="0" w:color="auto"/>
        <w:bottom w:val="none" w:sz="0" w:space="0" w:color="auto"/>
        <w:right w:val="none" w:sz="0" w:space="0" w:color="auto"/>
      </w:divBdr>
    </w:div>
    <w:div w:id="1049916432">
      <w:bodyDiv w:val="1"/>
      <w:marLeft w:val="0"/>
      <w:marRight w:val="0"/>
      <w:marTop w:val="0"/>
      <w:marBottom w:val="0"/>
      <w:divBdr>
        <w:top w:val="none" w:sz="0" w:space="0" w:color="auto"/>
        <w:left w:val="none" w:sz="0" w:space="0" w:color="auto"/>
        <w:bottom w:val="none" w:sz="0" w:space="0" w:color="auto"/>
        <w:right w:val="none" w:sz="0" w:space="0" w:color="auto"/>
      </w:divBdr>
    </w:div>
    <w:div w:id="1070427457">
      <w:bodyDiv w:val="1"/>
      <w:marLeft w:val="0"/>
      <w:marRight w:val="0"/>
      <w:marTop w:val="0"/>
      <w:marBottom w:val="0"/>
      <w:divBdr>
        <w:top w:val="none" w:sz="0" w:space="0" w:color="auto"/>
        <w:left w:val="none" w:sz="0" w:space="0" w:color="auto"/>
        <w:bottom w:val="none" w:sz="0" w:space="0" w:color="auto"/>
        <w:right w:val="none" w:sz="0" w:space="0" w:color="auto"/>
      </w:divBdr>
    </w:div>
    <w:div w:id="1073503011">
      <w:bodyDiv w:val="1"/>
      <w:marLeft w:val="0"/>
      <w:marRight w:val="0"/>
      <w:marTop w:val="0"/>
      <w:marBottom w:val="0"/>
      <w:divBdr>
        <w:top w:val="none" w:sz="0" w:space="0" w:color="auto"/>
        <w:left w:val="none" w:sz="0" w:space="0" w:color="auto"/>
        <w:bottom w:val="none" w:sz="0" w:space="0" w:color="auto"/>
        <w:right w:val="none" w:sz="0" w:space="0" w:color="auto"/>
      </w:divBdr>
    </w:div>
    <w:div w:id="1087965547">
      <w:bodyDiv w:val="1"/>
      <w:marLeft w:val="0"/>
      <w:marRight w:val="0"/>
      <w:marTop w:val="0"/>
      <w:marBottom w:val="0"/>
      <w:divBdr>
        <w:top w:val="none" w:sz="0" w:space="0" w:color="auto"/>
        <w:left w:val="none" w:sz="0" w:space="0" w:color="auto"/>
        <w:bottom w:val="none" w:sz="0" w:space="0" w:color="auto"/>
        <w:right w:val="none" w:sz="0" w:space="0" w:color="auto"/>
      </w:divBdr>
    </w:div>
    <w:div w:id="1102383630">
      <w:bodyDiv w:val="1"/>
      <w:marLeft w:val="0"/>
      <w:marRight w:val="0"/>
      <w:marTop w:val="0"/>
      <w:marBottom w:val="0"/>
      <w:divBdr>
        <w:top w:val="none" w:sz="0" w:space="0" w:color="auto"/>
        <w:left w:val="none" w:sz="0" w:space="0" w:color="auto"/>
        <w:bottom w:val="none" w:sz="0" w:space="0" w:color="auto"/>
        <w:right w:val="none" w:sz="0" w:space="0" w:color="auto"/>
      </w:divBdr>
    </w:div>
    <w:div w:id="1196890293">
      <w:bodyDiv w:val="1"/>
      <w:marLeft w:val="0"/>
      <w:marRight w:val="0"/>
      <w:marTop w:val="0"/>
      <w:marBottom w:val="0"/>
      <w:divBdr>
        <w:top w:val="none" w:sz="0" w:space="0" w:color="auto"/>
        <w:left w:val="none" w:sz="0" w:space="0" w:color="auto"/>
        <w:bottom w:val="none" w:sz="0" w:space="0" w:color="auto"/>
        <w:right w:val="none" w:sz="0" w:space="0" w:color="auto"/>
      </w:divBdr>
    </w:div>
    <w:div w:id="1198003086">
      <w:bodyDiv w:val="1"/>
      <w:marLeft w:val="0"/>
      <w:marRight w:val="0"/>
      <w:marTop w:val="0"/>
      <w:marBottom w:val="0"/>
      <w:divBdr>
        <w:top w:val="none" w:sz="0" w:space="0" w:color="auto"/>
        <w:left w:val="none" w:sz="0" w:space="0" w:color="auto"/>
        <w:bottom w:val="none" w:sz="0" w:space="0" w:color="auto"/>
        <w:right w:val="none" w:sz="0" w:space="0" w:color="auto"/>
      </w:divBdr>
    </w:div>
    <w:div w:id="1199782757">
      <w:bodyDiv w:val="1"/>
      <w:marLeft w:val="0"/>
      <w:marRight w:val="0"/>
      <w:marTop w:val="0"/>
      <w:marBottom w:val="0"/>
      <w:divBdr>
        <w:top w:val="none" w:sz="0" w:space="0" w:color="auto"/>
        <w:left w:val="none" w:sz="0" w:space="0" w:color="auto"/>
        <w:bottom w:val="none" w:sz="0" w:space="0" w:color="auto"/>
        <w:right w:val="none" w:sz="0" w:space="0" w:color="auto"/>
      </w:divBdr>
    </w:div>
    <w:div w:id="1233270030">
      <w:bodyDiv w:val="1"/>
      <w:marLeft w:val="0"/>
      <w:marRight w:val="0"/>
      <w:marTop w:val="0"/>
      <w:marBottom w:val="0"/>
      <w:divBdr>
        <w:top w:val="none" w:sz="0" w:space="0" w:color="auto"/>
        <w:left w:val="none" w:sz="0" w:space="0" w:color="auto"/>
        <w:bottom w:val="none" w:sz="0" w:space="0" w:color="auto"/>
        <w:right w:val="none" w:sz="0" w:space="0" w:color="auto"/>
      </w:divBdr>
    </w:div>
    <w:div w:id="1277637520">
      <w:bodyDiv w:val="1"/>
      <w:marLeft w:val="0"/>
      <w:marRight w:val="0"/>
      <w:marTop w:val="0"/>
      <w:marBottom w:val="0"/>
      <w:divBdr>
        <w:top w:val="none" w:sz="0" w:space="0" w:color="auto"/>
        <w:left w:val="none" w:sz="0" w:space="0" w:color="auto"/>
        <w:bottom w:val="none" w:sz="0" w:space="0" w:color="auto"/>
        <w:right w:val="none" w:sz="0" w:space="0" w:color="auto"/>
      </w:divBdr>
    </w:div>
    <w:div w:id="1292051680">
      <w:bodyDiv w:val="1"/>
      <w:marLeft w:val="0"/>
      <w:marRight w:val="0"/>
      <w:marTop w:val="0"/>
      <w:marBottom w:val="0"/>
      <w:divBdr>
        <w:top w:val="none" w:sz="0" w:space="0" w:color="auto"/>
        <w:left w:val="none" w:sz="0" w:space="0" w:color="auto"/>
        <w:bottom w:val="none" w:sz="0" w:space="0" w:color="auto"/>
        <w:right w:val="none" w:sz="0" w:space="0" w:color="auto"/>
      </w:divBdr>
    </w:div>
    <w:div w:id="1361593435">
      <w:bodyDiv w:val="1"/>
      <w:marLeft w:val="0"/>
      <w:marRight w:val="0"/>
      <w:marTop w:val="0"/>
      <w:marBottom w:val="0"/>
      <w:divBdr>
        <w:top w:val="none" w:sz="0" w:space="0" w:color="auto"/>
        <w:left w:val="none" w:sz="0" w:space="0" w:color="auto"/>
        <w:bottom w:val="none" w:sz="0" w:space="0" w:color="auto"/>
        <w:right w:val="none" w:sz="0" w:space="0" w:color="auto"/>
      </w:divBdr>
    </w:div>
    <w:div w:id="1362901027">
      <w:bodyDiv w:val="1"/>
      <w:marLeft w:val="0"/>
      <w:marRight w:val="0"/>
      <w:marTop w:val="0"/>
      <w:marBottom w:val="0"/>
      <w:divBdr>
        <w:top w:val="none" w:sz="0" w:space="0" w:color="auto"/>
        <w:left w:val="none" w:sz="0" w:space="0" w:color="auto"/>
        <w:bottom w:val="none" w:sz="0" w:space="0" w:color="auto"/>
        <w:right w:val="none" w:sz="0" w:space="0" w:color="auto"/>
      </w:divBdr>
    </w:div>
    <w:div w:id="1409957210">
      <w:bodyDiv w:val="1"/>
      <w:marLeft w:val="0"/>
      <w:marRight w:val="0"/>
      <w:marTop w:val="0"/>
      <w:marBottom w:val="0"/>
      <w:divBdr>
        <w:top w:val="none" w:sz="0" w:space="0" w:color="auto"/>
        <w:left w:val="none" w:sz="0" w:space="0" w:color="auto"/>
        <w:bottom w:val="none" w:sz="0" w:space="0" w:color="auto"/>
        <w:right w:val="none" w:sz="0" w:space="0" w:color="auto"/>
      </w:divBdr>
    </w:div>
    <w:div w:id="1442989442">
      <w:bodyDiv w:val="1"/>
      <w:marLeft w:val="0"/>
      <w:marRight w:val="0"/>
      <w:marTop w:val="0"/>
      <w:marBottom w:val="0"/>
      <w:divBdr>
        <w:top w:val="none" w:sz="0" w:space="0" w:color="auto"/>
        <w:left w:val="none" w:sz="0" w:space="0" w:color="auto"/>
        <w:bottom w:val="none" w:sz="0" w:space="0" w:color="auto"/>
        <w:right w:val="none" w:sz="0" w:space="0" w:color="auto"/>
      </w:divBdr>
    </w:div>
    <w:div w:id="1492716516">
      <w:bodyDiv w:val="1"/>
      <w:marLeft w:val="0"/>
      <w:marRight w:val="0"/>
      <w:marTop w:val="0"/>
      <w:marBottom w:val="0"/>
      <w:divBdr>
        <w:top w:val="none" w:sz="0" w:space="0" w:color="auto"/>
        <w:left w:val="none" w:sz="0" w:space="0" w:color="auto"/>
        <w:bottom w:val="none" w:sz="0" w:space="0" w:color="auto"/>
        <w:right w:val="none" w:sz="0" w:space="0" w:color="auto"/>
      </w:divBdr>
    </w:div>
    <w:div w:id="1507792591">
      <w:bodyDiv w:val="1"/>
      <w:marLeft w:val="0"/>
      <w:marRight w:val="0"/>
      <w:marTop w:val="0"/>
      <w:marBottom w:val="0"/>
      <w:divBdr>
        <w:top w:val="none" w:sz="0" w:space="0" w:color="auto"/>
        <w:left w:val="none" w:sz="0" w:space="0" w:color="auto"/>
        <w:bottom w:val="none" w:sz="0" w:space="0" w:color="auto"/>
        <w:right w:val="none" w:sz="0" w:space="0" w:color="auto"/>
      </w:divBdr>
    </w:div>
    <w:div w:id="1508903704">
      <w:bodyDiv w:val="1"/>
      <w:marLeft w:val="0"/>
      <w:marRight w:val="0"/>
      <w:marTop w:val="0"/>
      <w:marBottom w:val="0"/>
      <w:divBdr>
        <w:top w:val="none" w:sz="0" w:space="0" w:color="auto"/>
        <w:left w:val="none" w:sz="0" w:space="0" w:color="auto"/>
        <w:bottom w:val="none" w:sz="0" w:space="0" w:color="auto"/>
        <w:right w:val="none" w:sz="0" w:space="0" w:color="auto"/>
      </w:divBdr>
    </w:div>
    <w:div w:id="1529443309">
      <w:bodyDiv w:val="1"/>
      <w:marLeft w:val="0"/>
      <w:marRight w:val="0"/>
      <w:marTop w:val="0"/>
      <w:marBottom w:val="0"/>
      <w:divBdr>
        <w:top w:val="none" w:sz="0" w:space="0" w:color="auto"/>
        <w:left w:val="none" w:sz="0" w:space="0" w:color="auto"/>
        <w:bottom w:val="none" w:sz="0" w:space="0" w:color="auto"/>
        <w:right w:val="none" w:sz="0" w:space="0" w:color="auto"/>
      </w:divBdr>
    </w:div>
    <w:div w:id="1531723386">
      <w:bodyDiv w:val="1"/>
      <w:marLeft w:val="0"/>
      <w:marRight w:val="0"/>
      <w:marTop w:val="0"/>
      <w:marBottom w:val="0"/>
      <w:divBdr>
        <w:top w:val="none" w:sz="0" w:space="0" w:color="auto"/>
        <w:left w:val="none" w:sz="0" w:space="0" w:color="auto"/>
        <w:bottom w:val="none" w:sz="0" w:space="0" w:color="auto"/>
        <w:right w:val="none" w:sz="0" w:space="0" w:color="auto"/>
      </w:divBdr>
    </w:div>
    <w:div w:id="1546067607">
      <w:bodyDiv w:val="1"/>
      <w:marLeft w:val="0"/>
      <w:marRight w:val="0"/>
      <w:marTop w:val="0"/>
      <w:marBottom w:val="0"/>
      <w:divBdr>
        <w:top w:val="none" w:sz="0" w:space="0" w:color="auto"/>
        <w:left w:val="none" w:sz="0" w:space="0" w:color="auto"/>
        <w:bottom w:val="none" w:sz="0" w:space="0" w:color="auto"/>
        <w:right w:val="none" w:sz="0" w:space="0" w:color="auto"/>
      </w:divBdr>
    </w:div>
    <w:div w:id="1597130634">
      <w:bodyDiv w:val="1"/>
      <w:marLeft w:val="0"/>
      <w:marRight w:val="0"/>
      <w:marTop w:val="0"/>
      <w:marBottom w:val="0"/>
      <w:divBdr>
        <w:top w:val="none" w:sz="0" w:space="0" w:color="auto"/>
        <w:left w:val="none" w:sz="0" w:space="0" w:color="auto"/>
        <w:bottom w:val="none" w:sz="0" w:space="0" w:color="auto"/>
        <w:right w:val="none" w:sz="0" w:space="0" w:color="auto"/>
      </w:divBdr>
    </w:div>
    <w:div w:id="1634362339">
      <w:bodyDiv w:val="1"/>
      <w:marLeft w:val="0"/>
      <w:marRight w:val="0"/>
      <w:marTop w:val="0"/>
      <w:marBottom w:val="0"/>
      <w:divBdr>
        <w:top w:val="none" w:sz="0" w:space="0" w:color="auto"/>
        <w:left w:val="none" w:sz="0" w:space="0" w:color="auto"/>
        <w:bottom w:val="none" w:sz="0" w:space="0" w:color="auto"/>
        <w:right w:val="none" w:sz="0" w:space="0" w:color="auto"/>
      </w:divBdr>
    </w:div>
    <w:div w:id="1670133099">
      <w:bodyDiv w:val="1"/>
      <w:marLeft w:val="0"/>
      <w:marRight w:val="0"/>
      <w:marTop w:val="0"/>
      <w:marBottom w:val="0"/>
      <w:divBdr>
        <w:top w:val="none" w:sz="0" w:space="0" w:color="auto"/>
        <w:left w:val="none" w:sz="0" w:space="0" w:color="auto"/>
        <w:bottom w:val="none" w:sz="0" w:space="0" w:color="auto"/>
        <w:right w:val="none" w:sz="0" w:space="0" w:color="auto"/>
      </w:divBdr>
    </w:div>
    <w:div w:id="1680811111">
      <w:bodyDiv w:val="1"/>
      <w:marLeft w:val="0"/>
      <w:marRight w:val="0"/>
      <w:marTop w:val="0"/>
      <w:marBottom w:val="0"/>
      <w:divBdr>
        <w:top w:val="none" w:sz="0" w:space="0" w:color="auto"/>
        <w:left w:val="none" w:sz="0" w:space="0" w:color="auto"/>
        <w:bottom w:val="none" w:sz="0" w:space="0" w:color="auto"/>
        <w:right w:val="none" w:sz="0" w:space="0" w:color="auto"/>
      </w:divBdr>
    </w:div>
    <w:div w:id="1691686891">
      <w:bodyDiv w:val="1"/>
      <w:marLeft w:val="0"/>
      <w:marRight w:val="0"/>
      <w:marTop w:val="0"/>
      <w:marBottom w:val="0"/>
      <w:divBdr>
        <w:top w:val="none" w:sz="0" w:space="0" w:color="auto"/>
        <w:left w:val="none" w:sz="0" w:space="0" w:color="auto"/>
        <w:bottom w:val="none" w:sz="0" w:space="0" w:color="auto"/>
        <w:right w:val="none" w:sz="0" w:space="0" w:color="auto"/>
      </w:divBdr>
    </w:div>
    <w:div w:id="1818456286">
      <w:bodyDiv w:val="1"/>
      <w:marLeft w:val="0"/>
      <w:marRight w:val="0"/>
      <w:marTop w:val="0"/>
      <w:marBottom w:val="0"/>
      <w:divBdr>
        <w:top w:val="none" w:sz="0" w:space="0" w:color="auto"/>
        <w:left w:val="none" w:sz="0" w:space="0" w:color="auto"/>
        <w:bottom w:val="none" w:sz="0" w:space="0" w:color="auto"/>
        <w:right w:val="none" w:sz="0" w:space="0" w:color="auto"/>
      </w:divBdr>
    </w:div>
    <w:div w:id="1821263963">
      <w:bodyDiv w:val="1"/>
      <w:marLeft w:val="0"/>
      <w:marRight w:val="0"/>
      <w:marTop w:val="0"/>
      <w:marBottom w:val="0"/>
      <w:divBdr>
        <w:top w:val="none" w:sz="0" w:space="0" w:color="auto"/>
        <w:left w:val="none" w:sz="0" w:space="0" w:color="auto"/>
        <w:bottom w:val="none" w:sz="0" w:space="0" w:color="auto"/>
        <w:right w:val="none" w:sz="0" w:space="0" w:color="auto"/>
      </w:divBdr>
    </w:div>
    <w:div w:id="1852602287">
      <w:bodyDiv w:val="1"/>
      <w:marLeft w:val="0"/>
      <w:marRight w:val="0"/>
      <w:marTop w:val="0"/>
      <w:marBottom w:val="0"/>
      <w:divBdr>
        <w:top w:val="none" w:sz="0" w:space="0" w:color="auto"/>
        <w:left w:val="none" w:sz="0" w:space="0" w:color="auto"/>
        <w:bottom w:val="none" w:sz="0" w:space="0" w:color="auto"/>
        <w:right w:val="none" w:sz="0" w:space="0" w:color="auto"/>
      </w:divBdr>
    </w:div>
    <w:div w:id="1932735291">
      <w:bodyDiv w:val="1"/>
      <w:marLeft w:val="0"/>
      <w:marRight w:val="0"/>
      <w:marTop w:val="0"/>
      <w:marBottom w:val="0"/>
      <w:divBdr>
        <w:top w:val="none" w:sz="0" w:space="0" w:color="auto"/>
        <w:left w:val="none" w:sz="0" w:space="0" w:color="auto"/>
        <w:bottom w:val="none" w:sz="0" w:space="0" w:color="auto"/>
        <w:right w:val="none" w:sz="0" w:space="0" w:color="auto"/>
      </w:divBdr>
    </w:div>
    <w:div w:id="1968320307">
      <w:bodyDiv w:val="1"/>
      <w:marLeft w:val="0"/>
      <w:marRight w:val="0"/>
      <w:marTop w:val="0"/>
      <w:marBottom w:val="0"/>
      <w:divBdr>
        <w:top w:val="none" w:sz="0" w:space="0" w:color="auto"/>
        <w:left w:val="none" w:sz="0" w:space="0" w:color="auto"/>
        <w:bottom w:val="none" w:sz="0" w:space="0" w:color="auto"/>
        <w:right w:val="none" w:sz="0" w:space="0" w:color="auto"/>
      </w:divBdr>
    </w:div>
    <w:div w:id="2047482792">
      <w:bodyDiv w:val="1"/>
      <w:marLeft w:val="0"/>
      <w:marRight w:val="0"/>
      <w:marTop w:val="0"/>
      <w:marBottom w:val="0"/>
      <w:divBdr>
        <w:top w:val="none" w:sz="0" w:space="0" w:color="auto"/>
        <w:left w:val="none" w:sz="0" w:space="0" w:color="auto"/>
        <w:bottom w:val="none" w:sz="0" w:space="0" w:color="auto"/>
        <w:right w:val="none" w:sz="0" w:space="0" w:color="auto"/>
      </w:divBdr>
    </w:div>
    <w:div w:id="2051110295">
      <w:bodyDiv w:val="1"/>
      <w:marLeft w:val="0"/>
      <w:marRight w:val="0"/>
      <w:marTop w:val="0"/>
      <w:marBottom w:val="0"/>
      <w:divBdr>
        <w:top w:val="none" w:sz="0" w:space="0" w:color="auto"/>
        <w:left w:val="none" w:sz="0" w:space="0" w:color="auto"/>
        <w:bottom w:val="none" w:sz="0" w:space="0" w:color="auto"/>
        <w:right w:val="none" w:sz="0" w:space="0" w:color="auto"/>
      </w:divBdr>
    </w:div>
    <w:div w:id="208347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ormacs://normacs.ru/17PI?dob=41852.000023&amp;dol=41935.713160"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9E91E-6A84-45AE-937C-6CA1FFAD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58</Pages>
  <Words>14778</Words>
  <Characters>84237</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Козин</dc:creator>
  <cp:keywords/>
  <dc:description/>
  <cp:lastModifiedBy>Лена</cp:lastModifiedBy>
  <cp:revision>5</cp:revision>
  <cp:lastPrinted>2015-08-31T07:04:00Z</cp:lastPrinted>
  <dcterms:created xsi:type="dcterms:W3CDTF">2015-08-26T05:05:00Z</dcterms:created>
  <dcterms:modified xsi:type="dcterms:W3CDTF">2015-08-31T07:05:00Z</dcterms:modified>
</cp:coreProperties>
</file>